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6D214" w14:textId="77777777" w:rsidR="00B615E5" w:rsidRPr="00B615E5" w:rsidRDefault="008928CF" w:rsidP="00B615E5">
      <w:pPr>
        <w:spacing w:after="0" w:line="340" w:lineRule="exact"/>
        <w:jc w:val="center"/>
        <w:rPr>
          <w:rFonts w:ascii="Arial" w:hAnsi="Arial" w:cs="Arial"/>
          <w:b/>
          <w:bCs/>
          <w:sz w:val="28"/>
          <w:szCs w:val="28"/>
        </w:rPr>
      </w:pPr>
      <w:bookmarkStart w:id="0" w:name="_GoBack"/>
      <w:bookmarkEnd w:id="0"/>
      <w:r w:rsidRPr="00B615E5">
        <w:rPr>
          <w:rFonts w:ascii="Arial" w:hAnsi="Arial" w:cs="Arial"/>
          <w:b/>
          <w:bCs/>
          <w:sz w:val="28"/>
          <w:szCs w:val="28"/>
        </w:rPr>
        <w:t xml:space="preserve">FORMULIR EVALUASI DIRI </w:t>
      </w:r>
      <w:r w:rsidR="00B615E5" w:rsidRPr="00B615E5">
        <w:rPr>
          <w:rFonts w:ascii="Arial" w:hAnsi="Arial" w:cs="Arial"/>
          <w:b/>
          <w:bCs/>
          <w:sz w:val="28"/>
          <w:szCs w:val="28"/>
        </w:rPr>
        <w:t xml:space="preserve">/ ASESMEN MANDIRI </w:t>
      </w:r>
    </w:p>
    <w:p w14:paraId="4A274B96" w14:textId="17CDEF02" w:rsidR="008928CF"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PELAMAR RPL TIPE A</w:t>
      </w:r>
    </w:p>
    <w:p w14:paraId="3E5F2A7E" w14:textId="32F74015" w:rsidR="00B615E5"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(F</w:t>
      </w:r>
      <w:r w:rsidR="00D37BE8">
        <w:rPr>
          <w:rFonts w:ascii="Arial" w:hAnsi="Arial" w:cs="Arial"/>
          <w:b/>
          <w:bCs/>
          <w:sz w:val="28"/>
          <w:szCs w:val="28"/>
        </w:rPr>
        <w:t>orm</w:t>
      </w:r>
      <w:r w:rsidRPr="00B615E5">
        <w:rPr>
          <w:rFonts w:ascii="Arial" w:hAnsi="Arial" w:cs="Arial"/>
          <w:b/>
          <w:bCs/>
          <w:sz w:val="28"/>
          <w:szCs w:val="28"/>
        </w:rPr>
        <w:t>-03)</w:t>
      </w:r>
    </w:p>
    <w:p w14:paraId="4C52CF7B" w14:textId="77777777" w:rsidR="00325B8A" w:rsidRPr="004829E3" w:rsidRDefault="00325B8A" w:rsidP="004829E3">
      <w:pPr>
        <w:spacing w:after="0" w:line="360" w:lineRule="auto"/>
        <w:jc w:val="both"/>
        <w:rPr>
          <w:rFonts w:ascii="Arial" w:hAnsi="Arial" w:cs="Arial"/>
          <w:b/>
          <w:bCs/>
        </w:rPr>
      </w:pPr>
    </w:p>
    <w:p w14:paraId="1DA916F6" w14:textId="7403862E" w:rsidR="00325B8A" w:rsidRPr="00E64220" w:rsidRDefault="00B615E5" w:rsidP="007E420D">
      <w:pPr>
        <w:spacing w:after="0" w:line="340" w:lineRule="exact"/>
        <w:jc w:val="both"/>
        <w:rPr>
          <w:rFonts w:ascii="Arial" w:hAnsi="Arial" w:cs="Arial"/>
          <w:b/>
          <w:bCs/>
          <w:lang w:val="en-ID"/>
        </w:rPr>
      </w:pPr>
      <w:r>
        <w:rPr>
          <w:rFonts w:ascii="Arial" w:hAnsi="Arial" w:cs="Arial"/>
          <w:b/>
          <w:bCs/>
          <w:lang w:val="en-ID"/>
        </w:rPr>
        <w:t>Identitas</w:t>
      </w:r>
    </w:p>
    <w:p w14:paraId="50C4B403" w14:textId="49EA29A9" w:rsidR="00784639" w:rsidRPr="003D5510" w:rsidRDefault="00B615E5" w:rsidP="007E420D">
      <w:pPr>
        <w:tabs>
          <w:tab w:val="left" w:pos="2268"/>
        </w:tabs>
        <w:spacing w:after="0" w:line="340" w:lineRule="exact"/>
        <w:jc w:val="both"/>
        <w:rPr>
          <w:rFonts w:ascii="Arial" w:hAnsi="Arial" w:cs="Arial"/>
        </w:rPr>
      </w:pPr>
      <w:r>
        <w:rPr>
          <w:rFonts w:ascii="Arial" w:hAnsi="Arial" w:cs="Arial"/>
          <w:lang w:val="en-ID"/>
        </w:rPr>
        <w:t>Program Studi</w:t>
      </w:r>
      <w:r>
        <w:rPr>
          <w:rFonts w:ascii="Arial" w:hAnsi="Arial" w:cs="Arial"/>
          <w:lang w:val="en-ID"/>
        </w:rPr>
        <w:tab/>
        <w:t xml:space="preserve">: </w:t>
      </w:r>
      <w:r w:rsidR="00784639" w:rsidRPr="00B1691F">
        <w:rPr>
          <w:rFonts w:ascii="Arial" w:hAnsi="Arial" w:cs="Arial"/>
          <w:b/>
          <w:lang w:val="id-ID"/>
        </w:rPr>
        <w:t xml:space="preserve">Pendidikan </w:t>
      </w:r>
      <w:r w:rsidR="003D5510">
        <w:rPr>
          <w:rFonts w:ascii="Arial" w:hAnsi="Arial" w:cs="Arial"/>
          <w:b/>
        </w:rPr>
        <w:t>Jasmani, Kesehatan dan Rekreasi (S1)</w:t>
      </w:r>
    </w:p>
    <w:p w14:paraId="55633C14" w14:textId="253AC05E" w:rsidR="00E64220" w:rsidRDefault="00A77BA2" w:rsidP="007E420D">
      <w:pPr>
        <w:tabs>
          <w:tab w:val="left" w:pos="2268"/>
        </w:tabs>
        <w:spacing w:after="0" w:line="340" w:lineRule="exact"/>
        <w:jc w:val="both"/>
        <w:rPr>
          <w:rFonts w:ascii="Arial" w:hAnsi="Arial" w:cs="Arial"/>
          <w:lang w:val="en-ID"/>
        </w:rPr>
      </w:pPr>
      <w:r>
        <w:rPr>
          <w:rFonts w:ascii="Arial" w:hAnsi="Arial" w:cs="Arial"/>
          <w:lang w:val="en-ID"/>
        </w:rPr>
        <w:t>Nama Calon</w:t>
      </w:r>
      <w:r>
        <w:rPr>
          <w:rFonts w:ascii="Arial" w:hAnsi="Arial" w:cs="Arial"/>
          <w:lang w:val="en-ID"/>
        </w:rPr>
        <w:tab/>
        <w:t>: __________________________________</w:t>
      </w:r>
    </w:p>
    <w:p w14:paraId="79FCC79B" w14:textId="7B6AD58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Tempat/Tgl Lahir</w:t>
      </w:r>
      <w:r>
        <w:rPr>
          <w:rFonts w:ascii="Arial" w:hAnsi="Arial" w:cs="Arial"/>
          <w:lang w:val="en-ID"/>
        </w:rPr>
        <w:tab/>
        <w:t>: __________________________________</w:t>
      </w:r>
    </w:p>
    <w:p w14:paraId="078DF586" w14:textId="0DDA045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w:t>
      </w:r>
      <w:r>
        <w:rPr>
          <w:rFonts w:ascii="Arial" w:hAnsi="Arial" w:cs="Arial"/>
          <w:lang w:val="en-ID"/>
        </w:rPr>
        <w:tab/>
        <w:t>: __________________________________</w:t>
      </w:r>
    </w:p>
    <w:p w14:paraId="09A9594A" w14:textId="1A8BDE21"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Nomor Telepon/HP</w:t>
      </w:r>
      <w:r>
        <w:rPr>
          <w:rFonts w:ascii="Arial" w:hAnsi="Arial" w:cs="Arial"/>
          <w:lang w:val="en-ID"/>
        </w:rPr>
        <w:tab/>
        <w:t>: __________________________________</w:t>
      </w:r>
    </w:p>
    <w:p w14:paraId="4C218160" w14:textId="6A491890"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 e-mail</w:t>
      </w:r>
      <w:r>
        <w:rPr>
          <w:rFonts w:ascii="Arial" w:hAnsi="Arial" w:cs="Arial"/>
          <w:lang w:val="en-ID"/>
        </w:rPr>
        <w:tab/>
        <w:t>: __________________________________</w:t>
      </w:r>
    </w:p>
    <w:p w14:paraId="65F02D3C" w14:textId="77777777" w:rsidR="00A77BA2" w:rsidRDefault="00A77BA2" w:rsidP="00A77BA2">
      <w:pPr>
        <w:tabs>
          <w:tab w:val="left" w:pos="2268"/>
        </w:tabs>
        <w:spacing w:after="0" w:line="276" w:lineRule="auto"/>
        <w:jc w:val="both"/>
        <w:rPr>
          <w:rFonts w:ascii="Arial" w:hAnsi="Arial" w:cs="Arial"/>
          <w:lang w:val="en-ID"/>
        </w:rPr>
      </w:pPr>
    </w:p>
    <w:p w14:paraId="5CD57791" w14:textId="7024C7A2" w:rsidR="003818ED" w:rsidRPr="00590708" w:rsidRDefault="003818ED" w:rsidP="00B615E5">
      <w:pPr>
        <w:tabs>
          <w:tab w:val="left" w:pos="2268"/>
        </w:tabs>
        <w:spacing w:after="0" w:line="276" w:lineRule="auto"/>
        <w:jc w:val="both"/>
        <w:rPr>
          <w:rFonts w:ascii="Arial" w:hAnsi="Arial" w:cs="Arial"/>
          <w:b/>
          <w:bCs/>
          <w:lang w:val="en-ID"/>
        </w:rPr>
      </w:pPr>
      <w:r w:rsidRPr="00590708">
        <w:rPr>
          <w:rFonts w:ascii="Arial" w:hAnsi="Arial" w:cs="Arial"/>
          <w:b/>
          <w:bCs/>
          <w:lang w:val="en-ID"/>
        </w:rPr>
        <w:t>Pengantar</w:t>
      </w:r>
    </w:p>
    <w:p w14:paraId="2CA43832" w14:textId="234B5343" w:rsidR="003818ED" w:rsidRDefault="00590708" w:rsidP="003D5510">
      <w:pPr>
        <w:tabs>
          <w:tab w:val="left" w:pos="2268"/>
        </w:tabs>
        <w:spacing w:after="0" w:line="276" w:lineRule="auto"/>
        <w:jc w:val="both"/>
        <w:rPr>
          <w:rFonts w:ascii="Arial" w:hAnsi="Arial" w:cs="Arial"/>
          <w:lang w:val="en-ID"/>
        </w:rPr>
      </w:pPr>
      <w:proofErr w:type="gramStart"/>
      <w:r w:rsidRPr="00590708">
        <w:rPr>
          <w:rFonts w:ascii="Arial" w:hAnsi="Arial" w:cs="Arial"/>
          <w:lang w:val="en-ID"/>
        </w:rPr>
        <w:t>Tujuan pengisian Formulir Evaluasi Diri ini adalah agar calon dapat secara mandiri menilai</w:t>
      </w:r>
      <w:r w:rsidR="003D5510">
        <w:rPr>
          <w:rFonts w:ascii="Arial" w:hAnsi="Arial" w:cs="Arial"/>
          <w:lang w:val="en-ID"/>
        </w:rPr>
        <w:t xml:space="preserve"> </w:t>
      </w:r>
      <w:r w:rsidRPr="00590708">
        <w:rPr>
          <w:rFonts w:ascii="Arial" w:hAnsi="Arial" w:cs="Arial"/>
          <w:lang w:val="en-ID"/>
        </w:rPr>
        <w:t>tingkat profesiensi dari setiap kriteria unjuk kerja capaian pembelajaran mata kuliah atau</w:t>
      </w:r>
      <w:r>
        <w:rPr>
          <w:rFonts w:ascii="Arial" w:hAnsi="Arial" w:cs="Arial"/>
          <w:lang w:val="en-ID"/>
        </w:rPr>
        <w:t xml:space="preserve"> </w:t>
      </w:r>
      <w:r w:rsidRPr="00590708">
        <w:rPr>
          <w:rFonts w:ascii="Arial" w:hAnsi="Arial" w:cs="Arial"/>
          <w:lang w:val="en-ID"/>
        </w:rPr>
        <w:t>modul pembelajaran dan menyampaikan bukti yang diperlukan untuk mendukung klaim</w:t>
      </w:r>
      <w:r>
        <w:rPr>
          <w:rFonts w:ascii="Arial" w:hAnsi="Arial" w:cs="Arial"/>
          <w:lang w:val="en-ID"/>
        </w:rPr>
        <w:t xml:space="preserve"> </w:t>
      </w:r>
      <w:r w:rsidRPr="00590708">
        <w:rPr>
          <w:rFonts w:ascii="Arial" w:hAnsi="Arial" w:cs="Arial"/>
          <w:lang w:val="en-ID"/>
        </w:rPr>
        <w:t>tingkat profesiensinya.</w:t>
      </w:r>
      <w:proofErr w:type="gramEnd"/>
    </w:p>
    <w:p w14:paraId="0F3BF509" w14:textId="77777777" w:rsidR="00B615E5" w:rsidRDefault="00B615E5" w:rsidP="003D5510">
      <w:pPr>
        <w:tabs>
          <w:tab w:val="left" w:pos="2268"/>
        </w:tabs>
        <w:spacing w:after="0" w:line="276" w:lineRule="auto"/>
        <w:jc w:val="both"/>
        <w:rPr>
          <w:rFonts w:ascii="Arial" w:hAnsi="Arial" w:cs="Arial"/>
          <w:lang w:val="en-ID"/>
        </w:rPr>
      </w:pPr>
    </w:p>
    <w:p w14:paraId="52309418" w14:textId="16B08082" w:rsidR="00590708" w:rsidRDefault="00590708" w:rsidP="003D5510">
      <w:pPr>
        <w:tabs>
          <w:tab w:val="left" w:pos="2268"/>
        </w:tabs>
        <w:spacing w:after="0" w:line="276" w:lineRule="auto"/>
        <w:jc w:val="both"/>
        <w:rPr>
          <w:rFonts w:ascii="Arial" w:hAnsi="Arial" w:cs="Arial"/>
          <w:lang w:val="en-ID"/>
        </w:rPr>
      </w:pPr>
      <w:proofErr w:type="gramStart"/>
      <w:r w:rsidRPr="00590708">
        <w:rPr>
          <w:rFonts w:ascii="Arial" w:hAnsi="Arial" w:cs="Arial"/>
          <w:lang w:val="en-ID"/>
        </w:rPr>
        <w:t>Isilah setiap kriteria unjuk kerja atau capaian pembelajaran pada halaman-halaman berikut</w:t>
      </w:r>
      <w:r w:rsidR="003D5510">
        <w:rPr>
          <w:rFonts w:ascii="Arial" w:hAnsi="Arial" w:cs="Arial"/>
          <w:lang w:val="en-ID"/>
        </w:rPr>
        <w:t xml:space="preserve"> </w:t>
      </w:r>
      <w:r w:rsidRPr="00590708">
        <w:rPr>
          <w:rFonts w:ascii="Arial" w:hAnsi="Arial" w:cs="Arial"/>
          <w:lang w:val="en-ID"/>
        </w:rPr>
        <w:t>sesuai dengan tingkat profesiansi yang saudara miliki.</w:t>
      </w:r>
      <w:proofErr w:type="gramEnd"/>
      <w:r w:rsidRPr="00590708">
        <w:rPr>
          <w:rFonts w:ascii="Arial" w:hAnsi="Arial" w:cs="Arial"/>
          <w:lang w:val="en-ID"/>
        </w:rPr>
        <w:t xml:space="preserve"> </w:t>
      </w:r>
      <w:proofErr w:type="gramStart"/>
      <w:r w:rsidRPr="00590708">
        <w:rPr>
          <w:rFonts w:ascii="Arial" w:hAnsi="Arial" w:cs="Arial"/>
          <w:lang w:val="en-ID"/>
        </w:rPr>
        <w:t>Saudara harus jujur dalam</w:t>
      </w:r>
      <w:r>
        <w:rPr>
          <w:rFonts w:ascii="Arial" w:hAnsi="Arial" w:cs="Arial"/>
          <w:lang w:val="en-ID"/>
        </w:rPr>
        <w:t xml:space="preserve"> </w:t>
      </w:r>
      <w:r w:rsidRPr="00590708">
        <w:rPr>
          <w:rFonts w:ascii="Arial" w:hAnsi="Arial" w:cs="Arial"/>
          <w:lang w:val="en-ID"/>
        </w:rPr>
        <w:t>melakukan</w:t>
      </w:r>
      <w:r>
        <w:rPr>
          <w:rFonts w:ascii="Arial" w:hAnsi="Arial" w:cs="Arial"/>
          <w:lang w:val="en-ID"/>
        </w:rPr>
        <w:t xml:space="preserve"> </w:t>
      </w:r>
      <w:r w:rsidRPr="00590708">
        <w:rPr>
          <w:rFonts w:ascii="Arial" w:hAnsi="Arial" w:cs="Arial"/>
          <w:lang w:val="en-ID"/>
        </w:rPr>
        <w:t>penilaian ini.</w:t>
      </w:r>
      <w:proofErr w:type="gramEnd"/>
    </w:p>
    <w:p w14:paraId="49393878" w14:textId="0226A1DE" w:rsidR="00590708" w:rsidRDefault="003E4060" w:rsidP="003D5510">
      <w:pPr>
        <w:tabs>
          <w:tab w:val="left" w:pos="2268"/>
        </w:tabs>
        <w:spacing w:line="276" w:lineRule="auto"/>
        <w:jc w:val="both"/>
        <w:rPr>
          <w:rFonts w:ascii="Arial" w:hAnsi="Arial" w:cs="Arial"/>
          <w:lang w:val="en-ID"/>
        </w:rPr>
      </w:pPr>
      <w:r w:rsidRPr="00753960">
        <w:rPr>
          <w:rFonts w:ascii="Arial" w:hAnsi="Arial" w:cs="Arial"/>
          <w:b/>
          <w:bCs/>
          <w:lang w:val="en-ID"/>
        </w:rPr>
        <w:t>Catatan:</w:t>
      </w:r>
      <w:r w:rsidRPr="003E4060">
        <w:rPr>
          <w:rFonts w:ascii="Arial" w:hAnsi="Arial" w:cs="Arial"/>
          <w:lang w:val="en-ID"/>
        </w:rPr>
        <w:t xml:space="preserve"> Jika saudara merasa yakin dengan kemampuan yang saudara miliki atas pencapaian</w:t>
      </w:r>
      <w:r>
        <w:rPr>
          <w:rFonts w:ascii="Arial" w:hAnsi="Arial" w:cs="Arial"/>
          <w:lang w:val="en-ID"/>
        </w:rPr>
        <w:t xml:space="preserve"> </w:t>
      </w:r>
      <w:r w:rsidRPr="003E4060">
        <w:rPr>
          <w:rFonts w:ascii="Arial" w:hAnsi="Arial" w:cs="Arial"/>
          <w:lang w:val="en-ID"/>
        </w:rPr>
        <w:t>profesiensi setiap kriteria unjuk kerja atau capaian pembelajaran yang dideskripsikan pada</w:t>
      </w:r>
      <w:r>
        <w:rPr>
          <w:rFonts w:ascii="Arial" w:hAnsi="Arial" w:cs="Arial"/>
          <w:lang w:val="en-ID"/>
        </w:rPr>
        <w:t xml:space="preserve"> </w:t>
      </w:r>
      <w:r w:rsidRPr="003E4060">
        <w:rPr>
          <w:rFonts w:ascii="Arial" w:hAnsi="Arial" w:cs="Arial"/>
          <w:lang w:val="en-ID"/>
        </w:rPr>
        <w:t>halaman berikut, dimohon saudara dapat melampirkan bukti yang valid, otentik, terkini, dan</w:t>
      </w:r>
      <w:r>
        <w:rPr>
          <w:rFonts w:ascii="Arial" w:hAnsi="Arial" w:cs="Arial"/>
          <w:lang w:val="en-ID"/>
        </w:rPr>
        <w:t xml:space="preserve"> </w:t>
      </w:r>
      <w:r w:rsidRPr="003E4060">
        <w:rPr>
          <w:rFonts w:ascii="Arial" w:hAnsi="Arial" w:cs="Arial"/>
          <w:lang w:val="en-ID"/>
        </w:rPr>
        <w:t>mencukupi untuk mendukung klaim saudara atas pencapaian profesiensi yang baik, dan/atau</w:t>
      </w:r>
      <w:r>
        <w:rPr>
          <w:rFonts w:ascii="Arial" w:hAnsi="Arial" w:cs="Arial"/>
          <w:lang w:val="en-ID"/>
        </w:rPr>
        <w:t xml:space="preserve"> </w:t>
      </w:r>
      <w:r w:rsidRPr="003E4060">
        <w:rPr>
          <w:rFonts w:ascii="Arial" w:hAnsi="Arial" w:cs="Arial"/>
          <w:lang w:val="en-ID"/>
        </w:rPr>
        <w:t>sangat baik tersebut.</w:t>
      </w:r>
    </w:p>
    <w:p w14:paraId="3A823111" w14:textId="77777777" w:rsidR="00C20336" w:rsidRPr="00C20336" w:rsidRDefault="00C20336" w:rsidP="003D5510">
      <w:pPr>
        <w:spacing w:after="0" w:line="276" w:lineRule="auto"/>
        <w:jc w:val="both"/>
        <w:rPr>
          <w:rFonts w:ascii="Arial" w:hAnsi="Arial" w:cs="Arial"/>
          <w:lang w:val="en-ID"/>
        </w:rPr>
      </w:pPr>
      <w:r w:rsidRPr="00C20336">
        <w:rPr>
          <w:rFonts w:ascii="Arial" w:hAnsi="Arial" w:cs="Arial"/>
          <w:lang w:val="en-ID"/>
        </w:rPr>
        <w:t>Identifikasi tingkat profesiensi pencapaian saudara dalam kriteria unjuk kerja atau capaian</w:t>
      </w:r>
    </w:p>
    <w:p w14:paraId="37D5AE2D" w14:textId="4B39F959" w:rsidR="004829E3" w:rsidRDefault="00C20336" w:rsidP="00B615E5">
      <w:pPr>
        <w:spacing w:after="0" w:line="276" w:lineRule="auto"/>
        <w:jc w:val="both"/>
        <w:rPr>
          <w:rFonts w:ascii="Arial" w:hAnsi="Arial" w:cs="Arial"/>
          <w:lang w:val="en-ID"/>
        </w:rPr>
      </w:pPr>
      <w:proofErr w:type="gramStart"/>
      <w:r w:rsidRPr="00C20336">
        <w:rPr>
          <w:rFonts w:ascii="Arial" w:hAnsi="Arial" w:cs="Arial"/>
          <w:lang w:val="en-ID"/>
        </w:rPr>
        <w:t>pembelajaran</w:t>
      </w:r>
      <w:proofErr w:type="gramEnd"/>
      <w:r w:rsidRPr="00C20336">
        <w:rPr>
          <w:rFonts w:ascii="Arial" w:hAnsi="Arial" w:cs="Arial"/>
          <w:lang w:val="en-ID"/>
        </w:rPr>
        <w:t xml:space="preserve"> dengan menggunakan jawaban berikut ini:</w:t>
      </w:r>
    </w:p>
    <w:p w14:paraId="58809950" w14:textId="77777777" w:rsidR="00B615E5" w:rsidRDefault="00B615E5" w:rsidP="00B615E5">
      <w:pPr>
        <w:spacing w:after="0" w:line="276" w:lineRule="auto"/>
        <w:jc w:val="both"/>
        <w:rPr>
          <w:rFonts w:ascii="Arial" w:hAnsi="Arial" w:cs="Arial"/>
          <w:lang w:val="en-ID"/>
        </w:rPr>
      </w:pPr>
    </w:p>
    <w:tbl>
      <w:tblPr>
        <w:tblW w:w="0" w:type="auto"/>
        <w:tblLook w:val="04A0" w:firstRow="1" w:lastRow="0" w:firstColumn="1" w:lastColumn="0" w:noHBand="0" w:noVBand="1"/>
      </w:tblPr>
      <w:tblGrid>
        <w:gridCol w:w="2723"/>
        <w:gridCol w:w="6231"/>
      </w:tblGrid>
      <w:tr w:rsidR="00753960" w:rsidRPr="007931A6" w14:paraId="3DDAF095" w14:textId="77777777" w:rsidTr="003D5510">
        <w:tc>
          <w:tcPr>
            <w:tcW w:w="2547" w:type="dxa"/>
            <w:shd w:val="clear" w:color="auto" w:fill="FFF2CC" w:themeFill="accent4" w:themeFillTint="33"/>
            <w:vAlign w:val="center"/>
          </w:tcPr>
          <w:p w14:paraId="0826D8FD" w14:textId="77777777" w:rsidR="00753960" w:rsidRPr="007931A6" w:rsidRDefault="00753960" w:rsidP="003D5510">
            <w:pPr>
              <w:tabs>
                <w:tab w:val="left" w:pos="2410"/>
                <w:tab w:val="left" w:pos="2552"/>
              </w:tabs>
              <w:spacing w:after="0" w:line="276" w:lineRule="auto"/>
              <w:jc w:val="center"/>
              <w:rPr>
                <w:rFonts w:ascii="Arial" w:hAnsi="Arial" w:cs="Arial"/>
                <w:b/>
                <w:bCs/>
              </w:rPr>
            </w:pPr>
            <w:r w:rsidRPr="007931A6">
              <w:rPr>
                <w:rFonts w:ascii="Arial" w:hAnsi="Arial" w:cs="Arial"/>
                <w:b/>
                <w:bCs/>
              </w:rPr>
              <w:t>Profisiensi/Kemampuan</w:t>
            </w:r>
          </w:p>
        </w:tc>
        <w:tc>
          <w:tcPr>
            <w:tcW w:w="6231" w:type="dxa"/>
            <w:shd w:val="clear" w:color="auto" w:fill="FFF2CC" w:themeFill="accent4" w:themeFillTint="33"/>
            <w:vAlign w:val="center"/>
          </w:tcPr>
          <w:p w14:paraId="555F2352" w14:textId="77777777" w:rsidR="00753960" w:rsidRPr="007931A6" w:rsidRDefault="00753960" w:rsidP="003D5510">
            <w:pPr>
              <w:tabs>
                <w:tab w:val="left" w:pos="2410"/>
                <w:tab w:val="left" w:pos="2552"/>
              </w:tabs>
              <w:spacing w:after="0" w:line="276" w:lineRule="auto"/>
              <w:jc w:val="center"/>
              <w:rPr>
                <w:rFonts w:ascii="Arial" w:hAnsi="Arial" w:cs="Arial"/>
                <w:b/>
                <w:bCs/>
              </w:rPr>
            </w:pPr>
            <w:r w:rsidRPr="007931A6">
              <w:rPr>
                <w:rFonts w:ascii="Arial" w:hAnsi="Arial" w:cs="Arial"/>
                <w:b/>
                <w:bCs/>
              </w:rPr>
              <w:t>Uraian</w:t>
            </w:r>
          </w:p>
        </w:tc>
      </w:tr>
      <w:tr w:rsidR="00753960" w14:paraId="31020B84" w14:textId="77777777" w:rsidTr="00753960">
        <w:tc>
          <w:tcPr>
            <w:tcW w:w="2547" w:type="dxa"/>
          </w:tcPr>
          <w:p w14:paraId="134C5E45" w14:textId="77777777" w:rsidR="00753960" w:rsidRDefault="00753960" w:rsidP="001F0CEA">
            <w:pPr>
              <w:tabs>
                <w:tab w:val="left" w:pos="2410"/>
                <w:tab w:val="left" w:pos="2552"/>
              </w:tabs>
              <w:spacing w:line="276" w:lineRule="auto"/>
              <w:jc w:val="center"/>
              <w:rPr>
                <w:rFonts w:ascii="Arial" w:hAnsi="Arial" w:cs="Arial"/>
              </w:rPr>
            </w:pPr>
            <w:r>
              <w:rPr>
                <w:rFonts w:ascii="Arial" w:hAnsi="Arial" w:cs="Arial"/>
              </w:rPr>
              <w:t>Sangat baik</w:t>
            </w:r>
          </w:p>
        </w:tc>
        <w:tc>
          <w:tcPr>
            <w:tcW w:w="6231" w:type="dxa"/>
          </w:tcPr>
          <w:p w14:paraId="73C9443F"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sangat baik, atau</w:t>
            </w:r>
          </w:p>
          <w:p w14:paraId="0B4C1429"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sangat baik, atau</w:t>
            </w:r>
          </w:p>
          <w:p w14:paraId="00AE1256" w14:textId="77777777" w:rsidR="00753960" w:rsidRPr="00BF18F5"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memiliki keterampilan ini, selalu digunakan dalam</w:t>
            </w:r>
            <w:r>
              <w:rPr>
                <w:rFonts w:ascii="Arial" w:hAnsi="Arial" w:cs="Arial"/>
              </w:rPr>
              <w:t xml:space="preserve"> </w:t>
            </w:r>
            <w:r w:rsidRPr="00BF18F5">
              <w:rPr>
                <w:rFonts w:ascii="Arial" w:hAnsi="Arial" w:cs="Arial"/>
              </w:rPr>
              <w:t>pekerjaan dengan tepat tanpa ada kesalahan</w:t>
            </w:r>
          </w:p>
        </w:tc>
      </w:tr>
      <w:tr w:rsidR="00753960" w14:paraId="3B7E4B01" w14:textId="77777777" w:rsidTr="00753960">
        <w:tc>
          <w:tcPr>
            <w:tcW w:w="2547" w:type="dxa"/>
          </w:tcPr>
          <w:p w14:paraId="3680891E" w14:textId="77777777" w:rsidR="00753960" w:rsidRDefault="00753960" w:rsidP="001F0CEA">
            <w:pPr>
              <w:tabs>
                <w:tab w:val="left" w:pos="2410"/>
                <w:tab w:val="left" w:pos="2552"/>
              </w:tabs>
              <w:spacing w:line="276" w:lineRule="auto"/>
              <w:jc w:val="center"/>
              <w:rPr>
                <w:rFonts w:ascii="Arial" w:hAnsi="Arial" w:cs="Arial"/>
              </w:rPr>
            </w:pPr>
            <w:r>
              <w:rPr>
                <w:rFonts w:ascii="Arial" w:hAnsi="Arial" w:cs="Arial"/>
              </w:rPr>
              <w:t>Baik</w:t>
            </w:r>
          </w:p>
        </w:tc>
        <w:tc>
          <w:tcPr>
            <w:tcW w:w="6231" w:type="dxa"/>
          </w:tcPr>
          <w:p w14:paraId="7C1911C8"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baik, atau</w:t>
            </w:r>
          </w:p>
          <w:p w14:paraId="68CC31E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baik, atau</w:t>
            </w:r>
          </w:p>
          <w:p w14:paraId="7CA405C5" w14:textId="77777777" w:rsidR="00753960" w:rsidRPr="0044432C" w:rsidRDefault="00753960">
            <w:pPr>
              <w:pStyle w:val="ListParagraph"/>
              <w:numPr>
                <w:ilvl w:val="0"/>
                <w:numId w:val="1"/>
              </w:numPr>
              <w:tabs>
                <w:tab w:val="left" w:pos="2410"/>
                <w:tab w:val="left" w:pos="2552"/>
              </w:tabs>
              <w:spacing w:line="276" w:lineRule="auto"/>
              <w:ind w:left="178" w:hanging="178"/>
              <w:rPr>
                <w:rFonts w:ascii="Arial" w:hAnsi="Arial" w:cs="Arial"/>
              </w:rPr>
            </w:pPr>
            <w:r w:rsidRPr="0044432C">
              <w:rPr>
                <w:rFonts w:ascii="Arial" w:hAnsi="Arial" w:cs="Arial"/>
              </w:rPr>
              <w:t xml:space="preserve">Saya memiliki keterampilan ini, </w:t>
            </w:r>
            <w:r>
              <w:rPr>
                <w:rFonts w:ascii="Arial" w:hAnsi="Arial" w:cs="Arial"/>
              </w:rPr>
              <w:t xml:space="preserve">dan kadang-kadang </w:t>
            </w:r>
            <w:r w:rsidRPr="0044432C">
              <w:rPr>
                <w:rFonts w:ascii="Arial" w:hAnsi="Arial" w:cs="Arial"/>
              </w:rPr>
              <w:t xml:space="preserve">digunakan dalam pekerjaan </w:t>
            </w:r>
          </w:p>
        </w:tc>
      </w:tr>
      <w:tr w:rsidR="00753960" w14:paraId="3B086F98" w14:textId="77777777" w:rsidTr="00753960">
        <w:tc>
          <w:tcPr>
            <w:tcW w:w="2547" w:type="dxa"/>
          </w:tcPr>
          <w:p w14:paraId="771049B0" w14:textId="77777777" w:rsidR="00753960" w:rsidRDefault="00753960" w:rsidP="001F0CEA">
            <w:pPr>
              <w:tabs>
                <w:tab w:val="left" w:pos="2410"/>
                <w:tab w:val="left" w:pos="2552"/>
              </w:tabs>
              <w:spacing w:line="276" w:lineRule="auto"/>
              <w:jc w:val="center"/>
              <w:rPr>
                <w:rFonts w:ascii="Arial" w:hAnsi="Arial" w:cs="Arial"/>
              </w:rPr>
            </w:pPr>
            <w:r>
              <w:rPr>
                <w:rFonts w:ascii="Arial" w:hAnsi="Arial" w:cs="Arial"/>
              </w:rPr>
              <w:t>Tidak pernah</w:t>
            </w:r>
          </w:p>
        </w:tc>
        <w:tc>
          <w:tcPr>
            <w:tcW w:w="6231" w:type="dxa"/>
          </w:tcPr>
          <w:p w14:paraId="46E7ED75"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pernah </w:t>
            </w:r>
            <w:r w:rsidRPr="00BF18F5">
              <w:rPr>
                <w:rFonts w:ascii="Arial" w:hAnsi="Arial" w:cs="Arial"/>
              </w:rPr>
              <w:t>melakukan tugas ini, atau</w:t>
            </w:r>
          </w:p>
          <w:p w14:paraId="4A8D798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w:t>
            </w:r>
            <w:r w:rsidRPr="00BF18F5">
              <w:rPr>
                <w:rFonts w:ascii="Arial" w:hAnsi="Arial" w:cs="Arial"/>
              </w:rPr>
              <w:t>menguasai bahan kajian ini, atau</w:t>
            </w:r>
          </w:p>
          <w:p w14:paraId="307CB3BF" w14:textId="77777777" w:rsidR="00753960" w:rsidRPr="00DE0D4D" w:rsidRDefault="00753960">
            <w:pPr>
              <w:pStyle w:val="ListParagraph"/>
              <w:numPr>
                <w:ilvl w:val="0"/>
                <w:numId w:val="1"/>
              </w:numPr>
              <w:tabs>
                <w:tab w:val="left" w:pos="2410"/>
                <w:tab w:val="left" w:pos="2552"/>
              </w:tabs>
              <w:spacing w:line="276" w:lineRule="auto"/>
              <w:ind w:left="178" w:hanging="178"/>
              <w:rPr>
                <w:rFonts w:ascii="Arial" w:hAnsi="Arial" w:cs="Arial"/>
              </w:rPr>
            </w:pPr>
            <w:r w:rsidRPr="00DE0D4D">
              <w:rPr>
                <w:rFonts w:ascii="Arial" w:hAnsi="Arial" w:cs="Arial"/>
              </w:rPr>
              <w:t xml:space="preserve">Saya </w:t>
            </w:r>
            <w:r>
              <w:rPr>
                <w:rFonts w:ascii="Arial" w:hAnsi="Arial" w:cs="Arial"/>
              </w:rPr>
              <w:t xml:space="preserve">tidak </w:t>
            </w:r>
            <w:r w:rsidRPr="00DE0D4D">
              <w:rPr>
                <w:rFonts w:ascii="Arial" w:hAnsi="Arial" w:cs="Arial"/>
              </w:rPr>
              <w:t>memiliki keterampilan ini</w:t>
            </w:r>
            <w:r>
              <w:rPr>
                <w:rFonts w:ascii="Arial" w:hAnsi="Arial" w:cs="Arial"/>
              </w:rPr>
              <w:t xml:space="preserve"> </w:t>
            </w:r>
          </w:p>
        </w:tc>
      </w:tr>
    </w:tbl>
    <w:p w14:paraId="7BD3D1DC" w14:textId="77777777" w:rsidR="00753960" w:rsidRDefault="00753960" w:rsidP="00C20336">
      <w:pPr>
        <w:spacing w:after="0" w:line="276" w:lineRule="auto"/>
        <w:jc w:val="both"/>
        <w:rPr>
          <w:rFonts w:ascii="Arial" w:hAnsi="Arial" w:cs="Arial"/>
          <w:lang w:val="en-ID"/>
        </w:rPr>
      </w:pPr>
    </w:p>
    <w:p w14:paraId="323781C9" w14:textId="087BFD5D" w:rsidR="00F75BD2" w:rsidRDefault="00F75BD2" w:rsidP="00773497">
      <w:pPr>
        <w:tabs>
          <w:tab w:val="left" w:pos="2410"/>
          <w:tab w:val="left" w:pos="2552"/>
        </w:tabs>
        <w:spacing w:after="0" w:line="276" w:lineRule="auto"/>
        <w:jc w:val="both"/>
        <w:rPr>
          <w:rFonts w:ascii="Arial" w:hAnsi="Arial" w:cs="Arial"/>
          <w:lang w:val="en-ID"/>
        </w:rPr>
      </w:pPr>
      <w:r w:rsidRPr="00F75BD2">
        <w:rPr>
          <w:rFonts w:ascii="Arial" w:hAnsi="Arial" w:cs="Arial"/>
          <w:lang w:val="en-ID"/>
        </w:rPr>
        <w:lastRenderedPageBreak/>
        <w:t xml:space="preserve">Bukti yang dapat digunakan untuk mendukung klaim saudara atas pencapaian profesiensi yang baik dan atau sangat baik tersebut </w:t>
      </w:r>
      <w:r w:rsidR="007230FD">
        <w:rPr>
          <w:rFonts w:ascii="Arial" w:hAnsi="Arial" w:cs="Arial"/>
          <w:lang w:val="en-ID"/>
        </w:rPr>
        <w:t>adalah</w:t>
      </w:r>
      <w:r w:rsidRPr="00F75BD2">
        <w:rPr>
          <w:rFonts w:ascii="Arial" w:hAnsi="Arial" w:cs="Arial"/>
          <w:lang w:val="en-ID"/>
        </w:rPr>
        <w:t>:</w:t>
      </w:r>
    </w:p>
    <w:p w14:paraId="3E9ACB4D" w14:textId="70CF1FFD" w:rsidR="006042ED" w:rsidRP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 xml:space="preserve">Untuk </w:t>
      </w:r>
      <w:r w:rsidRPr="003D5510">
        <w:rPr>
          <w:rFonts w:ascii="Arial" w:hAnsi="Arial" w:cs="Arial"/>
          <w:b/>
          <w:lang w:val="en-ID"/>
        </w:rPr>
        <w:t>Rekognisi dari Capaian Pembelajaran Formal</w:t>
      </w:r>
      <w:r w:rsidRPr="006042ED">
        <w:rPr>
          <w:rFonts w:ascii="Arial" w:hAnsi="Arial" w:cs="Arial"/>
          <w:lang w:val="en-ID"/>
        </w:rPr>
        <w:t xml:space="preserve"> sebelumnya, yaitu untuk calon</w:t>
      </w:r>
      <w:r>
        <w:rPr>
          <w:rFonts w:ascii="Arial" w:hAnsi="Arial" w:cs="Arial"/>
          <w:lang w:val="en-ID"/>
        </w:rPr>
        <w:t xml:space="preserve"> </w:t>
      </w:r>
      <w:r w:rsidRPr="006042ED">
        <w:rPr>
          <w:rFonts w:ascii="Arial" w:hAnsi="Arial" w:cs="Arial"/>
          <w:lang w:val="en-ID"/>
        </w:rPr>
        <w:t>mahasiswa yang mengajukan rekognisi Capaian Pembelajaran yang diperoleh dari</w:t>
      </w:r>
      <w:r>
        <w:rPr>
          <w:rFonts w:ascii="Arial" w:hAnsi="Arial" w:cs="Arial"/>
          <w:lang w:val="en-ID"/>
        </w:rPr>
        <w:t xml:space="preserve"> </w:t>
      </w:r>
      <w:r w:rsidRPr="006042ED">
        <w:rPr>
          <w:rFonts w:ascii="Arial" w:hAnsi="Arial" w:cs="Arial"/>
          <w:lang w:val="en-ID"/>
        </w:rPr>
        <w:t>pendidikan formal pada Program Studi pada Perguruan Tinggi sebelumnya, misal, pernah</w:t>
      </w:r>
      <w:r>
        <w:rPr>
          <w:rFonts w:ascii="Arial" w:hAnsi="Arial" w:cs="Arial"/>
          <w:lang w:val="en-ID"/>
        </w:rPr>
        <w:t xml:space="preserve">, </w:t>
      </w:r>
      <w:r w:rsidRPr="006042ED">
        <w:rPr>
          <w:rFonts w:ascii="Arial" w:hAnsi="Arial" w:cs="Arial"/>
          <w:lang w:val="en-ID"/>
        </w:rPr>
        <w:t>mengikuti kuliah di Perguruan Tinggi, baik selesai maupun tidak selesai/putus kuliah,</w:t>
      </w:r>
      <w:r>
        <w:rPr>
          <w:rFonts w:ascii="Arial" w:hAnsi="Arial" w:cs="Arial"/>
          <w:lang w:val="en-ID"/>
        </w:rPr>
        <w:t xml:space="preserve"> </w:t>
      </w:r>
      <w:r w:rsidRPr="006042ED">
        <w:rPr>
          <w:rFonts w:ascii="Arial" w:hAnsi="Arial" w:cs="Arial"/>
          <w:lang w:val="en-ID"/>
        </w:rPr>
        <w:t>maka calon dapat mengajukan bukti berupa, Ijazah dan/atau Transkrip Nilai, atau Surat</w:t>
      </w:r>
      <w:r>
        <w:rPr>
          <w:rFonts w:ascii="Arial" w:hAnsi="Arial" w:cs="Arial"/>
          <w:lang w:val="en-ID"/>
        </w:rPr>
        <w:t xml:space="preserve"> </w:t>
      </w:r>
      <w:r w:rsidRPr="006042ED">
        <w:rPr>
          <w:rFonts w:ascii="Arial" w:hAnsi="Arial" w:cs="Arial"/>
          <w:lang w:val="en-ID"/>
        </w:rPr>
        <w:t>Keterangan Lulus Mata Kuliah yang pernah ditempuh di jenjang Pendidikan Tinggi</w:t>
      </w:r>
      <w:r>
        <w:rPr>
          <w:rFonts w:ascii="Arial" w:hAnsi="Arial" w:cs="Arial"/>
          <w:lang w:val="en-ID"/>
        </w:rPr>
        <w:t xml:space="preserve"> </w:t>
      </w:r>
      <w:r w:rsidRPr="006042ED">
        <w:rPr>
          <w:rFonts w:ascii="Arial" w:hAnsi="Arial" w:cs="Arial"/>
          <w:lang w:val="en-ID"/>
        </w:rPr>
        <w:t>sebelumnya, dan dilengkapi dengan informasi silabusnya</w:t>
      </w:r>
      <w:r>
        <w:rPr>
          <w:rFonts w:ascii="Arial" w:hAnsi="Arial" w:cs="Arial"/>
          <w:lang w:val="en-ID"/>
        </w:rPr>
        <w:t>.</w:t>
      </w:r>
    </w:p>
    <w:p w14:paraId="245676C1" w14:textId="41140375" w:rsid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w:t>
      </w:r>
      <w:r w:rsidRPr="003D5510">
        <w:rPr>
          <w:rFonts w:ascii="Arial" w:hAnsi="Arial" w:cs="Arial"/>
          <w:b/>
          <w:lang w:val="en-ID"/>
        </w:rPr>
        <w:t>gnisi dari Capaian Pembelajaran Nonformal, Informal dan Pengalaman Kerja</w:t>
      </w:r>
      <w:r w:rsidRPr="006042ED">
        <w:rPr>
          <w:rFonts w:ascii="Arial" w:hAnsi="Arial" w:cs="Arial"/>
          <w:lang w:val="en-ID"/>
        </w:rPr>
        <w:t>, yaitu untuk calon mahasiswa yang mengajukan rekognsi Capaian Pembelajaran yang diperoleh dari pendidikan nonformal, informal dan/atau pengalaman kerja, dapat mengajukan bukti berupa, tetapi tidak terbatas pada:</w:t>
      </w:r>
    </w:p>
    <w:p w14:paraId="5D079399" w14:textId="112A94DB" w:rsidR="00F75BD2"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Daftar Riwayat pekerjaan dengan rincian tugas yang dilakukan</w:t>
      </w:r>
      <w:r w:rsidR="006042ED">
        <w:rPr>
          <w:rFonts w:ascii="Arial" w:hAnsi="Arial" w:cs="Arial"/>
        </w:rPr>
        <w:t xml:space="preserve"> (lihat lampiran)</w:t>
      </w:r>
      <w:r w:rsidRPr="009C1E48">
        <w:rPr>
          <w:rFonts w:ascii="Arial" w:hAnsi="Arial" w:cs="Arial"/>
        </w:rPr>
        <w:t>;</w:t>
      </w:r>
    </w:p>
    <w:p w14:paraId="5C2DB90E" w14:textId="0610529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Kompetensi;</w:t>
      </w:r>
    </w:p>
    <w:p w14:paraId="15A9A3A3" w14:textId="7D79A3D9" w:rsidR="009C1E48" w:rsidRDefault="003D5510">
      <w:pPr>
        <w:pStyle w:val="ListParagraph"/>
        <w:numPr>
          <w:ilvl w:val="0"/>
          <w:numId w:val="5"/>
        </w:numPr>
        <w:tabs>
          <w:tab w:val="left" w:pos="2410"/>
          <w:tab w:val="left" w:pos="2552"/>
        </w:tabs>
        <w:spacing w:after="0" w:line="276" w:lineRule="auto"/>
        <w:jc w:val="both"/>
        <w:rPr>
          <w:rFonts w:ascii="Arial" w:hAnsi="Arial" w:cs="Arial"/>
        </w:rPr>
      </w:pPr>
      <w:r>
        <w:rPr>
          <w:rFonts w:ascii="Arial" w:hAnsi="Arial" w:cs="Arial"/>
        </w:rPr>
        <w:t>Sertifikat</w:t>
      </w:r>
      <w:r w:rsidR="009C1E48" w:rsidRPr="009C1E48">
        <w:rPr>
          <w:rFonts w:ascii="Arial" w:hAnsi="Arial" w:cs="Arial"/>
        </w:rPr>
        <w:t>/</w:t>
      </w:r>
      <w:r>
        <w:rPr>
          <w:rFonts w:ascii="Arial" w:hAnsi="Arial" w:cs="Arial"/>
        </w:rPr>
        <w:t>lisensi yang dimiliki (misalnya</w:t>
      </w:r>
      <w:r w:rsidR="009C1E48" w:rsidRPr="009C1E48">
        <w:rPr>
          <w:rFonts w:ascii="Arial" w:hAnsi="Arial" w:cs="Arial"/>
        </w:rPr>
        <w:t xml:space="preserve"> </w:t>
      </w:r>
      <w:r>
        <w:rPr>
          <w:rFonts w:ascii="Arial" w:hAnsi="Arial" w:cs="Arial"/>
        </w:rPr>
        <w:t>pelatih, juri, wasit, dan lainnya</w:t>
      </w:r>
      <w:r w:rsidR="009C1E48" w:rsidRPr="009C1E48">
        <w:rPr>
          <w:rFonts w:ascii="Arial" w:hAnsi="Arial" w:cs="Arial"/>
        </w:rPr>
        <w:t>);</w:t>
      </w:r>
    </w:p>
    <w:p w14:paraId="4B0D0DDC" w14:textId="013A016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Foto pekerjaan yang pernah dilakukan;</w:t>
      </w:r>
    </w:p>
    <w:p w14:paraId="3DB21FEC" w14:textId="4E22BA50"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Buku harian;</w:t>
      </w:r>
    </w:p>
    <w:p w14:paraId="66165182" w14:textId="574B41EE"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Lembar tugas / lembar kerja ketika bekerja di perusahaan;</w:t>
      </w:r>
    </w:p>
    <w:p w14:paraId="4B82492E" w14:textId="023B7BC7"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Dokumen analisis/perancangan (parsial atau lengkap) ketika bekerja di perusahaan;</w:t>
      </w:r>
    </w:p>
    <w:p w14:paraId="391C7865" w14:textId="4FF84F5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4B72B4">
        <w:rPr>
          <w:rFonts w:ascii="Arial" w:hAnsi="Arial" w:cs="Arial"/>
          <w:i/>
          <w:iCs/>
        </w:rPr>
        <w:t>Logbook</w:t>
      </w:r>
      <w:r w:rsidRPr="009C1E48">
        <w:rPr>
          <w:rFonts w:ascii="Arial" w:hAnsi="Arial" w:cs="Arial"/>
        </w:rPr>
        <w:t>;</w:t>
      </w:r>
    </w:p>
    <w:p w14:paraId="71E0C0CF" w14:textId="3E8FB871"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Catatan pelatihan di lokasi tempat kerja</w:t>
      </w:r>
      <w:r w:rsidR="003D5510">
        <w:rPr>
          <w:rFonts w:ascii="Arial" w:hAnsi="Arial" w:cs="Arial"/>
        </w:rPr>
        <w:t>/organisasi</w:t>
      </w:r>
      <w:r w:rsidRPr="009C1E48">
        <w:rPr>
          <w:rFonts w:ascii="Arial" w:hAnsi="Arial" w:cs="Arial"/>
        </w:rPr>
        <w:t>;</w:t>
      </w:r>
    </w:p>
    <w:p w14:paraId="0F784F64" w14:textId="06172756"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Keanggotaan asosiasi profesi yang relevan;</w:t>
      </w:r>
    </w:p>
    <w:p w14:paraId="36495D31" w14:textId="616FE27A" w:rsidR="009C1E48"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Referensi/surat keterangan/ laporan verifikasi pihak ketiga dari pemberi kerja/ supervisor;</w:t>
      </w:r>
    </w:p>
    <w:p w14:paraId="2BF15DD5" w14:textId="64745671" w:rsidR="00BF7C1E"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Penghargaan dari industri;</w:t>
      </w:r>
      <w:r w:rsidR="006042ED">
        <w:rPr>
          <w:rFonts w:ascii="Arial" w:hAnsi="Arial" w:cs="Arial"/>
        </w:rPr>
        <w:t xml:space="preserve"> dan </w:t>
      </w:r>
    </w:p>
    <w:p w14:paraId="731613B6" w14:textId="1C503D96" w:rsidR="00BF7C1E" w:rsidRPr="006042ED"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 xml:space="preserve">Penilaian kinerja dari </w:t>
      </w:r>
      <w:r>
        <w:rPr>
          <w:rFonts w:ascii="Arial" w:hAnsi="Arial" w:cs="Arial"/>
        </w:rPr>
        <w:t>Perusahaan</w:t>
      </w:r>
      <w:r w:rsidR="003D5510">
        <w:rPr>
          <w:rFonts w:ascii="Arial" w:hAnsi="Arial" w:cs="Arial"/>
        </w:rPr>
        <w:t>/Instansi/Lembaga</w:t>
      </w:r>
      <w:r w:rsidR="00FF28E4">
        <w:rPr>
          <w:rFonts w:ascii="Arial" w:hAnsi="Arial" w:cs="Arial"/>
        </w:rPr>
        <w:t>; dan</w:t>
      </w:r>
    </w:p>
    <w:p w14:paraId="3EBF07F5" w14:textId="77777777" w:rsidR="008A4509" w:rsidRDefault="008A4509" w:rsidP="008A4509">
      <w:pPr>
        <w:tabs>
          <w:tab w:val="left" w:pos="2410"/>
          <w:tab w:val="left" w:pos="2552"/>
        </w:tabs>
        <w:spacing w:after="0" w:line="276" w:lineRule="auto"/>
        <w:jc w:val="both"/>
        <w:rPr>
          <w:rFonts w:ascii="Arial" w:hAnsi="Arial" w:cs="Arial"/>
        </w:rPr>
      </w:pPr>
    </w:p>
    <w:p w14:paraId="5317FB93" w14:textId="5A1B2B37" w:rsidR="008A4509" w:rsidRDefault="008A4509" w:rsidP="008A4509">
      <w:pPr>
        <w:tabs>
          <w:tab w:val="left" w:pos="2410"/>
          <w:tab w:val="left" w:pos="2552"/>
        </w:tabs>
        <w:spacing w:after="0" w:line="276" w:lineRule="auto"/>
        <w:jc w:val="both"/>
        <w:rPr>
          <w:rFonts w:ascii="Arial" w:hAnsi="Arial" w:cs="Arial"/>
          <w:lang w:val="en-ID"/>
        </w:rPr>
      </w:pPr>
      <w:r w:rsidRPr="008A4509">
        <w:rPr>
          <w:rFonts w:ascii="Arial" w:hAnsi="Arial" w:cs="Arial"/>
          <w:b/>
          <w:bCs/>
          <w:lang w:val="en-ID"/>
        </w:rPr>
        <w:t xml:space="preserve">Bukti </w:t>
      </w:r>
      <w:r w:rsidRPr="008A4509">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8A4509">
        <w:rPr>
          <w:rFonts w:ascii="Arial" w:hAnsi="Arial" w:cs="Arial"/>
          <w:b/>
          <w:bCs/>
          <w:lang w:val="en-ID"/>
        </w:rPr>
        <w:t xml:space="preserve">(V), </w:t>
      </w:r>
      <w:r w:rsidRPr="008A4509">
        <w:rPr>
          <w:rFonts w:ascii="Arial" w:hAnsi="Arial" w:cs="Arial"/>
          <w:lang w:val="en-ID"/>
        </w:rPr>
        <w:t xml:space="preserve">otentik </w:t>
      </w:r>
      <w:r w:rsidRPr="008A4509">
        <w:rPr>
          <w:rFonts w:ascii="Arial" w:hAnsi="Arial" w:cs="Arial"/>
          <w:b/>
          <w:bCs/>
          <w:lang w:val="en-ID"/>
        </w:rPr>
        <w:t>(A)</w:t>
      </w:r>
      <w:r w:rsidRPr="008A4509">
        <w:rPr>
          <w:rFonts w:ascii="Arial" w:hAnsi="Arial" w:cs="Arial"/>
          <w:lang w:val="en-ID"/>
        </w:rPr>
        <w:t xml:space="preserve">, terkini </w:t>
      </w:r>
      <w:r w:rsidRPr="008A4509">
        <w:rPr>
          <w:rFonts w:ascii="Arial" w:hAnsi="Arial" w:cs="Arial"/>
          <w:b/>
          <w:bCs/>
          <w:lang w:val="en-ID"/>
        </w:rPr>
        <w:t xml:space="preserve">(T) </w:t>
      </w:r>
      <w:r w:rsidRPr="008A4509">
        <w:rPr>
          <w:rFonts w:ascii="Arial" w:hAnsi="Arial" w:cs="Arial"/>
          <w:lang w:val="en-ID"/>
        </w:rPr>
        <w:t xml:space="preserve">dan cukup </w:t>
      </w:r>
      <w:r w:rsidRPr="008A4509">
        <w:rPr>
          <w:rFonts w:ascii="Arial" w:hAnsi="Arial" w:cs="Arial"/>
          <w:b/>
          <w:bCs/>
          <w:lang w:val="en-ID"/>
        </w:rPr>
        <w:t xml:space="preserve">(M), </w:t>
      </w:r>
      <w:r w:rsidRPr="008A4509">
        <w:rPr>
          <w:rFonts w:ascii="Arial" w:hAnsi="Arial" w:cs="Arial"/>
          <w:lang w:val="en-ID"/>
        </w:rPr>
        <w:t>yaitu:</w:t>
      </w:r>
    </w:p>
    <w:p w14:paraId="7847CDBF" w14:textId="3657A43B" w:rsidR="008A4509" w:rsidRPr="008A4509" w:rsidRDefault="00B951E0">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8A4509">
        <w:rPr>
          <w:rFonts w:ascii="Arial" w:hAnsi="Arial" w:cs="Arial"/>
          <w:b/>
          <w:bCs/>
          <w:lang w:val="en-ID"/>
        </w:rPr>
        <w:t>Sahih</w:t>
      </w:r>
      <w:r w:rsidR="00811441">
        <w:rPr>
          <w:rFonts w:ascii="Arial" w:hAnsi="Arial" w:cs="Arial"/>
          <w:b/>
          <w:bCs/>
          <w:lang w:val="en-ID"/>
        </w:rPr>
        <w:t>/Valid</w:t>
      </w:r>
      <w:r w:rsidR="008A4509" w:rsidRPr="008A4509">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Default="00811441">
      <w:pPr>
        <w:pStyle w:val="ListParagraph"/>
        <w:numPr>
          <w:ilvl w:val="0"/>
          <w:numId w:val="3"/>
        </w:numPr>
        <w:tabs>
          <w:tab w:val="left" w:pos="2410"/>
          <w:tab w:val="left" w:pos="2552"/>
        </w:tabs>
        <w:spacing w:after="0" w:line="276" w:lineRule="auto"/>
        <w:ind w:left="426" w:hanging="426"/>
        <w:jc w:val="both"/>
        <w:rPr>
          <w:rFonts w:ascii="Arial" w:hAnsi="Arial" w:cs="Arial"/>
        </w:rPr>
      </w:pPr>
      <w:r>
        <w:rPr>
          <w:rFonts w:ascii="Arial" w:hAnsi="Arial" w:cs="Arial"/>
          <w:b/>
          <w:bCs/>
        </w:rPr>
        <w:t>O</w:t>
      </w:r>
      <w:r w:rsidR="008A4509" w:rsidRPr="00B951E0">
        <w:rPr>
          <w:rFonts w:ascii="Arial" w:hAnsi="Arial" w:cs="Arial"/>
          <w:b/>
          <w:bCs/>
        </w:rPr>
        <w:t>tentik/Asli</w:t>
      </w:r>
      <w:r w:rsidR="008A4509" w:rsidRPr="008A4509">
        <w:rPr>
          <w:rFonts w:ascii="Arial" w:hAnsi="Arial" w:cs="Arial"/>
        </w:rPr>
        <w:t>: dapat dibuktikan bahwa buktinya adalah karya calon sendiri.</w:t>
      </w:r>
    </w:p>
    <w:p w14:paraId="2C298ED6" w14:textId="0AA7F784" w:rsidR="008A4509" w:rsidRDefault="008A4509">
      <w:pPr>
        <w:pStyle w:val="ListParagraph"/>
        <w:numPr>
          <w:ilvl w:val="0"/>
          <w:numId w:val="3"/>
        </w:numPr>
        <w:tabs>
          <w:tab w:val="left" w:pos="2410"/>
          <w:tab w:val="left" w:pos="2552"/>
        </w:tabs>
        <w:spacing w:after="0" w:line="276" w:lineRule="auto"/>
        <w:ind w:left="426" w:hanging="426"/>
        <w:jc w:val="both"/>
        <w:rPr>
          <w:rFonts w:ascii="Arial" w:hAnsi="Arial" w:cs="Arial"/>
        </w:rPr>
      </w:pPr>
      <w:r w:rsidRPr="00B951E0">
        <w:rPr>
          <w:rFonts w:ascii="Arial" w:hAnsi="Arial" w:cs="Arial"/>
          <w:b/>
          <w:bCs/>
        </w:rPr>
        <w:t>Terkini</w:t>
      </w:r>
      <w:r w:rsidRPr="008A4509">
        <w:rPr>
          <w:rFonts w:ascii="Arial" w:hAnsi="Arial" w:cs="Arial"/>
        </w:rPr>
        <w:t>: bukti menunjukkan pengetahuan dan keterampilan kandidat saat ini;</w:t>
      </w:r>
    </w:p>
    <w:p w14:paraId="6FFAB08B" w14:textId="79CC2A2A" w:rsidR="008A4509" w:rsidRDefault="00B951E0">
      <w:pPr>
        <w:pStyle w:val="ListParagraph"/>
        <w:numPr>
          <w:ilvl w:val="0"/>
          <w:numId w:val="3"/>
        </w:numPr>
        <w:tabs>
          <w:tab w:val="left" w:pos="2410"/>
          <w:tab w:val="left" w:pos="2552"/>
        </w:tabs>
        <w:spacing w:line="276" w:lineRule="auto"/>
        <w:ind w:left="426" w:hanging="426"/>
        <w:jc w:val="both"/>
        <w:rPr>
          <w:rFonts w:ascii="Arial" w:hAnsi="Arial" w:cs="Arial"/>
        </w:rPr>
      </w:pPr>
      <w:r w:rsidRPr="00B951E0">
        <w:rPr>
          <w:rFonts w:ascii="Arial" w:hAnsi="Arial" w:cs="Arial"/>
          <w:b/>
          <w:bCs/>
        </w:rPr>
        <w:t>Cukup</w:t>
      </w:r>
      <w:r w:rsidR="00811441">
        <w:rPr>
          <w:rFonts w:ascii="Arial" w:hAnsi="Arial" w:cs="Arial"/>
          <w:b/>
          <w:bCs/>
        </w:rPr>
        <w:t>/</w:t>
      </w:r>
      <w:r w:rsidR="00811441" w:rsidRPr="00811441">
        <w:rPr>
          <w:rFonts w:ascii="Arial" w:hAnsi="Arial" w:cs="Arial"/>
          <w:b/>
          <w:bCs/>
        </w:rPr>
        <w:t xml:space="preserve"> </w:t>
      </w:r>
      <w:r w:rsidR="00811441" w:rsidRPr="00B951E0">
        <w:rPr>
          <w:rFonts w:ascii="Arial" w:hAnsi="Arial" w:cs="Arial"/>
          <w:b/>
          <w:bCs/>
        </w:rPr>
        <w:t>Memadai</w:t>
      </w:r>
      <w:r w:rsidR="008A4509" w:rsidRPr="008A4509">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35A879AE" w14:textId="51ADE731" w:rsidR="00C94BD4" w:rsidRDefault="00562A1F" w:rsidP="009057AC">
      <w:pPr>
        <w:tabs>
          <w:tab w:val="left" w:pos="2410"/>
          <w:tab w:val="left" w:pos="2552"/>
        </w:tabs>
        <w:spacing w:after="0" w:line="276" w:lineRule="auto"/>
        <w:jc w:val="both"/>
        <w:rPr>
          <w:rFonts w:ascii="Arial" w:hAnsi="Arial" w:cs="Arial"/>
        </w:rPr>
      </w:pPr>
      <w:proofErr w:type="gramStart"/>
      <w:r w:rsidRPr="00562A1F">
        <w:rPr>
          <w:rFonts w:ascii="Arial" w:hAnsi="Arial" w:cs="Arial"/>
          <w:lang w:val="en-ID"/>
        </w:rPr>
        <w:t>Berikut adalah Formulir Evaluasi Diri untuk Mata Kuliah yang dapat dilamar dengan</w:t>
      </w:r>
      <w:r>
        <w:rPr>
          <w:rFonts w:ascii="Arial" w:hAnsi="Arial" w:cs="Arial"/>
          <w:lang w:val="en-ID"/>
        </w:rPr>
        <w:t xml:space="preserve"> </w:t>
      </w:r>
      <w:r w:rsidRPr="00562A1F">
        <w:rPr>
          <w:rFonts w:ascii="Arial" w:hAnsi="Arial" w:cs="Arial"/>
          <w:lang w:val="en-ID"/>
        </w:rPr>
        <w:t>rekognisi (RPL).</w:t>
      </w:r>
      <w:proofErr w:type="gramEnd"/>
      <w:r w:rsidRPr="00562A1F">
        <w:rPr>
          <w:rFonts w:ascii="Arial" w:hAnsi="Arial" w:cs="Arial"/>
          <w:lang w:val="en-ID"/>
        </w:rPr>
        <w:t xml:space="preserve"> Calon dapat memilih Formulir Evaluasi Diri sesuai dengan hasil belajar yang</w:t>
      </w:r>
      <w:r>
        <w:rPr>
          <w:rFonts w:ascii="Arial" w:hAnsi="Arial" w:cs="Arial"/>
          <w:lang w:val="en-ID"/>
        </w:rPr>
        <w:t xml:space="preserve"> </w:t>
      </w:r>
      <w:r w:rsidRPr="00562A1F">
        <w:rPr>
          <w:rFonts w:ascii="Arial" w:hAnsi="Arial" w:cs="Arial"/>
          <w:lang w:val="en-ID"/>
        </w:rPr>
        <w:t xml:space="preserve">telah dimilikinya, baik yang berasal dari pendidikan formal, maupun dari </w:t>
      </w:r>
      <w:r w:rsidR="00212332">
        <w:rPr>
          <w:rFonts w:ascii="Arial" w:hAnsi="Arial" w:cs="Arial"/>
          <w:lang w:val="en-ID"/>
        </w:rPr>
        <w:t>p</w:t>
      </w:r>
      <w:r>
        <w:rPr>
          <w:rFonts w:ascii="Arial" w:hAnsi="Arial" w:cs="Arial"/>
          <w:lang w:val="en-ID"/>
        </w:rPr>
        <w:t xml:space="preserve">endidikan </w:t>
      </w:r>
      <w:r w:rsidRPr="00562A1F">
        <w:rPr>
          <w:rFonts w:ascii="Arial" w:hAnsi="Arial" w:cs="Arial"/>
          <w:lang w:val="en-ID"/>
        </w:rPr>
        <w:t>nonformal, informal, dan/atau pengalaman kerja.</w:t>
      </w:r>
    </w:p>
    <w:p w14:paraId="178B19F2" w14:textId="77777777" w:rsidR="009057AC" w:rsidRDefault="009057AC" w:rsidP="009057AC">
      <w:pPr>
        <w:tabs>
          <w:tab w:val="left" w:pos="2410"/>
          <w:tab w:val="left" w:pos="2552"/>
        </w:tabs>
        <w:spacing w:after="0" w:line="276" w:lineRule="auto"/>
        <w:jc w:val="both"/>
        <w:rPr>
          <w:rFonts w:ascii="Arial" w:hAnsi="Arial" w:cs="Arial"/>
        </w:rPr>
      </w:pPr>
    </w:p>
    <w:p w14:paraId="4EB5A381" w14:textId="77777777" w:rsidR="009057AC" w:rsidRDefault="009057AC" w:rsidP="009057AC">
      <w:pPr>
        <w:tabs>
          <w:tab w:val="left" w:pos="2410"/>
          <w:tab w:val="left" w:pos="2552"/>
        </w:tabs>
        <w:spacing w:after="0" w:line="276" w:lineRule="auto"/>
        <w:jc w:val="both"/>
        <w:rPr>
          <w:rFonts w:ascii="Arial" w:hAnsi="Arial" w:cs="Arial"/>
        </w:rPr>
        <w:sectPr w:rsidR="009057AC" w:rsidSect="00B1691F">
          <w:footerReference w:type="default" r:id="rId9"/>
          <w:pgSz w:w="11907" w:h="16840" w:code="9"/>
          <w:pgMar w:top="1701" w:right="1134" w:bottom="1418" w:left="1701" w:header="709" w:footer="709" w:gutter="0"/>
          <w:pgNumType w:start="1"/>
          <w:cols w:space="708"/>
          <w:docGrid w:linePitch="360"/>
        </w:sectPr>
      </w:pPr>
    </w:p>
    <w:p w14:paraId="3C790E5A" w14:textId="6B79255F" w:rsidR="00BB34EC" w:rsidRPr="00A20083" w:rsidRDefault="00BB34EC" w:rsidP="00BB34EC">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Belajar dan Pembelajaran</w:t>
      </w:r>
      <w:r w:rsidR="00E21B97">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r>
      <w:r w:rsidR="009057AC">
        <w:rPr>
          <w:rFonts w:ascii="Arial" w:eastAsia="Times New Roman" w:hAnsi="Arial" w:cs="Arial"/>
          <w:color w:val="000000"/>
          <w:szCs w:val="24"/>
        </w:rPr>
        <w:tab/>
        <w:t xml:space="preserve">        (1)</w:t>
      </w:r>
    </w:p>
    <w:p w14:paraId="0B286AAA" w14:textId="77777777" w:rsidR="00BB34EC" w:rsidRPr="00A20083" w:rsidRDefault="00BB34EC" w:rsidP="00BB34EC">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belajar dan pembelajaran salah satu bentuk kajian yang memberikan pemahaman dan penerapan konsep belajar dan pembelajaran, pendekatan dan metode belajar dan pembelajaran serta hubungannya dengan komponen- kompoenen lain, masalah-masalah kesulitan belajar, dan pembelajaran berbasis nilai</w:t>
      </w:r>
      <w:proofErr w:type="gramStart"/>
      <w:r w:rsidRPr="00A20083">
        <w:rPr>
          <w:rFonts w:ascii="Arial" w:hAnsi="Arial" w:cs="Arial"/>
          <w:szCs w:val="24"/>
        </w:rPr>
        <w:t>..</w:t>
      </w:r>
      <w:proofErr w:type="gramEnd"/>
    </w:p>
    <w:p w14:paraId="2890B8AD" w14:textId="77777777" w:rsidR="00BB34EC" w:rsidRPr="00A20083" w:rsidRDefault="00BB34EC" w:rsidP="00BB34EC">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795"/>
        <w:gridCol w:w="2551"/>
      </w:tblGrid>
      <w:tr w:rsidR="00BB34EC" w:rsidRPr="00BB34EC" w14:paraId="251B2DC4" w14:textId="77777777" w:rsidTr="00BB34EC">
        <w:tc>
          <w:tcPr>
            <w:tcW w:w="4520" w:type="dxa"/>
            <w:vMerge w:val="restart"/>
            <w:shd w:val="clear" w:color="auto" w:fill="FFF2CC" w:themeFill="accent4" w:themeFillTint="33"/>
            <w:vAlign w:val="center"/>
          </w:tcPr>
          <w:p w14:paraId="5309922C"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45" w:type="dxa"/>
            <w:gridSpan w:val="3"/>
            <w:shd w:val="clear" w:color="auto" w:fill="FFF2CC" w:themeFill="accent4" w:themeFillTint="33"/>
            <w:vAlign w:val="center"/>
          </w:tcPr>
          <w:p w14:paraId="31398D35"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147" w:type="dxa"/>
            <w:gridSpan w:val="4"/>
            <w:shd w:val="clear" w:color="auto" w:fill="FFF2CC" w:themeFill="accent4" w:themeFillTint="33"/>
            <w:vAlign w:val="center"/>
          </w:tcPr>
          <w:p w14:paraId="07EB0153"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4346" w:type="dxa"/>
            <w:gridSpan w:val="2"/>
            <w:shd w:val="clear" w:color="auto" w:fill="FFF2CC" w:themeFill="accent4" w:themeFillTint="33"/>
            <w:vAlign w:val="center"/>
          </w:tcPr>
          <w:p w14:paraId="5D9E832D"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BB34EC" w:rsidRPr="00BB34EC" w14:paraId="0DFF31E4" w14:textId="77777777" w:rsidTr="00BB34EC">
        <w:tc>
          <w:tcPr>
            <w:tcW w:w="4520" w:type="dxa"/>
            <w:vMerge/>
            <w:shd w:val="clear" w:color="auto" w:fill="FFF2CC" w:themeFill="accent4" w:themeFillTint="33"/>
            <w:vAlign w:val="center"/>
          </w:tcPr>
          <w:p w14:paraId="1EB77892"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7F992DA3"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33" w:type="dxa"/>
            <w:shd w:val="clear" w:color="auto" w:fill="FFF2CC" w:themeFill="accent4" w:themeFillTint="33"/>
            <w:vAlign w:val="center"/>
          </w:tcPr>
          <w:p w14:paraId="3278B3B0"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5B9228F3"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35" w:type="dxa"/>
            <w:shd w:val="clear" w:color="auto" w:fill="FFF2CC" w:themeFill="accent4" w:themeFillTint="33"/>
            <w:vAlign w:val="center"/>
          </w:tcPr>
          <w:p w14:paraId="1139CD18"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37" w:type="dxa"/>
            <w:shd w:val="clear" w:color="auto" w:fill="FFF2CC" w:themeFill="accent4" w:themeFillTint="33"/>
            <w:vAlign w:val="center"/>
          </w:tcPr>
          <w:p w14:paraId="717DCAE3"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33" w:type="dxa"/>
            <w:shd w:val="clear" w:color="auto" w:fill="FFF2CC" w:themeFill="accent4" w:themeFillTint="33"/>
            <w:vAlign w:val="center"/>
          </w:tcPr>
          <w:p w14:paraId="01DD5703"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42" w:type="dxa"/>
            <w:shd w:val="clear" w:color="auto" w:fill="FFF2CC" w:themeFill="accent4" w:themeFillTint="33"/>
            <w:vAlign w:val="center"/>
          </w:tcPr>
          <w:p w14:paraId="235FBAF9"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795" w:type="dxa"/>
            <w:shd w:val="clear" w:color="auto" w:fill="FFF2CC" w:themeFill="accent4" w:themeFillTint="33"/>
            <w:vAlign w:val="center"/>
          </w:tcPr>
          <w:p w14:paraId="2A94B4BB"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551" w:type="dxa"/>
            <w:shd w:val="clear" w:color="auto" w:fill="FFF2CC" w:themeFill="accent4" w:themeFillTint="33"/>
            <w:vAlign w:val="center"/>
          </w:tcPr>
          <w:p w14:paraId="25E64559"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BB34EC" w:rsidRPr="00BB34EC" w14:paraId="46070608" w14:textId="77777777" w:rsidTr="00BB34EC">
        <w:tc>
          <w:tcPr>
            <w:tcW w:w="4520" w:type="dxa"/>
            <w:shd w:val="clear" w:color="auto" w:fill="E7E6E6" w:themeFill="background2"/>
          </w:tcPr>
          <w:p w14:paraId="1229A10B"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45" w:type="dxa"/>
            <w:gridSpan w:val="3"/>
            <w:shd w:val="clear" w:color="auto" w:fill="E7E6E6" w:themeFill="background2"/>
          </w:tcPr>
          <w:p w14:paraId="6213D2B9"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147" w:type="dxa"/>
            <w:gridSpan w:val="4"/>
            <w:shd w:val="clear" w:color="auto" w:fill="E7E6E6" w:themeFill="background2"/>
          </w:tcPr>
          <w:p w14:paraId="2D87F819"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795" w:type="dxa"/>
            <w:shd w:val="clear" w:color="auto" w:fill="E7E6E6" w:themeFill="background2"/>
          </w:tcPr>
          <w:p w14:paraId="54459858"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551" w:type="dxa"/>
            <w:shd w:val="clear" w:color="auto" w:fill="E7E6E6" w:themeFill="background2"/>
          </w:tcPr>
          <w:p w14:paraId="0CF249D4" w14:textId="77777777" w:rsidR="00BB34EC" w:rsidRPr="00BB34EC" w:rsidRDefault="00BB34EC"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BB34EC" w:rsidRPr="00BB34EC" w14:paraId="7ED166E2" w14:textId="77777777" w:rsidTr="00BB34EC">
        <w:tc>
          <w:tcPr>
            <w:tcW w:w="4520" w:type="dxa"/>
            <w:vAlign w:val="center"/>
          </w:tcPr>
          <w:p w14:paraId="167F4DB4" w14:textId="242C404C" w:rsidR="00BB34EC" w:rsidRPr="00BB34EC" w:rsidRDefault="00BB34EC" w:rsidP="00BB34EC">
            <w:pPr>
              <w:spacing w:after="0"/>
              <w:jc w:val="both"/>
              <w:rPr>
                <w:rFonts w:ascii="Arial" w:hAnsi="Arial" w:cs="Arial"/>
                <w:sz w:val="20"/>
                <w:szCs w:val="20"/>
              </w:rPr>
            </w:pPr>
            <w:r w:rsidRPr="00BB34EC">
              <w:rPr>
                <w:rFonts w:ascii="Arial" w:hAnsi="Arial" w:cs="Arial"/>
                <w:sz w:val="20"/>
                <w:szCs w:val="20"/>
              </w:rPr>
              <w:t>Mahasiswa mampu mendeskripsikan dan menganalisis teori-teori belajar dari berbagai p</w:t>
            </w:r>
            <w:r>
              <w:rPr>
                <w:rFonts w:ascii="Arial" w:hAnsi="Arial" w:cs="Arial"/>
                <w:sz w:val="20"/>
                <w:szCs w:val="20"/>
              </w:rPr>
              <w:t>andangan para akhli pendidikan</w:t>
            </w:r>
          </w:p>
        </w:tc>
        <w:tc>
          <w:tcPr>
            <w:tcW w:w="950" w:type="dxa"/>
          </w:tcPr>
          <w:p w14:paraId="2CD4C257"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33" w:type="dxa"/>
          </w:tcPr>
          <w:p w14:paraId="7930562C"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62" w:type="dxa"/>
          </w:tcPr>
          <w:p w14:paraId="4E66DCA1"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5" w:type="dxa"/>
          </w:tcPr>
          <w:p w14:paraId="5B2AF610"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7" w:type="dxa"/>
          </w:tcPr>
          <w:p w14:paraId="1A2E9B08"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3" w:type="dxa"/>
          </w:tcPr>
          <w:p w14:paraId="08FE45DF"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42" w:type="dxa"/>
          </w:tcPr>
          <w:p w14:paraId="1DCB25D3"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1795" w:type="dxa"/>
          </w:tcPr>
          <w:p w14:paraId="1576D0C5"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2551" w:type="dxa"/>
          </w:tcPr>
          <w:p w14:paraId="0A33C320"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r>
      <w:tr w:rsidR="00BB34EC" w:rsidRPr="00BB34EC" w14:paraId="4AA60F80" w14:textId="77777777" w:rsidTr="00BB34EC">
        <w:tc>
          <w:tcPr>
            <w:tcW w:w="4520" w:type="dxa"/>
            <w:vAlign w:val="center"/>
          </w:tcPr>
          <w:p w14:paraId="3E712469" w14:textId="7059FEB5" w:rsidR="00BB34EC" w:rsidRPr="00BB34EC" w:rsidRDefault="00BB34EC" w:rsidP="00BB34EC">
            <w:pPr>
              <w:spacing w:after="0"/>
              <w:jc w:val="both"/>
              <w:rPr>
                <w:rFonts w:ascii="Arial" w:hAnsi="Arial" w:cs="Arial"/>
                <w:sz w:val="20"/>
                <w:szCs w:val="20"/>
              </w:rPr>
            </w:pPr>
            <w:r>
              <w:rPr>
                <w:rFonts w:ascii="Arial" w:hAnsi="Arial" w:cs="Arial"/>
                <w:sz w:val="20"/>
                <w:szCs w:val="20"/>
              </w:rPr>
              <w:t xml:space="preserve">Mahasiswa mampu </w:t>
            </w:r>
            <w:r w:rsidRPr="00BB34EC">
              <w:rPr>
                <w:rFonts w:ascii="Arial" w:hAnsi="Arial" w:cs="Arial"/>
                <w:sz w:val="20"/>
                <w:szCs w:val="20"/>
              </w:rPr>
              <w:t xml:space="preserve">mengembangkan berbagai pendekatan, strategi dan model pembelajaran yang berpijak pada berbagai pandangan tentang teori belajar, </w:t>
            </w:r>
          </w:p>
        </w:tc>
        <w:tc>
          <w:tcPr>
            <w:tcW w:w="950" w:type="dxa"/>
          </w:tcPr>
          <w:p w14:paraId="158EB06E"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33" w:type="dxa"/>
          </w:tcPr>
          <w:p w14:paraId="1E132F19"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62" w:type="dxa"/>
          </w:tcPr>
          <w:p w14:paraId="6102A254"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5" w:type="dxa"/>
          </w:tcPr>
          <w:p w14:paraId="3D1A5EF6"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7" w:type="dxa"/>
          </w:tcPr>
          <w:p w14:paraId="37B9D32B"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3" w:type="dxa"/>
          </w:tcPr>
          <w:p w14:paraId="6EE6DD41"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42" w:type="dxa"/>
          </w:tcPr>
          <w:p w14:paraId="29C2EF24"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1795" w:type="dxa"/>
          </w:tcPr>
          <w:p w14:paraId="365CFA8A"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2551" w:type="dxa"/>
          </w:tcPr>
          <w:p w14:paraId="28045E65"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r>
      <w:tr w:rsidR="00BB34EC" w:rsidRPr="00BB34EC" w14:paraId="511A29B9" w14:textId="77777777" w:rsidTr="00BB34EC">
        <w:tc>
          <w:tcPr>
            <w:tcW w:w="4520" w:type="dxa"/>
            <w:vAlign w:val="center"/>
          </w:tcPr>
          <w:p w14:paraId="38215388" w14:textId="1579462B" w:rsidR="00BB34EC" w:rsidRDefault="00BB34EC" w:rsidP="00BB34EC">
            <w:pPr>
              <w:spacing w:after="0"/>
              <w:jc w:val="both"/>
              <w:rPr>
                <w:rFonts w:ascii="Arial" w:hAnsi="Arial" w:cs="Arial"/>
                <w:sz w:val="20"/>
                <w:szCs w:val="20"/>
              </w:rPr>
            </w:pPr>
            <w:r>
              <w:rPr>
                <w:rFonts w:ascii="Arial" w:hAnsi="Arial" w:cs="Arial"/>
                <w:sz w:val="20"/>
                <w:szCs w:val="20"/>
              </w:rPr>
              <w:t xml:space="preserve">Mahasiswa mampu </w:t>
            </w:r>
            <w:r w:rsidRPr="00BB34EC">
              <w:rPr>
                <w:rFonts w:ascii="Arial" w:hAnsi="Arial" w:cs="Arial"/>
                <w:sz w:val="20"/>
                <w:szCs w:val="20"/>
              </w:rPr>
              <w:t>memanfaatkan berbagai sumber</w:t>
            </w:r>
            <w:r>
              <w:rPr>
                <w:rFonts w:ascii="Arial" w:hAnsi="Arial" w:cs="Arial"/>
                <w:sz w:val="20"/>
                <w:szCs w:val="20"/>
              </w:rPr>
              <w:t xml:space="preserve"> belajar dalam pembelajaran</w:t>
            </w:r>
          </w:p>
        </w:tc>
        <w:tc>
          <w:tcPr>
            <w:tcW w:w="950" w:type="dxa"/>
          </w:tcPr>
          <w:p w14:paraId="718E5AD3"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33" w:type="dxa"/>
          </w:tcPr>
          <w:p w14:paraId="7D3F495C"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62" w:type="dxa"/>
          </w:tcPr>
          <w:p w14:paraId="7FEE403C"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5" w:type="dxa"/>
          </w:tcPr>
          <w:p w14:paraId="72233AB3"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7" w:type="dxa"/>
          </w:tcPr>
          <w:p w14:paraId="4C8FDD70"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3" w:type="dxa"/>
          </w:tcPr>
          <w:p w14:paraId="462EE7A1"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42" w:type="dxa"/>
          </w:tcPr>
          <w:p w14:paraId="1078F271"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1795" w:type="dxa"/>
          </w:tcPr>
          <w:p w14:paraId="0AF9A28F"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2551" w:type="dxa"/>
          </w:tcPr>
          <w:p w14:paraId="25DE02B2"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r>
      <w:tr w:rsidR="00BB34EC" w:rsidRPr="00BB34EC" w14:paraId="755E6AC9" w14:textId="77777777" w:rsidTr="00BB34EC">
        <w:tc>
          <w:tcPr>
            <w:tcW w:w="4520" w:type="dxa"/>
            <w:vAlign w:val="center"/>
          </w:tcPr>
          <w:p w14:paraId="31B3D39F" w14:textId="29C137FE" w:rsidR="00BB34EC" w:rsidRDefault="00BB34EC" w:rsidP="00BB34EC">
            <w:pPr>
              <w:spacing w:after="0"/>
              <w:jc w:val="both"/>
              <w:rPr>
                <w:rFonts w:ascii="Arial" w:hAnsi="Arial" w:cs="Arial"/>
                <w:sz w:val="20"/>
                <w:szCs w:val="20"/>
              </w:rPr>
            </w:pPr>
            <w:r>
              <w:rPr>
                <w:rFonts w:ascii="Arial" w:hAnsi="Arial" w:cs="Arial"/>
                <w:sz w:val="20"/>
                <w:szCs w:val="20"/>
              </w:rPr>
              <w:t xml:space="preserve">Mahasiswa mampu </w:t>
            </w:r>
            <w:r w:rsidRPr="00BB34EC">
              <w:rPr>
                <w:rFonts w:ascii="Arial" w:hAnsi="Arial" w:cs="Arial"/>
                <w:sz w:val="20"/>
                <w:szCs w:val="20"/>
              </w:rPr>
              <w:t>melakukan analisis kasus-kasus pembelajaran.</w:t>
            </w:r>
          </w:p>
        </w:tc>
        <w:tc>
          <w:tcPr>
            <w:tcW w:w="950" w:type="dxa"/>
          </w:tcPr>
          <w:p w14:paraId="5ACA495C"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33" w:type="dxa"/>
          </w:tcPr>
          <w:p w14:paraId="1D6D3D05"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962" w:type="dxa"/>
          </w:tcPr>
          <w:p w14:paraId="02CAA031"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5" w:type="dxa"/>
          </w:tcPr>
          <w:p w14:paraId="32703432"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7" w:type="dxa"/>
          </w:tcPr>
          <w:p w14:paraId="158F2515"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33" w:type="dxa"/>
          </w:tcPr>
          <w:p w14:paraId="2F8E429D"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542" w:type="dxa"/>
          </w:tcPr>
          <w:p w14:paraId="7F9E4C69"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1795" w:type="dxa"/>
          </w:tcPr>
          <w:p w14:paraId="76E64E01"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c>
          <w:tcPr>
            <w:tcW w:w="2551" w:type="dxa"/>
          </w:tcPr>
          <w:p w14:paraId="7C4B71EC" w14:textId="77777777" w:rsidR="00BB34EC" w:rsidRPr="00BB34EC" w:rsidRDefault="00BB34EC" w:rsidP="00BB34EC">
            <w:pPr>
              <w:tabs>
                <w:tab w:val="left" w:pos="3686"/>
                <w:tab w:val="left" w:pos="3969"/>
              </w:tabs>
              <w:spacing w:after="0" w:line="276" w:lineRule="auto"/>
              <w:jc w:val="both"/>
              <w:rPr>
                <w:rFonts w:ascii="Arial" w:hAnsi="Arial" w:cs="Arial"/>
                <w:sz w:val="20"/>
                <w:szCs w:val="20"/>
              </w:rPr>
            </w:pPr>
          </w:p>
        </w:tc>
      </w:tr>
    </w:tbl>
    <w:p w14:paraId="4264D826" w14:textId="77777777" w:rsidR="00BB34EC" w:rsidRPr="00A20083" w:rsidRDefault="00BB34EC" w:rsidP="00BB34EC">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670D752" w14:textId="77777777" w:rsidR="001F0CEA" w:rsidRPr="00A20083" w:rsidRDefault="001F0CEA" w:rsidP="001F0CEA">
      <w:r w:rsidRPr="00A20083">
        <w:br w:type="page"/>
      </w:r>
    </w:p>
    <w:p w14:paraId="520136D6" w14:textId="63AD5D28"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Kewarganegaraan</w:t>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r>
      <w:r w:rsidR="009057AC">
        <w:rPr>
          <w:rFonts w:ascii="Arial" w:eastAsia="Times New Roman" w:hAnsi="Arial" w:cs="Arial"/>
          <w:color w:val="000000"/>
        </w:rPr>
        <w:tab/>
        <w:t xml:space="preserve">       </w:t>
      </w:r>
      <w:r w:rsidR="009057AC">
        <w:rPr>
          <w:rFonts w:ascii="Arial" w:eastAsia="Times New Roman" w:hAnsi="Arial" w:cs="Arial"/>
          <w:color w:val="000000"/>
          <w:szCs w:val="24"/>
        </w:rPr>
        <w:t>(2)</w:t>
      </w:r>
    </w:p>
    <w:p w14:paraId="13A1859D"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rPr>
        <w:t>Matakuliah ini merupakan mata kuliah umum tentang masalah-masalah kontekstual seputar warga negara dan negara serta hubungan antar keduanya, mengembangakan sikap-sikap positif kewarganegaraan, dan membangun perilaku-perilaku kewarganegaraan yang mendukung terciptanya wawasan dan semangant kebangsaan (nasionalisme) dan bela negara (patriotisme), cinta tanah air, demokrasi, kesadaraan akan hukum dan hak asasi manusia, pengahargaan terhadap keragaman dan berpartisipasi dalam membangun bangsa dan negara berdasarkan pancasila dan UUD NKRI 1945</w:t>
      </w:r>
    </w:p>
    <w:p w14:paraId="368F91A8"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BB34EC" w14:paraId="117FBF9D" w14:textId="77777777" w:rsidTr="001F0CEA">
        <w:tc>
          <w:tcPr>
            <w:tcW w:w="4957" w:type="dxa"/>
            <w:vMerge w:val="restart"/>
            <w:shd w:val="clear" w:color="auto" w:fill="FFF2CC" w:themeFill="accent4" w:themeFillTint="33"/>
            <w:vAlign w:val="center"/>
          </w:tcPr>
          <w:p w14:paraId="3CD3A7A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1ED3B8C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3B63FDC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060BE5E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7D806AC0" w14:textId="77777777" w:rsidTr="001F0CEA">
        <w:tc>
          <w:tcPr>
            <w:tcW w:w="4957" w:type="dxa"/>
            <w:vMerge/>
            <w:shd w:val="clear" w:color="auto" w:fill="FFF2CC" w:themeFill="accent4" w:themeFillTint="33"/>
            <w:vAlign w:val="center"/>
          </w:tcPr>
          <w:p w14:paraId="6CE6A4B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67496FD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0754A563"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55597A5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64B832D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0983B2B6"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1C6B979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66A3E49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388508B6"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151" w:type="dxa"/>
            <w:shd w:val="clear" w:color="auto" w:fill="FFF2CC" w:themeFill="accent4" w:themeFillTint="33"/>
            <w:vAlign w:val="center"/>
          </w:tcPr>
          <w:p w14:paraId="62AC0D20"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087CB9F0" w14:textId="77777777" w:rsidTr="001F0CEA">
        <w:tc>
          <w:tcPr>
            <w:tcW w:w="4957" w:type="dxa"/>
            <w:shd w:val="clear" w:color="auto" w:fill="E7E6E6" w:themeFill="background2"/>
          </w:tcPr>
          <w:p w14:paraId="428C37B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1841698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207A2CE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0A1A1B2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151" w:type="dxa"/>
            <w:shd w:val="clear" w:color="auto" w:fill="E7E6E6" w:themeFill="background2"/>
          </w:tcPr>
          <w:p w14:paraId="26904A3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1CFF046E" w14:textId="77777777" w:rsidTr="001F0CEA">
        <w:tc>
          <w:tcPr>
            <w:tcW w:w="4957" w:type="dxa"/>
            <w:vAlign w:val="center"/>
          </w:tcPr>
          <w:p w14:paraId="33F5F35F" w14:textId="102977C2"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memantapkan w</w:t>
            </w:r>
            <w:r w:rsidR="00BB34EC" w:rsidRPr="00BB34EC">
              <w:rPr>
                <w:rFonts w:ascii="Arial" w:hAnsi="Arial" w:cs="Arial"/>
                <w:sz w:val="20"/>
                <w:szCs w:val="20"/>
              </w:rPr>
              <w:t xml:space="preserve">awasan dan semangat kebangsaan dan </w:t>
            </w:r>
            <w:r w:rsidRPr="00BB34EC">
              <w:rPr>
                <w:rFonts w:ascii="Arial" w:hAnsi="Arial" w:cs="Arial"/>
                <w:sz w:val="20"/>
                <w:szCs w:val="20"/>
              </w:rPr>
              <w:t xml:space="preserve">cinta tanah air, </w:t>
            </w:r>
          </w:p>
        </w:tc>
        <w:tc>
          <w:tcPr>
            <w:tcW w:w="950" w:type="dxa"/>
          </w:tcPr>
          <w:p w14:paraId="7D864C6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242E749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253BCF4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28A908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8D799C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233687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93BBA2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73606B7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5507882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7D29A91D" w14:textId="77777777" w:rsidTr="001F0CEA">
        <w:tc>
          <w:tcPr>
            <w:tcW w:w="4957" w:type="dxa"/>
            <w:vAlign w:val="center"/>
          </w:tcPr>
          <w:p w14:paraId="7E59B5A4" w14:textId="20F473AC" w:rsidR="001F0CEA" w:rsidRPr="00BB34EC" w:rsidRDefault="00BB34EC"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w:t>
            </w:r>
            <w:r>
              <w:rPr>
                <w:rFonts w:ascii="Arial" w:hAnsi="Arial" w:cs="Arial"/>
                <w:sz w:val="20"/>
                <w:szCs w:val="20"/>
              </w:rPr>
              <w:t xml:space="preserve">wawasan tentang demokrasi dan </w:t>
            </w:r>
            <w:r w:rsidRPr="00BB34EC">
              <w:rPr>
                <w:rFonts w:ascii="Arial" w:hAnsi="Arial" w:cs="Arial"/>
                <w:sz w:val="20"/>
                <w:szCs w:val="20"/>
              </w:rPr>
              <w:t xml:space="preserve">kesadaran hukum, </w:t>
            </w:r>
          </w:p>
        </w:tc>
        <w:tc>
          <w:tcPr>
            <w:tcW w:w="950" w:type="dxa"/>
          </w:tcPr>
          <w:p w14:paraId="529A51E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0546135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6C5FEDE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3737A5B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CDC563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BE51AF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F47F6D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06D5FED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5A9E121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262E60ED" w14:textId="77777777" w:rsidTr="001F0CEA">
        <w:tc>
          <w:tcPr>
            <w:tcW w:w="4957" w:type="dxa"/>
          </w:tcPr>
          <w:p w14:paraId="4249C1C9" w14:textId="562D3590" w:rsidR="001F0CEA" w:rsidRPr="00BB34EC" w:rsidRDefault="00BB34EC" w:rsidP="00BB34EC">
            <w:pPr>
              <w:tabs>
                <w:tab w:val="left" w:pos="3686"/>
                <w:tab w:val="left" w:pos="3969"/>
              </w:tabs>
              <w:spacing w:after="0" w:line="276" w:lineRule="auto"/>
              <w:jc w:val="both"/>
              <w:rPr>
                <w:rFonts w:ascii="Arial" w:hAnsi="Arial" w:cs="Arial"/>
                <w:sz w:val="20"/>
                <w:szCs w:val="20"/>
              </w:rPr>
            </w:pPr>
            <w:r>
              <w:rPr>
                <w:rFonts w:ascii="Arial" w:hAnsi="Arial" w:cs="Arial"/>
                <w:sz w:val="20"/>
                <w:szCs w:val="20"/>
              </w:rPr>
              <w:t xml:space="preserve">Mahasiswa memiliki perilaku yang menunjukkan </w:t>
            </w:r>
            <w:r w:rsidRPr="00BB34EC">
              <w:rPr>
                <w:rFonts w:ascii="Arial" w:hAnsi="Arial" w:cs="Arial"/>
                <w:sz w:val="20"/>
                <w:szCs w:val="20"/>
              </w:rPr>
              <w:t xml:space="preserve">penghargaan atas keragamaan </w:t>
            </w:r>
          </w:p>
        </w:tc>
        <w:tc>
          <w:tcPr>
            <w:tcW w:w="950" w:type="dxa"/>
          </w:tcPr>
          <w:p w14:paraId="229C066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56AF453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1CFFED2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138FF2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2A05D4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D27EAF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F6D4AE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1EDFB65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0764196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8349FD5" w14:textId="77777777" w:rsidTr="001F0CEA">
        <w:tc>
          <w:tcPr>
            <w:tcW w:w="4957" w:type="dxa"/>
          </w:tcPr>
          <w:p w14:paraId="5C4930E6" w14:textId="5A5413C0" w:rsidR="001F0CEA" w:rsidRPr="00BB34EC" w:rsidRDefault="00BB34EC"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w:t>
            </w:r>
            <w:r>
              <w:rPr>
                <w:rFonts w:ascii="Arial" w:hAnsi="Arial" w:cs="Arial"/>
                <w:sz w:val="20"/>
                <w:szCs w:val="20"/>
              </w:rPr>
              <w:t>memiliki sikap atau pandangan yang menunjukkan partisipasi</w:t>
            </w:r>
            <w:r w:rsidRPr="00BB34EC">
              <w:rPr>
                <w:rFonts w:ascii="Arial" w:hAnsi="Arial" w:cs="Arial"/>
                <w:sz w:val="20"/>
                <w:szCs w:val="20"/>
              </w:rPr>
              <w:t xml:space="preserve"> membangun bangsa berdasar Pancasila.</w:t>
            </w:r>
          </w:p>
        </w:tc>
        <w:tc>
          <w:tcPr>
            <w:tcW w:w="950" w:type="dxa"/>
          </w:tcPr>
          <w:p w14:paraId="7EE5C85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5044655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6AF06E1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4BBED4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88B7C8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A3489C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C9574A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1CA7EAE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70EC66E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65294CA" w14:textId="77777777" w:rsidTr="001F0CEA">
        <w:tc>
          <w:tcPr>
            <w:tcW w:w="4957" w:type="dxa"/>
          </w:tcPr>
          <w:p w14:paraId="55E4883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50" w:type="dxa"/>
          </w:tcPr>
          <w:p w14:paraId="3B4A9E0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389CD8D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7437A4B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5B60C6B"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40730E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2ECB59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DFF0BE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6C77FFD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529EEF6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1922CB79"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6E49C60" w14:textId="77777777" w:rsidR="001F0CEA" w:rsidRPr="00A20083" w:rsidRDefault="001F0CEA" w:rsidP="001F0CEA">
      <w:r w:rsidRPr="00A20083">
        <w:br w:type="page"/>
      </w:r>
    </w:p>
    <w:p w14:paraId="6B4FEA49" w14:textId="3A5D64B6"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Senam</w:t>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r>
      <w:r w:rsidR="009057AC">
        <w:rPr>
          <w:rFonts w:ascii="Arial" w:eastAsia="Times New Roman" w:hAnsi="Arial" w:cs="Arial"/>
          <w:bCs/>
          <w:color w:val="000000"/>
          <w:szCs w:val="24"/>
        </w:rPr>
        <w:tab/>
        <w:t xml:space="preserve">       </w:t>
      </w:r>
      <w:r w:rsidR="009057AC">
        <w:rPr>
          <w:rFonts w:ascii="Arial" w:eastAsia="Times New Roman" w:hAnsi="Arial" w:cs="Arial"/>
          <w:color w:val="000000"/>
          <w:szCs w:val="24"/>
        </w:rPr>
        <w:t>(3)</w:t>
      </w:r>
    </w:p>
    <w:p w14:paraId="73DBE36F" w14:textId="5C478876"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wajib tentang kemampuan fisik dan keterampilan d</w:t>
      </w:r>
      <w:r w:rsidR="00BB34EC">
        <w:rPr>
          <w:rFonts w:ascii="Arial" w:hAnsi="Arial" w:cs="Arial"/>
          <w:szCs w:val="24"/>
        </w:rPr>
        <w:t>asar dalam cabang olahraga sena</w:t>
      </w:r>
      <w:r w:rsidRPr="00A20083">
        <w:rPr>
          <w:rFonts w:ascii="Arial" w:hAnsi="Arial" w:cs="Arial"/>
          <w:szCs w:val="24"/>
        </w:rPr>
        <w:t xml:space="preserve">m yang mengandung berbagai gerakan yang unik berfokus pada tubuh manusia. </w:t>
      </w:r>
      <w:proofErr w:type="gramStart"/>
      <w:r w:rsidR="00BB34EC">
        <w:rPr>
          <w:rFonts w:ascii="Arial" w:hAnsi="Arial" w:cs="Arial"/>
          <w:szCs w:val="24"/>
        </w:rPr>
        <w:t>P</w:t>
      </w:r>
      <w:r w:rsidRPr="00A20083">
        <w:rPr>
          <w:rFonts w:ascii="Arial" w:hAnsi="Arial" w:cs="Arial"/>
          <w:szCs w:val="24"/>
        </w:rPr>
        <w:t xml:space="preserve">erkuliahan ini </w:t>
      </w:r>
      <w:r w:rsidR="00BB34EC">
        <w:rPr>
          <w:rFonts w:ascii="Arial" w:hAnsi="Arial" w:cs="Arial"/>
          <w:szCs w:val="24"/>
        </w:rPr>
        <w:t>membahas</w:t>
      </w:r>
      <w:r w:rsidRPr="00A20083">
        <w:rPr>
          <w:rFonts w:ascii="Arial" w:hAnsi="Arial" w:cs="Arial"/>
          <w:szCs w:val="24"/>
        </w:rPr>
        <w:t xml:space="preserve"> pola gerak dominan teknik dasar keterampilan pada senam lantai, kuda-kuda lompat, palang sejajar, palang tunggal, kuda-kuda berpelana dan balok keseimbangan.</w:t>
      </w:r>
      <w:proofErr w:type="gramEnd"/>
    </w:p>
    <w:p w14:paraId="55B10F56"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BB34EC" w14:paraId="7221E6F2" w14:textId="77777777" w:rsidTr="001F0CEA">
        <w:tc>
          <w:tcPr>
            <w:tcW w:w="4957" w:type="dxa"/>
            <w:vMerge w:val="restart"/>
            <w:shd w:val="clear" w:color="auto" w:fill="FFF2CC" w:themeFill="accent4" w:themeFillTint="33"/>
            <w:vAlign w:val="center"/>
          </w:tcPr>
          <w:p w14:paraId="04A63362"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770DE19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6A95018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71695D0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2956AB60" w14:textId="77777777" w:rsidTr="001F0CEA">
        <w:tc>
          <w:tcPr>
            <w:tcW w:w="4957" w:type="dxa"/>
            <w:vMerge/>
            <w:shd w:val="clear" w:color="auto" w:fill="FFF2CC" w:themeFill="accent4" w:themeFillTint="33"/>
            <w:vAlign w:val="center"/>
          </w:tcPr>
          <w:p w14:paraId="19A5CE3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08E52160"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593E09F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3C11E58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159F7C3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226CC30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4182280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39474C0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7F3C38B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151" w:type="dxa"/>
            <w:shd w:val="clear" w:color="auto" w:fill="FFF2CC" w:themeFill="accent4" w:themeFillTint="33"/>
            <w:vAlign w:val="center"/>
          </w:tcPr>
          <w:p w14:paraId="44591A6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26915D4D" w14:textId="77777777" w:rsidTr="001F0CEA">
        <w:tc>
          <w:tcPr>
            <w:tcW w:w="4957" w:type="dxa"/>
            <w:shd w:val="clear" w:color="auto" w:fill="E7E6E6" w:themeFill="background2"/>
          </w:tcPr>
          <w:p w14:paraId="7CF94010"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011B9CE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1B5E08F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018B433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151" w:type="dxa"/>
            <w:shd w:val="clear" w:color="auto" w:fill="E7E6E6" w:themeFill="background2"/>
          </w:tcPr>
          <w:p w14:paraId="569ED65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12E971A6" w14:textId="77777777" w:rsidTr="001F0CEA">
        <w:tc>
          <w:tcPr>
            <w:tcW w:w="4957" w:type="dxa"/>
            <w:vAlign w:val="center"/>
          </w:tcPr>
          <w:p w14:paraId="31B5153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menjelaskan dan teknik-teknik dasar dalam senam aerobik dan aturan dalam senam aerobik.</w:t>
            </w:r>
          </w:p>
        </w:tc>
        <w:tc>
          <w:tcPr>
            <w:tcW w:w="950" w:type="dxa"/>
          </w:tcPr>
          <w:p w14:paraId="0AFB81F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6DB600A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7A42EBC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45C935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E8DBDF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3EBE41B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3ECDDA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5100426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11FF86F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28D250C" w14:textId="77777777" w:rsidTr="001F0CEA">
        <w:tc>
          <w:tcPr>
            <w:tcW w:w="4957" w:type="dxa"/>
            <w:vAlign w:val="center"/>
          </w:tcPr>
          <w:p w14:paraId="20B99E7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mampu mempraktekkan teknik-teknik dasar dalam senam aerobik </w:t>
            </w:r>
          </w:p>
        </w:tc>
        <w:tc>
          <w:tcPr>
            <w:tcW w:w="950" w:type="dxa"/>
          </w:tcPr>
          <w:p w14:paraId="0C00CE5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15F89F4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7E03E93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716F58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6D6941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30FAF71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6E5051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3B00385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127F23C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6BD31253"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B72F99C" w14:textId="77777777" w:rsidR="001F0CEA" w:rsidRPr="00A20083" w:rsidRDefault="001F0CEA" w:rsidP="001F0CEA">
      <w:r w:rsidRPr="00A20083">
        <w:br w:type="page"/>
      </w:r>
    </w:p>
    <w:p w14:paraId="24DE881A" w14:textId="07D2D98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bCs/>
          <w:color w:val="000000"/>
        </w:rPr>
        <w:t>Renang</w:t>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r>
      <w:r w:rsidR="009057AC">
        <w:rPr>
          <w:rFonts w:ascii="Arial" w:eastAsia="Times New Roman" w:hAnsi="Arial" w:cs="Arial"/>
          <w:bCs/>
          <w:color w:val="000000"/>
        </w:rPr>
        <w:tab/>
        <w:t xml:space="preserve">       </w:t>
      </w:r>
      <w:r w:rsidR="009057AC">
        <w:rPr>
          <w:rFonts w:ascii="Arial" w:eastAsia="Times New Roman" w:hAnsi="Arial" w:cs="Arial"/>
          <w:color w:val="000000"/>
          <w:szCs w:val="24"/>
        </w:rPr>
        <w:t>(4)</w:t>
      </w:r>
    </w:p>
    <w:p w14:paraId="08180A4A"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olor w:val="000000" w:themeColor="text1"/>
        </w:rPr>
        <w:t xml:space="preserve">Mata kuliah ini merupakan mata kuliah wajib tentang renang dasar yang membahas tentang istilah dalam teknik dasar renang, teknik dasar renang </w:t>
      </w:r>
      <w:proofErr w:type="gramStart"/>
      <w:r w:rsidRPr="00A20083">
        <w:rPr>
          <w:rFonts w:ascii="Arial" w:hAnsi="Arial"/>
          <w:color w:val="000000" w:themeColor="text1"/>
        </w:rPr>
        <w:t>gaya</w:t>
      </w:r>
      <w:proofErr w:type="gramEnd"/>
      <w:r w:rsidRPr="00A20083">
        <w:rPr>
          <w:rFonts w:ascii="Arial" w:hAnsi="Arial"/>
          <w:color w:val="000000" w:themeColor="text1"/>
        </w:rPr>
        <w:t xml:space="preserve"> dada dan teknik renang gaya serta teknik renang lanjutan, teknik dasar renang gaya punggung dan teknik renang gaya kupu-kupu</w:t>
      </w:r>
    </w:p>
    <w:p w14:paraId="1D4F7F3E"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BB34EC" w14:paraId="1AA8B29A" w14:textId="77777777" w:rsidTr="001F0CEA">
        <w:tc>
          <w:tcPr>
            <w:tcW w:w="4957" w:type="dxa"/>
            <w:vMerge w:val="restart"/>
            <w:shd w:val="clear" w:color="auto" w:fill="FFF2CC" w:themeFill="accent4" w:themeFillTint="33"/>
            <w:vAlign w:val="center"/>
          </w:tcPr>
          <w:p w14:paraId="0DD13682"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2E24C98F"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54552C7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6298CAC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73100BE1" w14:textId="77777777" w:rsidTr="001F0CEA">
        <w:tc>
          <w:tcPr>
            <w:tcW w:w="4957" w:type="dxa"/>
            <w:vMerge/>
            <w:shd w:val="clear" w:color="auto" w:fill="FFF2CC" w:themeFill="accent4" w:themeFillTint="33"/>
            <w:vAlign w:val="center"/>
          </w:tcPr>
          <w:p w14:paraId="54D8842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1152AD9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2BD9BF5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5B8E2566"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773DAE1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144D9C9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007D826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6A00AE0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3721A2C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151" w:type="dxa"/>
            <w:shd w:val="clear" w:color="auto" w:fill="FFF2CC" w:themeFill="accent4" w:themeFillTint="33"/>
            <w:vAlign w:val="center"/>
          </w:tcPr>
          <w:p w14:paraId="206F90B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63E3DFF7" w14:textId="77777777" w:rsidTr="001F0CEA">
        <w:tc>
          <w:tcPr>
            <w:tcW w:w="4957" w:type="dxa"/>
            <w:shd w:val="clear" w:color="auto" w:fill="E7E6E6" w:themeFill="background2"/>
          </w:tcPr>
          <w:p w14:paraId="49A4AE8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4DC91BC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373BA93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06D7697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151" w:type="dxa"/>
            <w:shd w:val="clear" w:color="auto" w:fill="E7E6E6" w:themeFill="background2"/>
          </w:tcPr>
          <w:p w14:paraId="10F6B75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5EEB6005" w14:textId="77777777" w:rsidTr="001F0CEA">
        <w:tc>
          <w:tcPr>
            <w:tcW w:w="4957" w:type="dxa"/>
            <w:vAlign w:val="center"/>
          </w:tcPr>
          <w:p w14:paraId="3813E76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menjelaskan gerakan-gerakan tentang renang gaya dada dan bebas.</w:t>
            </w:r>
          </w:p>
        </w:tc>
        <w:tc>
          <w:tcPr>
            <w:tcW w:w="950" w:type="dxa"/>
          </w:tcPr>
          <w:p w14:paraId="6EA0A6F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24314D8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127930E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E55F27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243DCA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074E49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F711F6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61CDDFD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32115B6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4D571EF5" w14:textId="77777777" w:rsidTr="001F0CEA">
        <w:tc>
          <w:tcPr>
            <w:tcW w:w="4957" w:type="dxa"/>
            <w:vAlign w:val="center"/>
          </w:tcPr>
          <w:p w14:paraId="06CF7A1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menganalisis gerakan-gerakan tentang renang gaya dada dan bebas.</w:t>
            </w:r>
          </w:p>
        </w:tc>
        <w:tc>
          <w:tcPr>
            <w:tcW w:w="950" w:type="dxa"/>
          </w:tcPr>
          <w:p w14:paraId="608C32E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7D8A951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4887BD1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A6E453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36246B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3C3FBE5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476AE2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0803189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79D3CC7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2EABE1F0" w14:textId="77777777" w:rsidTr="001F0CEA">
        <w:tc>
          <w:tcPr>
            <w:tcW w:w="4957" w:type="dxa"/>
          </w:tcPr>
          <w:p w14:paraId="224B8C6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mempraktekkan gerakan-gerakan tentang renang gaya dada dan bebas.</w:t>
            </w:r>
          </w:p>
        </w:tc>
        <w:tc>
          <w:tcPr>
            <w:tcW w:w="950" w:type="dxa"/>
          </w:tcPr>
          <w:p w14:paraId="4756E8E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6C3174F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4061883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8B3874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A5AE00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B514FF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975DEB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69EE1BD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6EAE457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7B68663" w14:textId="77777777" w:rsidTr="001F0CEA">
        <w:tc>
          <w:tcPr>
            <w:tcW w:w="4957" w:type="dxa"/>
          </w:tcPr>
          <w:p w14:paraId="130789D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mempraktekkan teknik dasar renang gaya punggung dan teknik renang gaya kupu-kupu</w:t>
            </w:r>
          </w:p>
        </w:tc>
        <w:tc>
          <w:tcPr>
            <w:tcW w:w="950" w:type="dxa"/>
          </w:tcPr>
          <w:p w14:paraId="233F7B7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5570117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475BEE6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CD4F6C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10AF2BB"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C0E8E4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575294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2ABDC5A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4D5457BB"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704E5B8E"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91B3D64" w14:textId="77777777" w:rsidR="001F0CEA" w:rsidRPr="00A20083" w:rsidRDefault="001F0CEA" w:rsidP="001F0CEA">
      <w:r w:rsidRPr="00A20083">
        <w:br w:type="page"/>
      </w:r>
    </w:p>
    <w:p w14:paraId="750EE0E5" w14:textId="5DD193F3"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Atletik I</w:t>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t xml:space="preserve">        </w:t>
      </w:r>
      <w:r w:rsidR="00D01F00">
        <w:rPr>
          <w:rFonts w:ascii="Arial" w:eastAsia="Times New Roman" w:hAnsi="Arial" w:cs="Arial"/>
          <w:color w:val="000000"/>
          <w:szCs w:val="24"/>
        </w:rPr>
        <w:t>(5)</w:t>
      </w:r>
    </w:p>
    <w:p w14:paraId="56D69A8A"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mengenai nomor – nomor yang tergabung dalam olahraga atletik I dan isu – isu terkini yang terkait bagi perkembangan kemajuan pendidikan jasmani di dunia.</w:t>
      </w:r>
    </w:p>
    <w:p w14:paraId="01F388F6"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BB34EC" w14:paraId="67E9FE3E" w14:textId="77777777" w:rsidTr="001F0CEA">
        <w:tc>
          <w:tcPr>
            <w:tcW w:w="4957" w:type="dxa"/>
            <w:vMerge w:val="restart"/>
            <w:shd w:val="clear" w:color="auto" w:fill="FFF2CC" w:themeFill="accent4" w:themeFillTint="33"/>
            <w:vAlign w:val="center"/>
          </w:tcPr>
          <w:p w14:paraId="76D9FD43"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23D5E08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5F12E50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72E8CC1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184AEE42" w14:textId="77777777" w:rsidTr="001F0CEA">
        <w:tc>
          <w:tcPr>
            <w:tcW w:w="4957" w:type="dxa"/>
            <w:vMerge/>
            <w:shd w:val="clear" w:color="auto" w:fill="FFF2CC" w:themeFill="accent4" w:themeFillTint="33"/>
            <w:vAlign w:val="center"/>
          </w:tcPr>
          <w:p w14:paraId="16CB8EC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1A31449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6F21BFC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7CC639F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5BAA6D1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34287D73"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10617A0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0693ECF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73F6619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151" w:type="dxa"/>
            <w:shd w:val="clear" w:color="auto" w:fill="FFF2CC" w:themeFill="accent4" w:themeFillTint="33"/>
            <w:vAlign w:val="center"/>
          </w:tcPr>
          <w:p w14:paraId="4E0B085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6378BE6B" w14:textId="77777777" w:rsidTr="001F0CEA">
        <w:tc>
          <w:tcPr>
            <w:tcW w:w="4957" w:type="dxa"/>
            <w:shd w:val="clear" w:color="auto" w:fill="E7E6E6" w:themeFill="background2"/>
          </w:tcPr>
          <w:p w14:paraId="0DA323D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46A3662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05926E4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5D9CCB7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151" w:type="dxa"/>
            <w:shd w:val="clear" w:color="auto" w:fill="E7E6E6" w:themeFill="background2"/>
          </w:tcPr>
          <w:p w14:paraId="633781B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717BC250" w14:textId="77777777" w:rsidTr="001F0CEA">
        <w:tc>
          <w:tcPr>
            <w:tcW w:w="4957" w:type="dxa"/>
            <w:vAlign w:val="center"/>
          </w:tcPr>
          <w:p w14:paraId="2A2E06C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memiliki   pemahaman tentang Strategi Pembelajaran atletik dan penguasaan keterampilan dasar gerak kelompok nomor – nomor Atletik I,</w:t>
            </w:r>
          </w:p>
        </w:tc>
        <w:tc>
          <w:tcPr>
            <w:tcW w:w="950" w:type="dxa"/>
          </w:tcPr>
          <w:p w14:paraId="42C60BE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42C47FE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076C987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C21E04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AA4DAF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171A00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F152C6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3A540DB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459EA06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6D91525F" w14:textId="77777777" w:rsidTr="001F0CEA">
        <w:tc>
          <w:tcPr>
            <w:tcW w:w="4957" w:type="dxa"/>
            <w:vAlign w:val="center"/>
          </w:tcPr>
          <w:p w14:paraId="33DA7AC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mengkaji isu – isu dan masalah – masalah yang dihadapi dalam penerapan berbagai/macam model pendekatan pembelajaran yang mutahir, </w:t>
            </w:r>
          </w:p>
        </w:tc>
        <w:tc>
          <w:tcPr>
            <w:tcW w:w="950" w:type="dxa"/>
          </w:tcPr>
          <w:p w14:paraId="5FA5577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651895D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7B3A3D3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44C33F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A72464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CFFBAF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9B431D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20E8704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10281A9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51BAC9CE" w14:textId="77777777" w:rsidTr="001F0CEA">
        <w:tc>
          <w:tcPr>
            <w:tcW w:w="4957" w:type="dxa"/>
          </w:tcPr>
          <w:p w14:paraId="7B11EAD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memiliki kemampuan kreatif dan aspiratif dalam pengadaan modifikasi media pembelajaran atletik</w:t>
            </w:r>
          </w:p>
        </w:tc>
        <w:tc>
          <w:tcPr>
            <w:tcW w:w="950" w:type="dxa"/>
          </w:tcPr>
          <w:p w14:paraId="796B1C5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1D2AEE2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1300139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4FC0FC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4F6E8B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F49912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451C67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303728B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4F21760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05DCD20F"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3734459" w14:textId="77777777" w:rsidR="001F0CEA" w:rsidRPr="00A20083" w:rsidRDefault="001F0CEA" w:rsidP="001F0CEA">
      <w:r w:rsidRPr="00A20083">
        <w:br w:type="page"/>
      </w:r>
    </w:p>
    <w:p w14:paraId="7811B4F7" w14:textId="624FE2C8"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bCs/>
          <w:color w:val="000000"/>
        </w:rPr>
        <w:t>Bulu Tangkis</w:t>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r>
      <w:r w:rsidR="00D01F00">
        <w:rPr>
          <w:rFonts w:ascii="Arial" w:eastAsia="Times New Roman" w:hAnsi="Arial" w:cs="Arial"/>
          <w:bCs/>
          <w:color w:val="000000"/>
        </w:rPr>
        <w:tab/>
        <w:t xml:space="preserve">       </w:t>
      </w:r>
      <w:r w:rsidR="00D01F00">
        <w:rPr>
          <w:rFonts w:ascii="Arial" w:eastAsia="Times New Roman" w:hAnsi="Arial" w:cs="Arial"/>
          <w:color w:val="000000"/>
          <w:szCs w:val="24"/>
        </w:rPr>
        <w:t>(6)</w:t>
      </w:r>
    </w:p>
    <w:p w14:paraId="5A584F21" w14:textId="77777777" w:rsidR="001F0CEA" w:rsidRPr="00A20083" w:rsidRDefault="001F0CEA" w:rsidP="001F0CEA">
      <w:pPr>
        <w:tabs>
          <w:tab w:val="left" w:pos="3686"/>
          <w:tab w:val="left" w:pos="3969"/>
        </w:tabs>
        <w:spacing w:after="0" w:line="276" w:lineRule="auto"/>
        <w:ind w:left="3969" w:hanging="3969"/>
        <w:jc w:val="both"/>
        <w:rPr>
          <w:rFonts w:ascii="Arial" w:hAnsi="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rPr>
        <w:t>Mata</w:t>
      </w:r>
      <w:r w:rsidRPr="00A20083">
        <w:rPr>
          <w:rFonts w:ascii="Arial" w:hAnsi="Arial" w:cs="Arial"/>
        </w:rPr>
        <w:t xml:space="preserve"> </w:t>
      </w:r>
      <w:r w:rsidRPr="00A20083">
        <w:rPr>
          <w:rFonts w:ascii="Arial" w:hAnsi="Arial"/>
        </w:rPr>
        <w:t>Kuliah</w:t>
      </w:r>
      <w:r w:rsidRPr="00A20083">
        <w:rPr>
          <w:rFonts w:ascii="Arial" w:hAnsi="Arial" w:cs="Arial"/>
        </w:rPr>
        <w:t xml:space="preserve"> </w:t>
      </w:r>
      <w:r w:rsidRPr="00A20083">
        <w:rPr>
          <w:rFonts w:ascii="Arial" w:hAnsi="Arial"/>
        </w:rPr>
        <w:t>ini</w:t>
      </w:r>
      <w:r w:rsidRPr="00A20083">
        <w:rPr>
          <w:rFonts w:ascii="Arial" w:hAnsi="Arial" w:cs="Arial"/>
        </w:rPr>
        <w:t xml:space="preserve"> </w:t>
      </w:r>
      <w:r w:rsidRPr="00A20083">
        <w:rPr>
          <w:rFonts w:ascii="Arial" w:hAnsi="Arial"/>
        </w:rPr>
        <w:t>mengkaji</w:t>
      </w:r>
      <w:r w:rsidRPr="00A20083">
        <w:rPr>
          <w:rFonts w:ascii="Arial" w:hAnsi="Arial" w:cs="Arial"/>
        </w:rPr>
        <w:t xml:space="preserve"> </w:t>
      </w:r>
      <w:r w:rsidRPr="00A20083">
        <w:rPr>
          <w:rFonts w:ascii="Arial" w:hAnsi="Arial"/>
        </w:rPr>
        <w:t>tentang</w:t>
      </w:r>
      <w:r w:rsidRPr="00A20083">
        <w:rPr>
          <w:rFonts w:ascii="Arial" w:hAnsi="Arial" w:cs="Arial"/>
        </w:rPr>
        <w:t xml:space="preserve"> </w:t>
      </w:r>
      <w:r w:rsidRPr="00A20083">
        <w:rPr>
          <w:rFonts w:ascii="Arial" w:hAnsi="Arial"/>
        </w:rPr>
        <w:t xml:space="preserve">sejarah, organisasi, teknik dasar, serta peraturan dalam permainan bulutangkis. </w:t>
      </w:r>
      <w:proofErr w:type="gramStart"/>
      <w:r w:rsidRPr="00A20083">
        <w:rPr>
          <w:rFonts w:ascii="Arial" w:hAnsi="Arial"/>
        </w:rPr>
        <w:t>Selian itu juga mahasiswa diajarkan tentang perwasitan dan mampu menyelengarakan pertandingan bulutangkis.</w:t>
      </w:r>
      <w:proofErr w:type="gramEnd"/>
      <w:r w:rsidRPr="00A20083">
        <w:rPr>
          <w:rFonts w:ascii="Arial" w:hAnsi="Arial"/>
        </w:rPr>
        <w:t xml:space="preserve">  </w:t>
      </w:r>
    </w:p>
    <w:p w14:paraId="08E0984E"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276"/>
      </w:tblGrid>
      <w:tr w:rsidR="001F0CEA" w:rsidRPr="00BB34EC" w14:paraId="223DEB76" w14:textId="77777777" w:rsidTr="00D01F00">
        <w:tc>
          <w:tcPr>
            <w:tcW w:w="4957" w:type="dxa"/>
            <w:vMerge w:val="restart"/>
            <w:shd w:val="clear" w:color="auto" w:fill="FFF2CC" w:themeFill="accent4" w:themeFillTint="33"/>
            <w:vAlign w:val="center"/>
          </w:tcPr>
          <w:p w14:paraId="2B3FB0B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456B482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3FBBDAAF"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764" w:type="dxa"/>
            <w:gridSpan w:val="2"/>
            <w:shd w:val="clear" w:color="auto" w:fill="FFF2CC" w:themeFill="accent4" w:themeFillTint="33"/>
            <w:vAlign w:val="center"/>
          </w:tcPr>
          <w:p w14:paraId="24C12F3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358D12A6" w14:textId="77777777" w:rsidTr="00D01F00">
        <w:tc>
          <w:tcPr>
            <w:tcW w:w="4957" w:type="dxa"/>
            <w:vMerge/>
            <w:shd w:val="clear" w:color="auto" w:fill="FFF2CC" w:themeFill="accent4" w:themeFillTint="33"/>
            <w:vAlign w:val="center"/>
          </w:tcPr>
          <w:p w14:paraId="3C7EDF7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6A4FAAA6"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0D529B0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3511B3D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032CC1E2"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6716A3D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6A9927E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109DD3B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11CFEFC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276" w:type="dxa"/>
            <w:shd w:val="clear" w:color="auto" w:fill="FFF2CC" w:themeFill="accent4" w:themeFillTint="33"/>
            <w:vAlign w:val="center"/>
          </w:tcPr>
          <w:p w14:paraId="712F103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1C63A23D" w14:textId="77777777" w:rsidTr="00D01F00">
        <w:tc>
          <w:tcPr>
            <w:tcW w:w="4957" w:type="dxa"/>
            <w:shd w:val="clear" w:color="auto" w:fill="E7E6E6" w:themeFill="background2"/>
          </w:tcPr>
          <w:p w14:paraId="0011450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31928F90"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5E9A559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61D3486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276" w:type="dxa"/>
            <w:shd w:val="clear" w:color="auto" w:fill="E7E6E6" w:themeFill="background2"/>
          </w:tcPr>
          <w:p w14:paraId="018D14C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31592ADA" w14:textId="77777777" w:rsidTr="00D01F00">
        <w:tc>
          <w:tcPr>
            <w:tcW w:w="4957" w:type="dxa"/>
            <w:vAlign w:val="center"/>
          </w:tcPr>
          <w:p w14:paraId="3553C69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dapat menjelaskan tentang sejarah, teknik dasar, peraturan pertandingan, perwasitan bulutangkis. </w:t>
            </w:r>
          </w:p>
        </w:tc>
        <w:tc>
          <w:tcPr>
            <w:tcW w:w="950" w:type="dxa"/>
          </w:tcPr>
          <w:p w14:paraId="69F7732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550A6A6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0BA042D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E30002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3282A2C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8AC42A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385D2A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1FEEAC7B"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276" w:type="dxa"/>
          </w:tcPr>
          <w:p w14:paraId="225BA86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677EC93C" w14:textId="77777777" w:rsidTr="00D01F00">
        <w:tc>
          <w:tcPr>
            <w:tcW w:w="4957" w:type="dxa"/>
            <w:vAlign w:val="center"/>
          </w:tcPr>
          <w:p w14:paraId="44CDAB1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mempraktikakan teknik dasar bulutangkis</w:t>
            </w:r>
          </w:p>
        </w:tc>
        <w:tc>
          <w:tcPr>
            <w:tcW w:w="950" w:type="dxa"/>
          </w:tcPr>
          <w:p w14:paraId="2129462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47762EB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1BEB4B2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CAE9F6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226583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413CE8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6E653D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1D2AB67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276" w:type="dxa"/>
          </w:tcPr>
          <w:p w14:paraId="0AA7EEB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792648E0" w14:textId="77777777" w:rsidTr="00D01F00">
        <w:tc>
          <w:tcPr>
            <w:tcW w:w="4957" w:type="dxa"/>
          </w:tcPr>
          <w:p w14:paraId="05FAF75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menyelenggarakan pertandingan bulutangkis.</w:t>
            </w:r>
          </w:p>
        </w:tc>
        <w:tc>
          <w:tcPr>
            <w:tcW w:w="950" w:type="dxa"/>
          </w:tcPr>
          <w:p w14:paraId="07EE7CD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633860E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04EB6AF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673842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8A0F69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2213B2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FE70C6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2DD39EF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276" w:type="dxa"/>
          </w:tcPr>
          <w:p w14:paraId="2A86318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4CC6B4DB"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E151C95" w14:textId="77777777" w:rsidR="001F0CEA" w:rsidRPr="00A20083" w:rsidRDefault="001F0CEA" w:rsidP="001F0CEA">
      <w:r w:rsidRPr="00A20083">
        <w:br w:type="page"/>
      </w:r>
    </w:p>
    <w:p w14:paraId="0AF676F8" w14:textId="27CC718F" w:rsidR="001F0CEA" w:rsidRPr="00A20083" w:rsidRDefault="001F0CEA" w:rsidP="00D01F00">
      <w:pPr>
        <w:tabs>
          <w:tab w:val="left" w:pos="3686"/>
          <w:tab w:val="left" w:pos="3969"/>
        </w:tabs>
        <w:spacing w:after="0" w:line="276" w:lineRule="auto"/>
        <w:ind w:right="-313"/>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Falsafah Olahraga</w:t>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t xml:space="preserve">       (7)</w:t>
      </w:r>
    </w:p>
    <w:p w14:paraId="2C3EBEDE"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wajib tentang yang membahas mengenai definisi, sejarah, dan berbagai pemikiran utama filsafat dari periode Yunani-Romawi, abad pertengahan, modern, dan posmodern serta memahami cakupan wilayah studi filsafat dan aplikasi kajiannya dalam Pendidikan Jasmani dan Olahraga.</w:t>
      </w:r>
    </w:p>
    <w:p w14:paraId="7E2D1C04"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BB34EC" w14:paraId="6C115080" w14:textId="77777777" w:rsidTr="001F0CEA">
        <w:tc>
          <w:tcPr>
            <w:tcW w:w="4957" w:type="dxa"/>
            <w:vMerge w:val="restart"/>
            <w:shd w:val="clear" w:color="auto" w:fill="FFF2CC" w:themeFill="accent4" w:themeFillTint="33"/>
            <w:vAlign w:val="center"/>
          </w:tcPr>
          <w:p w14:paraId="2398CFB3"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3864BE73"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0BEB130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5444BCF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3CFAC599" w14:textId="77777777" w:rsidTr="001F0CEA">
        <w:tc>
          <w:tcPr>
            <w:tcW w:w="4957" w:type="dxa"/>
            <w:vMerge/>
            <w:shd w:val="clear" w:color="auto" w:fill="FFF2CC" w:themeFill="accent4" w:themeFillTint="33"/>
            <w:vAlign w:val="center"/>
          </w:tcPr>
          <w:p w14:paraId="6F4A2E5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0BE1AD5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6BC35FF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414612A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38473F4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20545F9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5FE4E06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6A829FF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3040D0C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151" w:type="dxa"/>
            <w:shd w:val="clear" w:color="auto" w:fill="FFF2CC" w:themeFill="accent4" w:themeFillTint="33"/>
            <w:vAlign w:val="center"/>
          </w:tcPr>
          <w:p w14:paraId="419645A6"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5AE4B3A1" w14:textId="77777777" w:rsidTr="001F0CEA">
        <w:tc>
          <w:tcPr>
            <w:tcW w:w="4957" w:type="dxa"/>
            <w:shd w:val="clear" w:color="auto" w:fill="E7E6E6" w:themeFill="background2"/>
          </w:tcPr>
          <w:p w14:paraId="7B7B65A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47F8C20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2D37EC6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5574A97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151" w:type="dxa"/>
            <w:shd w:val="clear" w:color="auto" w:fill="E7E6E6" w:themeFill="background2"/>
          </w:tcPr>
          <w:p w14:paraId="77964512"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6FE466DF" w14:textId="77777777" w:rsidTr="001F0CEA">
        <w:tc>
          <w:tcPr>
            <w:tcW w:w="4957" w:type="dxa"/>
            <w:vAlign w:val="center"/>
          </w:tcPr>
          <w:p w14:paraId="12CC1D8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mampu mengidentifikasi definisi, sejarah, dan berbagai pemikiran utama filsafat dari periode Yunani-Romawi, abad pertengahan, modern, dan posmodern </w:t>
            </w:r>
          </w:p>
        </w:tc>
        <w:tc>
          <w:tcPr>
            <w:tcW w:w="950" w:type="dxa"/>
          </w:tcPr>
          <w:p w14:paraId="3B94949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4E1422B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7584AE7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E26830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67D24AB"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9F4837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4647A2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3DAEB85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72E2550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F3DAF04" w14:textId="77777777" w:rsidTr="001F0CEA">
        <w:tc>
          <w:tcPr>
            <w:tcW w:w="4957" w:type="dxa"/>
            <w:vAlign w:val="center"/>
          </w:tcPr>
          <w:p w14:paraId="284B72E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memahami cakupan wilayah studi filsafat dan aplikasi kajiannya dalam Pendidikan Jasmani dan Olahraga.</w:t>
            </w:r>
          </w:p>
        </w:tc>
        <w:tc>
          <w:tcPr>
            <w:tcW w:w="950" w:type="dxa"/>
          </w:tcPr>
          <w:p w14:paraId="71848F9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0585751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6BEAAAA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4A2CA8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441481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77724B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0C79D0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24E0D42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151" w:type="dxa"/>
          </w:tcPr>
          <w:p w14:paraId="6037297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3C6FF390"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DDF9D40" w14:textId="77777777" w:rsidR="001F0CEA" w:rsidRPr="00A20083" w:rsidRDefault="001F0CEA" w:rsidP="001F0CEA">
      <w:r w:rsidRPr="00A20083">
        <w:br w:type="page"/>
      </w:r>
    </w:p>
    <w:p w14:paraId="76A07417" w14:textId="3D5A7C9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Anatomi dan Fisiologi Manusia</w:t>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t xml:space="preserve">       (8)</w:t>
      </w:r>
    </w:p>
    <w:p w14:paraId="0492A061" w14:textId="77777777" w:rsidR="001F0CEA" w:rsidRPr="00A20083" w:rsidRDefault="001F0CEA" w:rsidP="001F0CEA">
      <w:pPr>
        <w:tabs>
          <w:tab w:val="left" w:pos="3686"/>
          <w:tab w:val="left" w:pos="3969"/>
        </w:tabs>
        <w:spacing w:after="0" w:line="276" w:lineRule="auto"/>
        <w:ind w:left="3969" w:hanging="3969"/>
        <w:jc w:val="both"/>
        <w:rPr>
          <w:rFonts w:ascii="Arial" w:hAnsi="Arial" w:cs="Arial"/>
          <w:color w:val="000000" w:themeColor="text1"/>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s="Arial"/>
          <w:color w:val="000000" w:themeColor="text1"/>
        </w:rPr>
        <w:t xml:space="preserve">Mata kuliah ini merupakan mata kuliah wajib agar mahasiswa mampu mengetahui alat-alat tubuh manusia yang bersifat sementara maupun yang bersifat menetap, baik saat istirahat maupun saat aktif bekerja atau berolahraga. Kajian mata kuliah membahas gambaran umum anatomi manusia dengan struktur tubuh manusia </w:t>
      </w:r>
      <w:r w:rsidRPr="00A20083">
        <w:rPr>
          <w:rFonts w:ascii="Arial" w:hAnsi="Arial" w:cs="Arial"/>
          <w:noProof/>
          <w:color w:val="000000" w:themeColor="text1"/>
        </w:rPr>
        <w:t>sebagai satu kesatuan</w:t>
      </w:r>
      <w:r w:rsidRPr="00A20083">
        <w:rPr>
          <w:rFonts w:ascii="Arial" w:hAnsi="Arial" w:cs="Arial"/>
          <w:color w:val="000000" w:themeColor="text1"/>
        </w:rPr>
        <w:t>, sitologi dan histologi, osteologi, arthrologi, miologi, analisis gerak (kajian anatomis) yang  berkaitan  dengan  fungsi  lokomosi  (gerakan  tubuh  khususnya  saat melakukan  aktivitas  olahraga)  serta  anthropometri  (ukuran-ukuran  tubuh  manusia  yang  berkaitan dengan upaya penempatan individu sesuai cabang olahraga).</w:t>
      </w:r>
    </w:p>
    <w:p w14:paraId="081F4CD5"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276"/>
      </w:tblGrid>
      <w:tr w:rsidR="001F0CEA" w:rsidRPr="00BB34EC" w14:paraId="712DC641" w14:textId="77777777" w:rsidTr="00D01F00">
        <w:tc>
          <w:tcPr>
            <w:tcW w:w="4957" w:type="dxa"/>
            <w:vMerge w:val="restart"/>
            <w:shd w:val="clear" w:color="auto" w:fill="FFF2CC" w:themeFill="accent4" w:themeFillTint="33"/>
            <w:vAlign w:val="center"/>
          </w:tcPr>
          <w:p w14:paraId="33D34592"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4B20C2BD"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42DB9830"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764" w:type="dxa"/>
            <w:gridSpan w:val="2"/>
            <w:shd w:val="clear" w:color="auto" w:fill="FFF2CC" w:themeFill="accent4" w:themeFillTint="33"/>
            <w:vAlign w:val="center"/>
          </w:tcPr>
          <w:p w14:paraId="7D6A46DF"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08D275C3" w14:textId="77777777" w:rsidTr="00D01F00">
        <w:tc>
          <w:tcPr>
            <w:tcW w:w="4957" w:type="dxa"/>
            <w:vMerge/>
            <w:shd w:val="clear" w:color="auto" w:fill="FFF2CC" w:themeFill="accent4" w:themeFillTint="33"/>
            <w:vAlign w:val="center"/>
          </w:tcPr>
          <w:p w14:paraId="041BA58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33A9CD8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45" w:type="dxa"/>
            <w:shd w:val="clear" w:color="auto" w:fill="FFF2CC" w:themeFill="accent4" w:themeFillTint="33"/>
            <w:vAlign w:val="center"/>
          </w:tcPr>
          <w:p w14:paraId="143EE20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4B71F78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70" w:type="dxa"/>
            <w:shd w:val="clear" w:color="auto" w:fill="FFF2CC" w:themeFill="accent4" w:themeFillTint="33"/>
            <w:vAlign w:val="center"/>
          </w:tcPr>
          <w:p w14:paraId="6E32508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70" w:type="dxa"/>
            <w:shd w:val="clear" w:color="auto" w:fill="FFF2CC" w:themeFill="accent4" w:themeFillTint="33"/>
            <w:vAlign w:val="center"/>
          </w:tcPr>
          <w:p w14:paraId="1B4864B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70" w:type="dxa"/>
            <w:shd w:val="clear" w:color="auto" w:fill="FFF2CC" w:themeFill="accent4" w:themeFillTint="33"/>
            <w:vAlign w:val="center"/>
          </w:tcPr>
          <w:p w14:paraId="434CD5A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70" w:type="dxa"/>
            <w:shd w:val="clear" w:color="auto" w:fill="FFF2CC" w:themeFill="accent4" w:themeFillTint="33"/>
            <w:vAlign w:val="center"/>
          </w:tcPr>
          <w:p w14:paraId="75ADA70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88" w:type="dxa"/>
            <w:shd w:val="clear" w:color="auto" w:fill="FFF2CC" w:themeFill="accent4" w:themeFillTint="33"/>
            <w:vAlign w:val="center"/>
          </w:tcPr>
          <w:p w14:paraId="21EDDAA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276" w:type="dxa"/>
            <w:shd w:val="clear" w:color="auto" w:fill="FFF2CC" w:themeFill="accent4" w:themeFillTint="33"/>
            <w:vAlign w:val="center"/>
          </w:tcPr>
          <w:p w14:paraId="3CEA6FD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7E257641" w14:textId="77777777" w:rsidTr="00D01F00">
        <w:tc>
          <w:tcPr>
            <w:tcW w:w="4957" w:type="dxa"/>
            <w:shd w:val="clear" w:color="auto" w:fill="E7E6E6" w:themeFill="background2"/>
          </w:tcPr>
          <w:p w14:paraId="0CFC72B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57" w:type="dxa"/>
            <w:gridSpan w:val="3"/>
            <w:shd w:val="clear" w:color="auto" w:fill="E7E6E6" w:themeFill="background2"/>
          </w:tcPr>
          <w:p w14:paraId="4BC984C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280" w:type="dxa"/>
            <w:gridSpan w:val="4"/>
            <w:shd w:val="clear" w:color="auto" w:fill="E7E6E6" w:themeFill="background2"/>
          </w:tcPr>
          <w:p w14:paraId="0CF7F69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88" w:type="dxa"/>
            <w:shd w:val="clear" w:color="auto" w:fill="E7E6E6" w:themeFill="background2"/>
          </w:tcPr>
          <w:p w14:paraId="1FBC34C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276" w:type="dxa"/>
            <w:shd w:val="clear" w:color="auto" w:fill="E7E6E6" w:themeFill="background2"/>
          </w:tcPr>
          <w:p w14:paraId="1241B766"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095DBE0A" w14:textId="77777777" w:rsidTr="00D01F00">
        <w:tc>
          <w:tcPr>
            <w:tcW w:w="4957" w:type="dxa"/>
            <w:vAlign w:val="center"/>
          </w:tcPr>
          <w:p w14:paraId="7E36904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 xml:space="preserve">Mahasiswa mampu menguraikan dasar-dasar anatomi dan fisiologi manusia yang berkaitan dengan fungsi lokomosi dan konsep dasar tubuh sebagai satu kesatuan, </w:t>
            </w:r>
          </w:p>
        </w:tc>
        <w:tc>
          <w:tcPr>
            <w:tcW w:w="950" w:type="dxa"/>
          </w:tcPr>
          <w:p w14:paraId="0E49C69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3F545DC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229D993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130BC69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5CE9979"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1E2922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C0D717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7AC64B1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276" w:type="dxa"/>
          </w:tcPr>
          <w:p w14:paraId="243B133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1893932A" w14:textId="77777777" w:rsidTr="00D01F00">
        <w:tc>
          <w:tcPr>
            <w:tcW w:w="4957" w:type="dxa"/>
            <w:vAlign w:val="center"/>
          </w:tcPr>
          <w:p w14:paraId="6C5045EB" w14:textId="5740A6EC"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melakukan analisis gerak (kajian anatomi) yang meliputi bagi</w:t>
            </w:r>
            <w:r w:rsidR="00BB34EC">
              <w:rPr>
                <w:rFonts w:ascii="Arial" w:hAnsi="Arial" w:cs="Arial"/>
                <w:sz w:val="20"/>
                <w:szCs w:val="20"/>
              </w:rPr>
              <w:t>an-</w:t>
            </w:r>
            <w:r w:rsidRPr="00BB34EC">
              <w:rPr>
                <w:rFonts w:ascii="Arial" w:hAnsi="Arial" w:cs="Arial"/>
                <w:sz w:val="20"/>
                <w:szCs w:val="20"/>
              </w:rPr>
              <w:t xml:space="preserve">bagian tulang, persendian, serta otot- otot yang berfungsi pada setiap gerakan </w:t>
            </w:r>
          </w:p>
        </w:tc>
        <w:tc>
          <w:tcPr>
            <w:tcW w:w="950" w:type="dxa"/>
          </w:tcPr>
          <w:p w14:paraId="5E9742B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6BE7CB3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366CABB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203788D"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A34652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27188DC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74035C7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3FFF06E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276" w:type="dxa"/>
          </w:tcPr>
          <w:p w14:paraId="35B9162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21F06BE" w14:textId="77777777" w:rsidTr="00D01F00">
        <w:tc>
          <w:tcPr>
            <w:tcW w:w="4957" w:type="dxa"/>
          </w:tcPr>
          <w:p w14:paraId="7081603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r w:rsidRPr="00BB34EC">
              <w:rPr>
                <w:rFonts w:ascii="Arial" w:hAnsi="Arial" w:cs="Arial"/>
                <w:sz w:val="20"/>
                <w:szCs w:val="20"/>
              </w:rPr>
              <w:t>Mahasiswa mampu menentukan ukuran-ukuran tubuh manusia (anthopometri).</w:t>
            </w:r>
          </w:p>
        </w:tc>
        <w:tc>
          <w:tcPr>
            <w:tcW w:w="950" w:type="dxa"/>
          </w:tcPr>
          <w:p w14:paraId="2E53F88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45" w:type="dxa"/>
          </w:tcPr>
          <w:p w14:paraId="66729D9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5613E94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54E8BFE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0015DCFB"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61CB2C2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70" w:type="dxa"/>
          </w:tcPr>
          <w:p w14:paraId="4A6A8D85"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88" w:type="dxa"/>
          </w:tcPr>
          <w:p w14:paraId="74C4004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276" w:type="dxa"/>
          </w:tcPr>
          <w:p w14:paraId="1E4AAEC2"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6B527EB0"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6D313B5" w14:textId="77777777" w:rsidR="001F0CEA" w:rsidRPr="00A20083" w:rsidRDefault="001F0CEA" w:rsidP="001F0CEA">
      <w:r w:rsidRPr="00A20083">
        <w:br w:type="page"/>
      </w:r>
    </w:p>
    <w:p w14:paraId="7AA7E4A3" w14:textId="536A7490"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Dasar-Dasar PJOK</w:t>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r>
      <w:r w:rsidR="00664B41">
        <w:rPr>
          <w:rFonts w:ascii="Arial" w:eastAsia="Times New Roman" w:hAnsi="Arial" w:cs="Arial"/>
          <w:color w:val="000000"/>
        </w:rPr>
        <w:tab/>
        <w:t xml:space="preserve">       (9)</w:t>
      </w:r>
    </w:p>
    <w:p w14:paraId="15FB31E9"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 kuliah ini membekali mahasiswa agar memiliki pengetahuan dan pemahaman konsep-konsep mengenai pembelajaran sejarah, konsep, faktor-faktor yang mempengaruhi, tujuan dan manfaat pendidikan jasmani, olahraga dan rekreasi dengan mennggunakan berbagai metode dan strategi yang disesuaikan.</w:t>
      </w:r>
    </w:p>
    <w:p w14:paraId="60B67250"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5070"/>
        <w:gridCol w:w="950"/>
        <w:gridCol w:w="933"/>
        <w:gridCol w:w="962"/>
        <w:gridCol w:w="535"/>
        <w:gridCol w:w="537"/>
        <w:gridCol w:w="533"/>
        <w:gridCol w:w="542"/>
        <w:gridCol w:w="1443"/>
        <w:gridCol w:w="2353"/>
      </w:tblGrid>
      <w:tr w:rsidR="001F0CEA" w:rsidRPr="00BB34EC" w14:paraId="3152FBB9" w14:textId="77777777" w:rsidTr="00D01F00">
        <w:tc>
          <w:tcPr>
            <w:tcW w:w="5070" w:type="dxa"/>
            <w:vMerge w:val="restart"/>
            <w:shd w:val="clear" w:color="auto" w:fill="FFF2CC" w:themeFill="accent4" w:themeFillTint="33"/>
            <w:vAlign w:val="center"/>
          </w:tcPr>
          <w:p w14:paraId="524C498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Kemampuan Akhir yang Diharapkan/Capaian Pembelajaran Mata Kuliah</w:t>
            </w:r>
          </w:p>
        </w:tc>
        <w:tc>
          <w:tcPr>
            <w:tcW w:w="2845" w:type="dxa"/>
            <w:gridSpan w:val="3"/>
            <w:shd w:val="clear" w:color="auto" w:fill="FFF2CC" w:themeFill="accent4" w:themeFillTint="33"/>
            <w:vAlign w:val="center"/>
          </w:tcPr>
          <w:p w14:paraId="53AD40B7"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Profisiensi/Pengetahuan dan Ketrampilan saat ini*</w:t>
            </w:r>
          </w:p>
        </w:tc>
        <w:tc>
          <w:tcPr>
            <w:tcW w:w="2147" w:type="dxa"/>
            <w:gridSpan w:val="4"/>
            <w:shd w:val="clear" w:color="auto" w:fill="FFF2CC" w:themeFill="accent4" w:themeFillTint="33"/>
            <w:vAlign w:val="center"/>
          </w:tcPr>
          <w:p w14:paraId="38989EAC"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Hasil Evaluasi Asesor (diisi oleh Asesor)</w:t>
            </w:r>
          </w:p>
        </w:tc>
        <w:tc>
          <w:tcPr>
            <w:tcW w:w="3796" w:type="dxa"/>
            <w:gridSpan w:val="2"/>
            <w:shd w:val="clear" w:color="auto" w:fill="FFF2CC" w:themeFill="accent4" w:themeFillTint="33"/>
            <w:vAlign w:val="center"/>
          </w:tcPr>
          <w:p w14:paraId="520BFF6E"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Bukti yang Disampaikan*</w:t>
            </w:r>
          </w:p>
        </w:tc>
      </w:tr>
      <w:tr w:rsidR="001F0CEA" w:rsidRPr="00BB34EC" w14:paraId="5E90A522" w14:textId="77777777" w:rsidTr="00D01F00">
        <w:tc>
          <w:tcPr>
            <w:tcW w:w="5070" w:type="dxa"/>
            <w:vMerge/>
            <w:shd w:val="clear" w:color="auto" w:fill="FFF2CC" w:themeFill="accent4" w:themeFillTint="33"/>
            <w:vAlign w:val="center"/>
          </w:tcPr>
          <w:p w14:paraId="578FBD1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40566091"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Sangat Baik</w:t>
            </w:r>
          </w:p>
        </w:tc>
        <w:tc>
          <w:tcPr>
            <w:tcW w:w="933" w:type="dxa"/>
            <w:shd w:val="clear" w:color="auto" w:fill="FFF2CC" w:themeFill="accent4" w:themeFillTint="33"/>
            <w:vAlign w:val="center"/>
          </w:tcPr>
          <w:p w14:paraId="4CC37783"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Baik</w:t>
            </w:r>
          </w:p>
        </w:tc>
        <w:tc>
          <w:tcPr>
            <w:tcW w:w="962" w:type="dxa"/>
            <w:shd w:val="clear" w:color="auto" w:fill="FFF2CC" w:themeFill="accent4" w:themeFillTint="33"/>
            <w:vAlign w:val="center"/>
          </w:tcPr>
          <w:p w14:paraId="01CCB87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Tidak Pernah</w:t>
            </w:r>
          </w:p>
        </w:tc>
        <w:tc>
          <w:tcPr>
            <w:tcW w:w="535" w:type="dxa"/>
            <w:shd w:val="clear" w:color="auto" w:fill="FFF2CC" w:themeFill="accent4" w:themeFillTint="33"/>
            <w:vAlign w:val="center"/>
          </w:tcPr>
          <w:p w14:paraId="25CD082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V</w:t>
            </w:r>
          </w:p>
        </w:tc>
        <w:tc>
          <w:tcPr>
            <w:tcW w:w="537" w:type="dxa"/>
            <w:shd w:val="clear" w:color="auto" w:fill="FFF2CC" w:themeFill="accent4" w:themeFillTint="33"/>
            <w:vAlign w:val="center"/>
          </w:tcPr>
          <w:p w14:paraId="45BE2A4B"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A</w:t>
            </w:r>
          </w:p>
        </w:tc>
        <w:tc>
          <w:tcPr>
            <w:tcW w:w="533" w:type="dxa"/>
            <w:shd w:val="clear" w:color="auto" w:fill="FFF2CC" w:themeFill="accent4" w:themeFillTint="33"/>
            <w:vAlign w:val="center"/>
          </w:tcPr>
          <w:p w14:paraId="2B69483A"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T</w:t>
            </w:r>
          </w:p>
        </w:tc>
        <w:tc>
          <w:tcPr>
            <w:tcW w:w="542" w:type="dxa"/>
            <w:shd w:val="clear" w:color="auto" w:fill="FFF2CC" w:themeFill="accent4" w:themeFillTint="33"/>
            <w:vAlign w:val="center"/>
          </w:tcPr>
          <w:p w14:paraId="0104AFC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M</w:t>
            </w:r>
          </w:p>
        </w:tc>
        <w:tc>
          <w:tcPr>
            <w:tcW w:w="1443" w:type="dxa"/>
            <w:shd w:val="clear" w:color="auto" w:fill="FFF2CC" w:themeFill="accent4" w:themeFillTint="33"/>
            <w:vAlign w:val="center"/>
          </w:tcPr>
          <w:p w14:paraId="2BD7ABC0"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Nomor Dokumen</w:t>
            </w:r>
          </w:p>
        </w:tc>
        <w:tc>
          <w:tcPr>
            <w:tcW w:w="2353" w:type="dxa"/>
            <w:shd w:val="clear" w:color="auto" w:fill="FFF2CC" w:themeFill="accent4" w:themeFillTint="33"/>
            <w:vAlign w:val="center"/>
          </w:tcPr>
          <w:p w14:paraId="0BE4AB6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Jenis Dokumen</w:t>
            </w:r>
          </w:p>
        </w:tc>
      </w:tr>
      <w:tr w:rsidR="001F0CEA" w:rsidRPr="00BB34EC" w14:paraId="2C31C047" w14:textId="77777777" w:rsidTr="00D01F00">
        <w:tc>
          <w:tcPr>
            <w:tcW w:w="5070" w:type="dxa"/>
            <w:shd w:val="clear" w:color="auto" w:fill="E7E6E6" w:themeFill="background2"/>
          </w:tcPr>
          <w:p w14:paraId="6E1C0492"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1</w:t>
            </w:r>
          </w:p>
        </w:tc>
        <w:tc>
          <w:tcPr>
            <w:tcW w:w="2845" w:type="dxa"/>
            <w:gridSpan w:val="3"/>
            <w:shd w:val="clear" w:color="auto" w:fill="E7E6E6" w:themeFill="background2"/>
          </w:tcPr>
          <w:p w14:paraId="43E836E5"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2</w:t>
            </w:r>
          </w:p>
        </w:tc>
        <w:tc>
          <w:tcPr>
            <w:tcW w:w="2147" w:type="dxa"/>
            <w:gridSpan w:val="4"/>
            <w:shd w:val="clear" w:color="auto" w:fill="E7E6E6" w:themeFill="background2"/>
          </w:tcPr>
          <w:p w14:paraId="3E8ED1B9"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3</w:t>
            </w:r>
          </w:p>
        </w:tc>
        <w:tc>
          <w:tcPr>
            <w:tcW w:w="1443" w:type="dxa"/>
            <w:shd w:val="clear" w:color="auto" w:fill="E7E6E6" w:themeFill="background2"/>
          </w:tcPr>
          <w:p w14:paraId="08107A94"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4</w:t>
            </w:r>
          </w:p>
        </w:tc>
        <w:tc>
          <w:tcPr>
            <w:tcW w:w="2353" w:type="dxa"/>
            <w:shd w:val="clear" w:color="auto" w:fill="E7E6E6" w:themeFill="background2"/>
          </w:tcPr>
          <w:p w14:paraId="7B3B4778" w14:textId="77777777" w:rsidR="001F0CEA" w:rsidRPr="00BB34EC" w:rsidRDefault="001F0CEA" w:rsidP="00BB34EC">
            <w:pPr>
              <w:tabs>
                <w:tab w:val="left" w:pos="3686"/>
                <w:tab w:val="left" w:pos="3969"/>
              </w:tabs>
              <w:spacing w:after="0" w:line="276" w:lineRule="auto"/>
              <w:jc w:val="center"/>
              <w:rPr>
                <w:rFonts w:ascii="Arial" w:hAnsi="Arial" w:cs="Arial"/>
                <w:b/>
                <w:bCs/>
                <w:sz w:val="20"/>
                <w:szCs w:val="20"/>
              </w:rPr>
            </w:pPr>
            <w:r w:rsidRPr="00BB34EC">
              <w:rPr>
                <w:rFonts w:ascii="Arial" w:hAnsi="Arial" w:cs="Arial"/>
                <w:b/>
                <w:bCs/>
                <w:sz w:val="20"/>
                <w:szCs w:val="20"/>
              </w:rPr>
              <w:t>5</w:t>
            </w:r>
          </w:p>
        </w:tc>
      </w:tr>
      <w:tr w:rsidR="001F0CEA" w:rsidRPr="00BB34EC" w14:paraId="6DD8E06F" w14:textId="77777777" w:rsidTr="00D01F00">
        <w:tc>
          <w:tcPr>
            <w:tcW w:w="5070" w:type="dxa"/>
            <w:vAlign w:val="center"/>
          </w:tcPr>
          <w:p w14:paraId="0BAA3D09" w14:textId="77777777" w:rsidR="001F0CEA" w:rsidRPr="00BB34EC" w:rsidRDefault="001F0CEA" w:rsidP="00BB34EC">
            <w:pPr>
              <w:spacing w:after="0"/>
              <w:jc w:val="both"/>
              <w:rPr>
                <w:rFonts w:ascii="Arial" w:hAnsi="Arial" w:cs="Arial"/>
                <w:sz w:val="20"/>
                <w:szCs w:val="20"/>
                <w:lang w:val="en-ID"/>
              </w:rPr>
            </w:pPr>
            <w:r w:rsidRPr="00BB34EC">
              <w:rPr>
                <w:rFonts w:ascii="Arial" w:hAnsi="Arial" w:cs="Arial"/>
                <w:sz w:val="20"/>
                <w:szCs w:val="20"/>
                <w:lang w:val="en-ID"/>
              </w:rPr>
              <w:t>Mahasiswa mampu memahami, mengaplikasikan konsep dasar pendidikan jasmani</w:t>
            </w:r>
          </w:p>
        </w:tc>
        <w:tc>
          <w:tcPr>
            <w:tcW w:w="950" w:type="dxa"/>
          </w:tcPr>
          <w:p w14:paraId="1CF4428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33" w:type="dxa"/>
          </w:tcPr>
          <w:p w14:paraId="61AA3BF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5ACA7E2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35" w:type="dxa"/>
          </w:tcPr>
          <w:p w14:paraId="2556130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37" w:type="dxa"/>
          </w:tcPr>
          <w:p w14:paraId="7223E4BA"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33" w:type="dxa"/>
          </w:tcPr>
          <w:p w14:paraId="660AABD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42" w:type="dxa"/>
          </w:tcPr>
          <w:p w14:paraId="426ED263"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43" w:type="dxa"/>
          </w:tcPr>
          <w:p w14:paraId="3089E8CC"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353" w:type="dxa"/>
          </w:tcPr>
          <w:p w14:paraId="35B4A2D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r w:rsidR="001F0CEA" w:rsidRPr="00BB34EC" w14:paraId="31B2CA0D" w14:textId="77777777" w:rsidTr="00D01F00">
        <w:tc>
          <w:tcPr>
            <w:tcW w:w="5070" w:type="dxa"/>
            <w:vAlign w:val="center"/>
          </w:tcPr>
          <w:p w14:paraId="3426EE99" w14:textId="77777777" w:rsidR="001F0CEA" w:rsidRPr="00BB34EC" w:rsidRDefault="001F0CEA" w:rsidP="00BB34EC">
            <w:pPr>
              <w:spacing w:after="0"/>
              <w:jc w:val="both"/>
              <w:rPr>
                <w:rFonts w:ascii="Arial" w:hAnsi="Arial" w:cs="Arial"/>
                <w:sz w:val="20"/>
                <w:szCs w:val="20"/>
                <w:lang w:val="en-ID"/>
              </w:rPr>
            </w:pPr>
            <w:r w:rsidRPr="00BB34EC">
              <w:rPr>
                <w:rFonts w:ascii="Arial" w:hAnsi="Arial" w:cs="Arial"/>
                <w:sz w:val="20"/>
                <w:szCs w:val="20"/>
                <w:lang w:val="en-ID"/>
              </w:rPr>
              <w:t>Mahasiswa mampu menguraikan karakteristik Mata Pelajaran PJOK dan Strategi Umum Pembelajaran</w:t>
            </w:r>
          </w:p>
        </w:tc>
        <w:tc>
          <w:tcPr>
            <w:tcW w:w="950" w:type="dxa"/>
          </w:tcPr>
          <w:p w14:paraId="549C293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33" w:type="dxa"/>
          </w:tcPr>
          <w:p w14:paraId="05E50CD4"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962" w:type="dxa"/>
          </w:tcPr>
          <w:p w14:paraId="3F29D431"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35" w:type="dxa"/>
          </w:tcPr>
          <w:p w14:paraId="42BE37F6"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37" w:type="dxa"/>
          </w:tcPr>
          <w:p w14:paraId="1675C23E"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33" w:type="dxa"/>
          </w:tcPr>
          <w:p w14:paraId="3EA99140"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542" w:type="dxa"/>
          </w:tcPr>
          <w:p w14:paraId="0A361E18"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1443" w:type="dxa"/>
          </w:tcPr>
          <w:p w14:paraId="592D2A07"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c>
          <w:tcPr>
            <w:tcW w:w="2353" w:type="dxa"/>
          </w:tcPr>
          <w:p w14:paraId="34B227EF" w14:textId="77777777" w:rsidR="001F0CEA" w:rsidRPr="00BB34EC" w:rsidRDefault="001F0CEA" w:rsidP="00BB34EC">
            <w:pPr>
              <w:tabs>
                <w:tab w:val="left" w:pos="3686"/>
                <w:tab w:val="left" w:pos="3969"/>
              </w:tabs>
              <w:spacing w:after="0" w:line="276" w:lineRule="auto"/>
              <w:jc w:val="both"/>
              <w:rPr>
                <w:rFonts w:ascii="Arial" w:hAnsi="Arial" w:cs="Arial"/>
                <w:sz w:val="20"/>
                <w:szCs w:val="20"/>
              </w:rPr>
            </w:pPr>
          </w:p>
        </w:tc>
      </w:tr>
    </w:tbl>
    <w:p w14:paraId="32FE207A"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A30B44C" w14:textId="77777777" w:rsidR="001F0CEA" w:rsidRPr="00A20083" w:rsidRDefault="001F0CEA" w:rsidP="001F0CEA">
      <w:r w:rsidRPr="00A20083">
        <w:br w:type="page"/>
      </w:r>
    </w:p>
    <w:p w14:paraId="1981A87F" w14:textId="62B95E89"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Pancasila</w:t>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r>
      <w:r w:rsidR="00664B41">
        <w:rPr>
          <w:rFonts w:ascii="Arial" w:eastAsia="Times New Roman" w:hAnsi="Arial" w:cs="Arial"/>
          <w:color w:val="000000"/>
          <w:szCs w:val="24"/>
        </w:rPr>
        <w:tab/>
        <w:t>(10)</w:t>
      </w:r>
    </w:p>
    <w:p w14:paraId="1E29BE4C"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umum tentang konsep dasar Pancasila sebagai dasar falsafah negara dan segala hal yang terkait dengan eksistensi dan perwujudan nilai-nilai Pancasila dalam kehidupan bermasyarakat berbangsa dan bernegara di setiap bidang pembangunan.</w:t>
      </w:r>
    </w:p>
    <w:p w14:paraId="427618E4"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621666" w14:paraId="26A6679D" w14:textId="77777777" w:rsidTr="001F0CEA">
        <w:tc>
          <w:tcPr>
            <w:tcW w:w="4957" w:type="dxa"/>
            <w:vMerge w:val="restart"/>
            <w:shd w:val="clear" w:color="auto" w:fill="FFF2CC" w:themeFill="accent4" w:themeFillTint="33"/>
            <w:vAlign w:val="center"/>
          </w:tcPr>
          <w:p w14:paraId="47A5ADE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3A0D774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31A571A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3306CAF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24385DDB" w14:textId="77777777" w:rsidTr="001F0CEA">
        <w:tc>
          <w:tcPr>
            <w:tcW w:w="4957" w:type="dxa"/>
            <w:vMerge/>
            <w:shd w:val="clear" w:color="auto" w:fill="FFF2CC" w:themeFill="accent4" w:themeFillTint="33"/>
            <w:vAlign w:val="center"/>
          </w:tcPr>
          <w:p w14:paraId="58E1B6B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662C8684"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45" w:type="dxa"/>
            <w:shd w:val="clear" w:color="auto" w:fill="FFF2CC" w:themeFill="accent4" w:themeFillTint="33"/>
            <w:vAlign w:val="center"/>
          </w:tcPr>
          <w:p w14:paraId="55315A9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616CDDC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70" w:type="dxa"/>
            <w:shd w:val="clear" w:color="auto" w:fill="FFF2CC" w:themeFill="accent4" w:themeFillTint="33"/>
            <w:vAlign w:val="center"/>
          </w:tcPr>
          <w:p w14:paraId="2885A28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70" w:type="dxa"/>
            <w:shd w:val="clear" w:color="auto" w:fill="FFF2CC" w:themeFill="accent4" w:themeFillTint="33"/>
            <w:vAlign w:val="center"/>
          </w:tcPr>
          <w:p w14:paraId="29B87FC4"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70" w:type="dxa"/>
            <w:shd w:val="clear" w:color="auto" w:fill="FFF2CC" w:themeFill="accent4" w:themeFillTint="33"/>
            <w:vAlign w:val="center"/>
          </w:tcPr>
          <w:p w14:paraId="260A459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70" w:type="dxa"/>
            <w:shd w:val="clear" w:color="auto" w:fill="FFF2CC" w:themeFill="accent4" w:themeFillTint="33"/>
            <w:vAlign w:val="center"/>
          </w:tcPr>
          <w:p w14:paraId="731B8A7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88" w:type="dxa"/>
            <w:shd w:val="clear" w:color="auto" w:fill="FFF2CC" w:themeFill="accent4" w:themeFillTint="33"/>
            <w:vAlign w:val="center"/>
          </w:tcPr>
          <w:p w14:paraId="029BD95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151" w:type="dxa"/>
            <w:shd w:val="clear" w:color="auto" w:fill="FFF2CC" w:themeFill="accent4" w:themeFillTint="33"/>
            <w:vAlign w:val="center"/>
          </w:tcPr>
          <w:p w14:paraId="2FECA31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7D4F17B4" w14:textId="77777777" w:rsidTr="001F0CEA">
        <w:tc>
          <w:tcPr>
            <w:tcW w:w="4957" w:type="dxa"/>
            <w:shd w:val="clear" w:color="auto" w:fill="E7E6E6" w:themeFill="background2"/>
          </w:tcPr>
          <w:p w14:paraId="2175582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57" w:type="dxa"/>
            <w:gridSpan w:val="3"/>
            <w:shd w:val="clear" w:color="auto" w:fill="E7E6E6" w:themeFill="background2"/>
          </w:tcPr>
          <w:p w14:paraId="2DC38F7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280" w:type="dxa"/>
            <w:gridSpan w:val="4"/>
            <w:shd w:val="clear" w:color="auto" w:fill="E7E6E6" w:themeFill="background2"/>
          </w:tcPr>
          <w:p w14:paraId="42644E2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88" w:type="dxa"/>
            <w:shd w:val="clear" w:color="auto" w:fill="E7E6E6" w:themeFill="background2"/>
          </w:tcPr>
          <w:p w14:paraId="1D18152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151" w:type="dxa"/>
            <w:shd w:val="clear" w:color="auto" w:fill="E7E6E6" w:themeFill="background2"/>
          </w:tcPr>
          <w:p w14:paraId="3FF035D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261CB35E" w14:textId="77777777" w:rsidTr="001F0CEA">
        <w:tc>
          <w:tcPr>
            <w:tcW w:w="4957" w:type="dxa"/>
            <w:vAlign w:val="center"/>
          </w:tcPr>
          <w:p w14:paraId="5E4D4BF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memahami konsep-konsep Dasar Pancasila sebagai Dasar Falsafah Negara dan segala hal yang terkait dengan eksistensi dan perwujudan nilai-nilai Pancasila dalam kehidupan bermasyarakat berbangsa dan bernegara di setiap bidang pembangunan.</w:t>
            </w:r>
          </w:p>
        </w:tc>
        <w:tc>
          <w:tcPr>
            <w:tcW w:w="950" w:type="dxa"/>
          </w:tcPr>
          <w:p w14:paraId="56688BC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03C69EC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75C69B3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F3EC75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0672D77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EC1795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F5857B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5B29FD5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74E8E81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3619DE1D"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96AC485" w14:textId="77777777" w:rsidR="001F0CEA" w:rsidRPr="00A20083" w:rsidRDefault="001F0CEA" w:rsidP="001F0CEA">
      <w:r w:rsidRPr="00A20083">
        <w:br w:type="page"/>
      </w:r>
    </w:p>
    <w:p w14:paraId="3001EED2"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Agama Islam</w:t>
      </w:r>
    </w:p>
    <w:p w14:paraId="5533B339"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olor w:val="000000" w:themeColor="text1"/>
        </w:rPr>
        <w:t>Mata kuliah ini merupakan mata kuliah umum tentang materi-materi mengenai Makna, Tujuan, dan Metodologi Memahami Islam; Manusia, Agama, dan Islam; Al-Qur'an; Hadits; Ijtihad; Keimanan dan Ketakwaan; Ibadah: Aspek Ritual Umat Islam; Membangun Keluarga Yang Islami; Makanan dan Minuman dalam Islam; Konsep Dasar Ekonomi dan Transaksi dalam Sistem Muamalah Islam; Etos Kerja dan Entrepreneurship; Akhlak dan Tasawuf; Dakwah dan Amar Ma'ruf Nahyi Munkar; Islam dan Isu-Isu Kontemporer; dan Syari'ah, Fiqih dan Hukum Islam</w:t>
      </w:r>
    </w:p>
    <w:p w14:paraId="3B6F6FBE"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621666" w14:paraId="3203F873" w14:textId="77777777" w:rsidTr="001F0CEA">
        <w:tc>
          <w:tcPr>
            <w:tcW w:w="4957" w:type="dxa"/>
            <w:vMerge w:val="restart"/>
            <w:shd w:val="clear" w:color="auto" w:fill="FFF2CC" w:themeFill="accent4" w:themeFillTint="33"/>
            <w:vAlign w:val="center"/>
          </w:tcPr>
          <w:p w14:paraId="3D1EA44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5B9183A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787540B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453F8CA9"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44A63FC7" w14:textId="77777777" w:rsidTr="001F0CEA">
        <w:tc>
          <w:tcPr>
            <w:tcW w:w="4957" w:type="dxa"/>
            <w:vMerge/>
            <w:shd w:val="clear" w:color="auto" w:fill="FFF2CC" w:themeFill="accent4" w:themeFillTint="33"/>
            <w:vAlign w:val="center"/>
          </w:tcPr>
          <w:p w14:paraId="5D5F317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27F8717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45" w:type="dxa"/>
            <w:shd w:val="clear" w:color="auto" w:fill="FFF2CC" w:themeFill="accent4" w:themeFillTint="33"/>
            <w:vAlign w:val="center"/>
          </w:tcPr>
          <w:p w14:paraId="01261C5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2E1A8A0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70" w:type="dxa"/>
            <w:shd w:val="clear" w:color="auto" w:fill="FFF2CC" w:themeFill="accent4" w:themeFillTint="33"/>
            <w:vAlign w:val="center"/>
          </w:tcPr>
          <w:p w14:paraId="4B2E068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70" w:type="dxa"/>
            <w:shd w:val="clear" w:color="auto" w:fill="FFF2CC" w:themeFill="accent4" w:themeFillTint="33"/>
            <w:vAlign w:val="center"/>
          </w:tcPr>
          <w:p w14:paraId="3FBC980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70" w:type="dxa"/>
            <w:shd w:val="clear" w:color="auto" w:fill="FFF2CC" w:themeFill="accent4" w:themeFillTint="33"/>
            <w:vAlign w:val="center"/>
          </w:tcPr>
          <w:p w14:paraId="412060B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70" w:type="dxa"/>
            <w:shd w:val="clear" w:color="auto" w:fill="FFF2CC" w:themeFill="accent4" w:themeFillTint="33"/>
            <w:vAlign w:val="center"/>
          </w:tcPr>
          <w:p w14:paraId="122C0E9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88" w:type="dxa"/>
            <w:shd w:val="clear" w:color="auto" w:fill="FFF2CC" w:themeFill="accent4" w:themeFillTint="33"/>
            <w:vAlign w:val="center"/>
          </w:tcPr>
          <w:p w14:paraId="3F38D88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151" w:type="dxa"/>
            <w:shd w:val="clear" w:color="auto" w:fill="FFF2CC" w:themeFill="accent4" w:themeFillTint="33"/>
            <w:vAlign w:val="center"/>
          </w:tcPr>
          <w:p w14:paraId="02D8725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7D7912C4" w14:textId="77777777" w:rsidTr="001F0CEA">
        <w:tc>
          <w:tcPr>
            <w:tcW w:w="4957" w:type="dxa"/>
            <w:shd w:val="clear" w:color="auto" w:fill="E7E6E6" w:themeFill="background2"/>
          </w:tcPr>
          <w:p w14:paraId="38E9918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57" w:type="dxa"/>
            <w:gridSpan w:val="3"/>
            <w:shd w:val="clear" w:color="auto" w:fill="E7E6E6" w:themeFill="background2"/>
          </w:tcPr>
          <w:p w14:paraId="7380EFE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280" w:type="dxa"/>
            <w:gridSpan w:val="4"/>
            <w:shd w:val="clear" w:color="auto" w:fill="E7E6E6" w:themeFill="background2"/>
          </w:tcPr>
          <w:p w14:paraId="347FBD5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88" w:type="dxa"/>
            <w:shd w:val="clear" w:color="auto" w:fill="E7E6E6" w:themeFill="background2"/>
          </w:tcPr>
          <w:p w14:paraId="23909A3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151" w:type="dxa"/>
            <w:shd w:val="clear" w:color="auto" w:fill="E7E6E6" w:themeFill="background2"/>
          </w:tcPr>
          <w:p w14:paraId="7D77F18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180DD084" w14:textId="77777777" w:rsidTr="001F0CEA">
        <w:tc>
          <w:tcPr>
            <w:tcW w:w="4957" w:type="dxa"/>
            <w:vAlign w:val="center"/>
          </w:tcPr>
          <w:p w14:paraId="28D1E3D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Mampu memahami pokok-pokok ajaran agama; menerapkan ajaran agama sebagai sumber nilai dan landasan berfikir </w:t>
            </w:r>
          </w:p>
        </w:tc>
        <w:tc>
          <w:tcPr>
            <w:tcW w:w="950" w:type="dxa"/>
          </w:tcPr>
          <w:p w14:paraId="171F561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2836DB7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5B8F458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26AC38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4DAEA9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0D660AE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EBC2EC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345B8EB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377ED71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5104CA8D" w14:textId="77777777" w:rsidTr="001F0CEA">
        <w:tc>
          <w:tcPr>
            <w:tcW w:w="4957" w:type="dxa"/>
            <w:vAlign w:val="center"/>
          </w:tcPr>
          <w:p w14:paraId="65051EE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Mahasiswa mampu berperilaku dalam ilmu dan profesi yang digeluti; </w:t>
            </w:r>
          </w:p>
        </w:tc>
        <w:tc>
          <w:tcPr>
            <w:tcW w:w="950" w:type="dxa"/>
          </w:tcPr>
          <w:p w14:paraId="107FAB0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0CD047D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2D5FD97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126A17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20C458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BD3AE2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2CCAF7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4173280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79D3E4F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606E3837" w14:textId="77777777" w:rsidTr="001F0CEA">
        <w:tc>
          <w:tcPr>
            <w:tcW w:w="4957" w:type="dxa"/>
          </w:tcPr>
          <w:p w14:paraId="3FDB5AD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menyelesaikan masalah keagamaan dasar dalam kehidupan sehari-hari</w:t>
            </w:r>
          </w:p>
        </w:tc>
        <w:tc>
          <w:tcPr>
            <w:tcW w:w="950" w:type="dxa"/>
          </w:tcPr>
          <w:p w14:paraId="5D37C45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3F7505B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076926D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68037BB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68AD059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0BD9A2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4D07C0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1D32DD8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436A4F3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7F6F6F24"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107BE1F" w14:textId="77777777" w:rsidR="001F0CEA" w:rsidRPr="00A20083" w:rsidRDefault="001F0CEA" w:rsidP="001F0CEA">
      <w:r w:rsidRPr="00A20083">
        <w:br w:type="page"/>
      </w:r>
    </w:p>
    <w:p w14:paraId="5115A9D1"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Agama Kristen Protestan</w:t>
      </w:r>
    </w:p>
    <w:p w14:paraId="472088D3"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olor w:val="000000" w:themeColor="text1"/>
        </w:rPr>
        <w:t>Mata kuliah ini merupakan mata kuliah umum tentang materi-materi pokok-pokok ajaran agama; menerapkan ajaran agama sebagai sumber nilai dan landasan berfikir sebagai landasan perilaku dalam ilmu dan profesi yang digeluti</w:t>
      </w:r>
    </w:p>
    <w:p w14:paraId="462DCE95"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1995"/>
      </w:tblGrid>
      <w:tr w:rsidR="001F0CEA" w:rsidRPr="00621666" w14:paraId="02DCDB05" w14:textId="77777777" w:rsidTr="001F0CEA">
        <w:tc>
          <w:tcPr>
            <w:tcW w:w="4520" w:type="dxa"/>
            <w:vMerge w:val="restart"/>
            <w:shd w:val="clear" w:color="auto" w:fill="FFF2CC" w:themeFill="accent4" w:themeFillTint="33"/>
            <w:vAlign w:val="center"/>
          </w:tcPr>
          <w:p w14:paraId="665B125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45" w:type="dxa"/>
            <w:gridSpan w:val="3"/>
            <w:shd w:val="clear" w:color="auto" w:fill="FFF2CC" w:themeFill="accent4" w:themeFillTint="33"/>
            <w:vAlign w:val="center"/>
          </w:tcPr>
          <w:p w14:paraId="4EDBF9E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147" w:type="dxa"/>
            <w:gridSpan w:val="4"/>
            <w:shd w:val="clear" w:color="auto" w:fill="FFF2CC" w:themeFill="accent4" w:themeFillTint="33"/>
            <w:vAlign w:val="center"/>
          </w:tcPr>
          <w:p w14:paraId="68102D99"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438" w:type="dxa"/>
            <w:gridSpan w:val="2"/>
            <w:shd w:val="clear" w:color="auto" w:fill="FFF2CC" w:themeFill="accent4" w:themeFillTint="33"/>
            <w:vAlign w:val="center"/>
          </w:tcPr>
          <w:p w14:paraId="4FB2366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28154DE0" w14:textId="77777777" w:rsidTr="001F0CEA">
        <w:tc>
          <w:tcPr>
            <w:tcW w:w="4520" w:type="dxa"/>
            <w:vMerge/>
            <w:shd w:val="clear" w:color="auto" w:fill="FFF2CC" w:themeFill="accent4" w:themeFillTint="33"/>
            <w:vAlign w:val="center"/>
          </w:tcPr>
          <w:p w14:paraId="6DCAEFA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1D58092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33" w:type="dxa"/>
            <w:shd w:val="clear" w:color="auto" w:fill="FFF2CC" w:themeFill="accent4" w:themeFillTint="33"/>
            <w:vAlign w:val="center"/>
          </w:tcPr>
          <w:p w14:paraId="5562D0F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4AF854D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35" w:type="dxa"/>
            <w:shd w:val="clear" w:color="auto" w:fill="FFF2CC" w:themeFill="accent4" w:themeFillTint="33"/>
            <w:vAlign w:val="center"/>
          </w:tcPr>
          <w:p w14:paraId="33DCDC7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37" w:type="dxa"/>
            <w:shd w:val="clear" w:color="auto" w:fill="FFF2CC" w:themeFill="accent4" w:themeFillTint="33"/>
            <w:vAlign w:val="center"/>
          </w:tcPr>
          <w:p w14:paraId="3B0342F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33" w:type="dxa"/>
            <w:shd w:val="clear" w:color="auto" w:fill="FFF2CC" w:themeFill="accent4" w:themeFillTint="33"/>
            <w:vAlign w:val="center"/>
          </w:tcPr>
          <w:p w14:paraId="072D916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42" w:type="dxa"/>
            <w:shd w:val="clear" w:color="auto" w:fill="FFF2CC" w:themeFill="accent4" w:themeFillTint="33"/>
            <w:vAlign w:val="center"/>
          </w:tcPr>
          <w:p w14:paraId="7A2F8CF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43" w:type="dxa"/>
            <w:shd w:val="clear" w:color="auto" w:fill="FFF2CC" w:themeFill="accent4" w:themeFillTint="33"/>
            <w:vAlign w:val="center"/>
          </w:tcPr>
          <w:p w14:paraId="0D40695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1995" w:type="dxa"/>
            <w:shd w:val="clear" w:color="auto" w:fill="FFF2CC" w:themeFill="accent4" w:themeFillTint="33"/>
            <w:vAlign w:val="center"/>
          </w:tcPr>
          <w:p w14:paraId="7B16786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498E7406" w14:textId="77777777" w:rsidTr="001F0CEA">
        <w:tc>
          <w:tcPr>
            <w:tcW w:w="4520" w:type="dxa"/>
            <w:shd w:val="clear" w:color="auto" w:fill="E7E6E6" w:themeFill="background2"/>
          </w:tcPr>
          <w:p w14:paraId="5459510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45" w:type="dxa"/>
            <w:gridSpan w:val="3"/>
            <w:shd w:val="clear" w:color="auto" w:fill="E7E6E6" w:themeFill="background2"/>
          </w:tcPr>
          <w:p w14:paraId="018684C4"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147" w:type="dxa"/>
            <w:gridSpan w:val="4"/>
            <w:shd w:val="clear" w:color="auto" w:fill="E7E6E6" w:themeFill="background2"/>
          </w:tcPr>
          <w:p w14:paraId="209FF30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43" w:type="dxa"/>
            <w:shd w:val="clear" w:color="auto" w:fill="E7E6E6" w:themeFill="background2"/>
          </w:tcPr>
          <w:p w14:paraId="333BF4C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1995" w:type="dxa"/>
            <w:shd w:val="clear" w:color="auto" w:fill="E7E6E6" w:themeFill="background2"/>
          </w:tcPr>
          <w:p w14:paraId="1E29EDA4"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4AFD96C5" w14:textId="77777777" w:rsidTr="001F0CEA">
        <w:tc>
          <w:tcPr>
            <w:tcW w:w="4520" w:type="dxa"/>
            <w:vAlign w:val="center"/>
          </w:tcPr>
          <w:p w14:paraId="7905D84A" w14:textId="77777777" w:rsidR="001F0CEA" w:rsidRPr="00621666" w:rsidRDefault="001F0CEA" w:rsidP="00621666">
            <w:pPr>
              <w:spacing w:after="0"/>
              <w:rPr>
                <w:sz w:val="20"/>
                <w:szCs w:val="20"/>
              </w:rPr>
            </w:pPr>
            <w:r w:rsidRPr="00621666">
              <w:rPr>
                <w:rFonts w:ascii="Arial" w:hAnsi="Arial" w:cs="Arial"/>
                <w:sz w:val="20"/>
                <w:szCs w:val="20"/>
              </w:rPr>
              <w:t xml:space="preserve">Mampu memahami pokok-pokok ajaran agama; menerapkan ajaran agama sebagai sumber nilai dan landasan berfikir </w:t>
            </w:r>
          </w:p>
        </w:tc>
        <w:tc>
          <w:tcPr>
            <w:tcW w:w="950" w:type="dxa"/>
          </w:tcPr>
          <w:p w14:paraId="704789C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037CF9D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6C89C4F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7C56D88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2ABCA88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2299160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65EF217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21E30BE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995" w:type="dxa"/>
          </w:tcPr>
          <w:p w14:paraId="1E4B54B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2D7262B9" w14:textId="77777777" w:rsidTr="001F0CEA">
        <w:tc>
          <w:tcPr>
            <w:tcW w:w="4520" w:type="dxa"/>
            <w:vAlign w:val="center"/>
          </w:tcPr>
          <w:p w14:paraId="7D8DD66F" w14:textId="77777777" w:rsidR="001F0CEA" w:rsidRPr="00621666" w:rsidRDefault="001F0CEA" w:rsidP="00621666">
            <w:pPr>
              <w:spacing w:after="0"/>
              <w:rPr>
                <w:sz w:val="20"/>
                <w:szCs w:val="20"/>
              </w:rPr>
            </w:pPr>
            <w:r w:rsidRPr="00621666">
              <w:rPr>
                <w:rFonts w:ascii="Arial" w:hAnsi="Arial" w:cs="Arial"/>
                <w:sz w:val="20"/>
                <w:szCs w:val="20"/>
              </w:rPr>
              <w:t xml:space="preserve">Mahasiswa mampu berperilaku dalam ilmu dan profesi yang digeluti; </w:t>
            </w:r>
          </w:p>
        </w:tc>
        <w:tc>
          <w:tcPr>
            <w:tcW w:w="950" w:type="dxa"/>
          </w:tcPr>
          <w:p w14:paraId="45685C7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4FB0B3C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48ED8BA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5C13152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6320503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69B1306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4D9ADFF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499007C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995" w:type="dxa"/>
          </w:tcPr>
          <w:p w14:paraId="3587952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346AB791" w14:textId="77777777" w:rsidTr="001F0CEA">
        <w:tc>
          <w:tcPr>
            <w:tcW w:w="4520" w:type="dxa"/>
          </w:tcPr>
          <w:p w14:paraId="18420D5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menyelesaikan masalah keagamaan dasar dalam kehidupan sehari-hari</w:t>
            </w:r>
          </w:p>
        </w:tc>
        <w:tc>
          <w:tcPr>
            <w:tcW w:w="950" w:type="dxa"/>
          </w:tcPr>
          <w:p w14:paraId="39070DB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5EA6CF8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4074F71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62370C6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74E3EBB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66D5AD1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2E5DD91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615D443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995" w:type="dxa"/>
          </w:tcPr>
          <w:p w14:paraId="520F6A3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7D110B9D"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1F7935A" w14:textId="77777777" w:rsidR="001F0CEA" w:rsidRPr="00A20083" w:rsidRDefault="001F0CEA" w:rsidP="001F0CEA">
      <w:r w:rsidRPr="00A20083">
        <w:br w:type="page"/>
      </w:r>
    </w:p>
    <w:p w14:paraId="61DCAD59" w14:textId="77777777"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Agama Kristen Katolik</w:t>
      </w:r>
    </w:p>
    <w:p w14:paraId="69F31E60"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umum tentang materi-materi pokok-pokok ajaran agama; menerapkan ajaran agama sebagai sumber nilai dan landasan berfikir sebagai landasan perilaku dalam ilmu dan profesi yang digeluti</w:t>
      </w:r>
    </w:p>
    <w:p w14:paraId="2EE12A0F"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621666" w14:paraId="5FCF1941" w14:textId="77777777" w:rsidTr="001F0CEA">
        <w:tc>
          <w:tcPr>
            <w:tcW w:w="4957" w:type="dxa"/>
            <w:vMerge w:val="restart"/>
            <w:shd w:val="clear" w:color="auto" w:fill="FFF2CC" w:themeFill="accent4" w:themeFillTint="33"/>
            <w:vAlign w:val="center"/>
          </w:tcPr>
          <w:p w14:paraId="0F174B7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0BB772D9"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17BD950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5F0BB94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788E9250" w14:textId="77777777" w:rsidTr="001F0CEA">
        <w:tc>
          <w:tcPr>
            <w:tcW w:w="4957" w:type="dxa"/>
            <w:vMerge/>
            <w:shd w:val="clear" w:color="auto" w:fill="FFF2CC" w:themeFill="accent4" w:themeFillTint="33"/>
            <w:vAlign w:val="center"/>
          </w:tcPr>
          <w:p w14:paraId="2708AB4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129EB1E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45" w:type="dxa"/>
            <w:shd w:val="clear" w:color="auto" w:fill="FFF2CC" w:themeFill="accent4" w:themeFillTint="33"/>
            <w:vAlign w:val="center"/>
          </w:tcPr>
          <w:p w14:paraId="6D1AF9B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3EEA369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70" w:type="dxa"/>
            <w:shd w:val="clear" w:color="auto" w:fill="FFF2CC" w:themeFill="accent4" w:themeFillTint="33"/>
            <w:vAlign w:val="center"/>
          </w:tcPr>
          <w:p w14:paraId="3A3E4F7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70" w:type="dxa"/>
            <w:shd w:val="clear" w:color="auto" w:fill="FFF2CC" w:themeFill="accent4" w:themeFillTint="33"/>
            <w:vAlign w:val="center"/>
          </w:tcPr>
          <w:p w14:paraId="037C9DE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70" w:type="dxa"/>
            <w:shd w:val="clear" w:color="auto" w:fill="FFF2CC" w:themeFill="accent4" w:themeFillTint="33"/>
            <w:vAlign w:val="center"/>
          </w:tcPr>
          <w:p w14:paraId="5EC21D1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70" w:type="dxa"/>
            <w:shd w:val="clear" w:color="auto" w:fill="FFF2CC" w:themeFill="accent4" w:themeFillTint="33"/>
            <w:vAlign w:val="center"/>
          </w:tcPr>
          <w:p w14:paraId="57E3502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88" w:type="dxa"/>
            <w:shd w:val="clear" w:color="auto" w:fill="FFF2CC" w:themeFill="accent4" w:themeFillTint="33"/>
            <w:vAlign w:val="center"/>
          </w:tcPr>
          <w:p w14:paraId="4686BC9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151" w:type="dxa"/>
            <w:shd w:val="clear" w:color="auto" w:fill="FFF2CC" w:themeFill="accent4" w:themeFillTint="33"/>
            <w:vAlign w:val="center"/>
          </w:tcPr>
          <w:p w14:paraId="39FEA1B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54C71259" w14:textId="77777777" w:rsidTr="001F0CEA">
        <w:tc>
          <w:tcPr>
            <w:tcW w:w="4957" w:type="dxa"/>
            <w:shd w:val="clear" w:color="auto" w:fill="E7E6E6" w:themeFill="background2"/>
          </w:tcPr>
          <w:p w14:paraId="1090070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57" w:type="dxa"/>
            <w:gridSpan w:val="3"/>
            <w:shd w:val="clear" w:color="auto" w:fill="E7E6E6" w:themeFill="background2"/>
          </w:tcPr>
          <w:p w14:paraId="006AEDC4"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280" w:type="dxa"/>
            <w:gridSpan w:val="4"/>
            <w:shd w:val="clear" w:color="auto" w:fill="E7E6E6" w:themeFill="background2"/>
          </w:tcPr>
          <w:p w14:paraId="2130379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88" w:type="dxa"/>
            <w:shd w:val="clear" w:color="auto" w:fill="E7E6E6" w:themeFill="background2"/>
          </w:tcPr>
          <w:p w14:paraId="51D18F5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151" w:type="dxa"/>
            <w:shd w:val="clear" w:color="auto" w:fill="E7E6E6" w:themeFill="background2"/>
          </w:tcPr>
          <w:p w14:paraId="6F741E9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486FC463" w14:textId="77777777" w:rsidTr="001F0CEA">
        <w:tc>
          <w:tcPr>
            <w:tcW w:w="4957" w:type="dxa"/>
            <w:vAlign w:val="center"/>
          </w:tcPr>
          <w:p w14:paraId="7417CBD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Mampu memahami pokok-pokok ajaran agama; menerapkan ajaran agama sebagai sumber nilai dan landasan berfikir </w:t>
            </w:r>
          </w:p>
        </w:tc>
        <w:tc>
          <w:tcPr>
            <w:tcW w:w="950" w:type="dxa"/>
          </w:tcPr>
          <w:p w14:paraId="4FF45D2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6CA5D3C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30B9EE0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67EE5FA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ED7ADC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3339D8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E2E971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7C67016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16AEBC0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59AC5328" w14:textId="77777777" w:rsidTr="001F0CEA">
        <w:tc>
          <w:tcPr>
            <w:tcW w:w="4957" w:type="dxa"/>
            <w:vAlign w:val="center"/>
          </w:tcPr>
          <w:p w14:paraId="02CDE92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Mahasiswa mampu berperilaku dalam ilmu dan profesi yang digeluti; </w:t>
            </w:r>
          </w:p>
        </w:tc>
        <w:tc>
          <w:tcPr>
            <w:tcW w:w="950" w:type="dxa"/>
          </w:tcPr>
          <w:p w14:paraId="30753E5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1CE4DDD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131FF40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BE15F5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014AD8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451209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75BAB2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22C0D0E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5A1B056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62BAE1CD" w14:textId="77777777" w:rsidTr="001F0CEA">
        <w:tc>
          <w:tcPr>
            <w:tcW w:w="4957" w:type="dxa"/>
          </w:tcPr>
          <w:p w14:paraId="42FF0B9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menyelesaikan masalah keagamaan dasar dalam kehidupan sehari-hari</w:t>
            </w:r>
          </w:p>
        </w:tc>
        <w:tc>
          <w:tcPr>
            <w:tcW w:w="950" w:type="dxa"/>
          </w:tcPr>
          <w:p w14:paraId="4D6C3C1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4C4A9DA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658E818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70B256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1A6BDB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4C881B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B248BA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040ED83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48899F8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36755FCC"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4FE8E548" w14:textId="77777777" w:rsidR="001F0CEA" w:rsidRPr="00A20083" w:rsidRDefault="001F0CEA" w:rsidP="001F0CEA">
      <w:r w:rsidRPr="00A20083">
        <w:br w:type="page"/>
      </w:r>
    </w:p>
    <w:p w14:paraId="34B0E2A2" w14:textId="77777777"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Agama Hindu</w:t>
      </w:r>
    </w:p>
    <w:p w14:paraId="00F334C7"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umum tentang materi-materi pokok-pokok ajaran agama; menerapkan ajaran agama sebagai sumber nilai dan landasan berfikir sebagai landasan perilaku dalam ilmu dan profesi yang digeluti</w:t>
      </w:r>
    </w:p>
    <w:p w14:paraId="0D3C5431"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621666" w14:paraId="63369366" w14:textId="77777777" w:rsidTr="001F0CEA">
        <w:tc>
          <w:tcPr>
            <w:tcW w:w="4957" w:type="dxa"/>
            <w:vMerge w:val="restart"/>
            <w:shd w:val="clear" w:color="auto" w:fill="FFF2CC" w:themeFill="accent4" w:themeFillTint="33"/>
            <w:vAlign w:val="center"/>
          </w:tcPr>
          <w:p w14:paraId="5E76A17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081DF48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003B363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7A9C8F6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65277515" w14:textId="77777777" w:rsidTr="001F0CEA">
        <w:tc>
          <w:tcPr>
            <w:tcW w:w="4957" w:type="dxa"/>
            <w:vMerge/>
            <w:shd w:val="clear" w:color="auto" w:fill="FFF2CC" w:themeFill="accent4" w:themeFillTint="33"/>
            <w:vAlign w:val="center"/>
          </w:tcPr>
          <w:p w14:paraId="3FC199A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012F8CB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45" w:type="dxa"/>
            <w:shd w:val="clear" w:color="auto" w:fill="FFF2CC" w:themeFill="accent4" w:themeFillTint="33"/>
            <w:vAlign w:val="center"/>
          </w:tcPr>
          <w:p w14:paraId="1835BFB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61089FA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70" w:type="dxa"/>
            <w:shd w:val="clear" w:color="auto" w:fill="FFF2CC" w:themeFill="accent4" w:themeFillTint="33"/>
            <w:vAlign w:val="center"/>
          </w:tcPr>
          <w:p w14:paraId="22E1BCA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70" w:type="dxa"/>
            <w:shd w:val="clear" w:color="auto" w:fill="FFF2CC" w:themeFill="accent4" w:themeFillTint="33"/>
            <w:vAlign w:val="center"/>
          </w:tcPr>
          <w:p w14:paraId="490EE88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70" w:type="dxa"/>
            <w:shd w:val="clear" w:color="auto" w:fill="FFF2CC" w:themeFill="accent4" w:themeFillTint="33"/>
            <w:vAlign w:val="center"/>
          </w:tcPr>
          <w:p w14:paraId="5BFC1E3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70" w:type="dxa"/>
            <w:shd w:val="clear" w:color="auto" w:fill="FFF2CC" w:themeFill="accent4" w:themeFillTint="33"/>
            <w:vAlign w:val="center"/>
          </w:tcPr>
          <w:p w14:paraId="721F4E1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88" w:type="dxa"/>
            <w:shd w:val="clear" w:color="auto" w:fill="FFF2CC" w:themeFill="accent4" w:themeFillTint="33"/>
            <w:vAlign w:val="center"/>
          </w:tcPr>
          <w:p w14:paraId="3604823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151" w:type="dxa"/>
            <w:shd w:val="clear" w:color="auto" w:fill="FFF2CC" w:themeFill="accent4" w:themeFillTint="33"/>
            <w:vAlign w:val="center"/>
          </w:tcPr>
          <w:p w14:paraId="6604E739"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40A39A4D" w14:textId="77777777" w:rsidTr="001F0CEA">
        <w:tc>
          <w:tcPr>
            <w:tcW w:w="4957" w:type="dxa"/>
            <w:shd w:val="clear" w:color="auto" w:fill="E7E6E6" w:themeFill="background2"/>
          </w:tcPr>
          <w:p w14:paraId="35C39EB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57" w:type="dxa"/>
            <w:gridSpan w:val="3"/>
            <w:shd w:val="clear" w:color="auto" w:fill="E7E6E6" w:themeFill="background2"/>
          </w:tcPr>
          <w:p w14:paraId="2CAD990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280" w:type="dxa"/>
            <w:gridSpan w:val="4"/>
            <w:shd w:val="clear" w:color="auto" w:fill="E7E6E6" w:themeFill="background2"/>
          </w:tcPr>
          <w:p w14:paraId="1AD41EE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88" w:type="dxa"/>
            <w:shd w:val="clear" w:color="auto" w:fill="E7E6E6" w:themeFill="background2"/>
          </w:tcPr>
          <w:p w14:paraId="56B30FD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151" w:type="dxa"/>
            <w:shd w:val="clear" w:color="auto" w:fill="E7E6E6" w:themeFill="background2"/>
          </w:tcPr>
          <w:p w14:paraId="2E7459B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2EAC0C86" w14:textId="77777777" w:rsidTr="001F0CEA">
        <w:tc>
          <w:tcPr>
            <w:tcW w:w="4957" w:type="dxa"/>
            <w:vAlign w:val="center"/>
          </w:tcPr>
          <w:p w14:paraId="5F63525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Mampu memahami pokok-pokok ajaran agama; menerapkan ajaran agama sebagai sumber nilai dan landasan berfikir </w:t>
            </w:r>
          </w:p>
        </w:tc>
        <w:tc>
          <w:tcPr>
            <w:tcW w:w="950" w:type="dxa"/>
          </w:tcPr>
          <w:p w14:paraId="005BA43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56B6763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30E1FF5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690D68E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27F080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E644D7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08FC7BF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592B786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73B62B6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1119EE61" w14:textId="77777777" w:rsidTr="001F0CEA">
        <w:tc>
          <w:tcPr>
            <w:tcW w:w="4957" w:type="dxa"/>
            <w:vAlign w:val="center"/>
          </w:tcPr>
          <w:p w14:paraId="19693F2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Mahasiswa mampu berperilaku dalam ilmu dan profesi yang digeluti; </w:t>
            </w:r>
          </w:p>
        </w:tc>
        <w:tc>
          <w:tcPr>
            <w:tcW w:w="950" w:type="dxa"/>
          </w:tcPr>
          <w:p w14:paraId="75A7B5A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3DF060E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49C2F97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7E8A81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3844E4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5BA97F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264805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149DABB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7FD1078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6F60866A" w14:textId="77777777" w:rsidTr="001F0CEA">
        <w:tc>
          <w:tcPr>
            <w:tcW w:w="4957" w:type="dxa"/>
          </w:tcPr>
          <w:p w14:paraId="2ADAC54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menyelesaikan masalah keagamaan dasar dalam kehidupan sehari-hari</w:t>
            </w:r>
          </w:p>
        </w:tc>
        <w:tc>
          <w:tcPr>
            <w:tcW w:w="950" w:type="dxa"/>
          </w:tcPr>
          <w:p w14:paraId="25CFC81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2F3B8E7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1AD4637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60F87A9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7849D3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590526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CB6D45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4CFD2F6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280F55E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6511937B"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E53C300" w14:textId="77777777" w:rsidR="001F0CEA" w:rsidRPr="00A20083" w:rsidRDefault="001F0CEA" w:rsidP="001F0CEA">
      <w:r w:rsidRPr="00A20083">
        <w:br w:type="page"/>
      </w:r>
    </w:p>
    <w:p w14:paraId="1E6CD7BB" w14:textId="77777777"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 xml:space="preserve">Agama Budha </w:t>
      </w:r>
    </w:p>
    <w:p w14:paraId="509CD6CE"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umum tentang materi-materi pokok-pokok ajaran agama; menerapkan ajaran agama sebagai sumber nilai dan landasan berfikir sebagai landasan perilaku dalam ilmu dan profesi yang digeluti</w:t>
      </w:r>
    </w:p>
    <w:p w14:paraId="2BE98DAE"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621666" w14:paraId="60DE1B97" w14:textId="77777777" w:rsidTr="001F0CEA">
        <w:tc>
          <w:tcPr>
            <w:tcW w:w="4957" w:type="dxa"/>
            <w:vMerge w:val="restart"/>
            <w:shd w:val="clear" w:color="auto" w:fill="FFF2CC" w:themeFill="accent4" w:themeFillTint="33"/>
            <w:vAlign w:val="center"/>
          </w:tcPr>
          <w:p w14:paraId="39ED14D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5744702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778EE33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3FB0133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03661AAC" w14:textId="77777777" w:rsidTr="001F0CEA">
        <w:tc>
          <w:tcPr>
            <w:tcW w:w="4957" w:type="dxa"/>
            <w:vMerge/>
            <w:shd w:val="clear" w:color="auto" w:fill="FFF2CC" w:themeFill="accent4" w:themeFillTint="33"/>
            <w:vAlign w:val="center"/>
          </w:tcPr>
          <w:p w14:paraId="43D55E4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6B8F7FC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45" w:type="dxa"/>
            <w:shd w:val="clear" w:color="auto" w:fill="FFF2CC" w:themeFill="accent4" w:themeFillTint="33"/>
            <w:vAlign w:val="center"/>
          </w:tcPr>
          <w:p w14:paraId="7B25939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6B9AE3D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70" w:type="dxa"/>
            <w:shd w:val="clear" w:color="auto" w:fill="FFF2CC" w:themeFill="accent4" w:themeFillTint="33"/>
            <w:vAlign w:val="center"/>
          </w:tcPr>
          <w:p w14:paraId="3023719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70" w:type="dxa"/>
            <w:shd w:val="clear" w:color="auto" w:fill="FFF2CC" w:themeFill="accent4" w:themeFillTint="33"/>
            <w:vAlign w:val="center"/>
          </w:tcPr>
          <w:p w14:paraId="5AC8A60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70" w:type="dxa"/>
            <w:shd w:val="clear" w:color="auto" w:fill="FFF2CC" w:themeFill="accent4" w:themeFillTint="33"/>
            <w:vAlign w:val="center"/>
          </w:tcPr>
          <w:p w14:paraId="5E958ED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70" w:type="dxa"/>
            <w:shd w:val="clear" w:color="auto" w:fill="FFF2CC" w:themeFill="accent4" w:themeFillTint="33"/>
            <w:vAlign w:val="center"/>
          </w:tcPr>
          <w:p w14:paraId="2A96A2F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88" w:type="dxa"/>
            <w:shd w:val="clear" w:color="auto" w:fill="FFF2CC" w:themeFill="accent4" w:themeFillTint="33"/>
            <w:vAlign w:val="center"/>
          </w:tcPr>
          <w:p w14:paraId="6FF64F5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151" w:type="dxa"/>
            <w:shd w:val="clear" w:color="auto" w:fill="FFF2CC" w:themeFill="accent4" w:themeFillTint="33"/>
            <w:vAlign w:val="center"/>
          </w:tcPr>
          <w:p w14:paraId="574EC19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2075D6D3" w14:textId="77777777" w:rsidTr="001F0CEA">
        <w:tc>
          <w:tcPr>
            <w:tcW w:w="4957" w:type="dxa"/>
            <w:shd w:val="clear" w:color="auto" w:fill="E7E6E6" w:themeFill="background2"/>
          </w:tcPr>
          <w:p w14:paraId="7F19F74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57" w:type="dxa"/>
            <w:gridSpan w:val="3"/>
            <w:shd w:val="clear" w:color="auto" w:fill="E7E6E6" w:themeFill="background2"/>
          </w:tcPr>
          <w:p w14:paraId="22301A8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280" w:type="dxa"/>
            <w:gridSpan w:val="4"/>
            <w:shd w:val="clear" w:color="auto" w:fill="E7E6E6" w:themeFill="background2"/>
          </w:tcPr>
          <w:p w14:paraId="2A75E49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88" w:type="dxa"/>
            <w:shd w:val="clear" w:color="auto" w:fill="E7E6E6" w:themeFill="background2"/>
          </w:tcPr>
          <w:p w14:paraId="07CF35E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151" w:type="dxa"/>
            <w:shd w:val="clear" w:color="auto" w:fill="E7E6E6" w:themeFill="background2"/>
          </w:tcPr>
          <w:p w14:paraId="33535F2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070B3DBE" w14:textId="77777777" w:rsidTr="001F0CEA">
        <w:tc>
          <w:tcPr>
            <w:tcW w:w="4957" w:type="dxa"/>
            <w:vAlign w:val="center"/>
          </w:tcPr>
          <w:p w14:paraId="63BF21F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Mampu memahami pokok-pokok ajaran agama; menerapkan ajaran agama sebagai sumber nilai dan landasan berfikir </w:t>
            </w:r>
          </w:p>
        </w:tc>
        <w:tc>
          <w:tcPr>
            <w:tcW w:w="950" w:type="dxa"/>
          </w:tcPr>
          <w:p w14:paraId="3686B4E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68D605C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75A7E48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4F5FA7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B96535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108F01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0EEFDCB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22F2B54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5420BD4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1A157684" w14:textId="77777777" w:rsidTr="001F0CEA">
        <w:tc>
          <w:tcPr>
            <w:tcW w:w="4957" w:type="dxa"/>
            <w:vAlign w:val="center"/>
          </w:tcPr>
          <w:p w14:paraId="554C64C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Mahasiswa mampu berperilaku dalam ilmu dan profesi yang digeluti; </w:t>
            </w:r>
          </w:p>
        </w:tc>
        <w:tc>
          <w:tcPr>
            <w:tcW w:w="950" w:type="dxa"/>
          </w:tcPr>
          <w:p w14:paraId="6EC346C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547F901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3CC6D08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23B1B5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094D75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0914D17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EB4549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671DEB9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01E3C55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0AC4738F" w14:textId="77777777" w:rsidTr="001F0CEA">
        <w:tc>
          <w:tcPr>
            <w:tcW w:w="4957" w:type="dxa"/>
          </w:tcPr>
          <w:p w14:paraId="4470616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menyelesaikan masalah keagamaan dasar dalam kehidupan sehari-hari</w:t>
            </w:r>
          </w:p>
        </w:tc>
        <w:tc>
          <w:tcPr>
            <w:tcW w:w="950" w:type="dxa"/>
          </w:tcPr>
          <w:p w14:paraId="26546BE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0FBD4AF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6BF11CA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BE5EED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5F09823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0AD4F0A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6207EB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47A9589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46B78DB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2D91F2C4"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31B1D6C" w14:textId="77777777" w:rsidR="001F0CEA" w:rsidRPr="00A20083" w:rsidRDefault="001F0CEA" w:rsidP="001F0CEA">
      <w:r w:rsidRPr="00A20083">
        <w:br w:type="page"/>
      </w:r>
    </w:p>
    <w:p w14:paraId="5244985E" w14:textId="77777777"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Agama Khonghucu</w:t>
      </w:r>
    </w:p>
    <w:p w14:paraId="2C9629B6"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umum tentang materi-materi pokok-pokok ajaran agama; menerapkan ajaran agama sebagai sumber nilai dan landasan berfikir sebagai landasan perilaku dalam ilmu dan profesi yang digeluti</w:t>
      </w:r>
    </w:p>
    <w:p w14:paraId="17CB039C"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621666" w14:paraId="7848C381" w14:textId="77777777" w:rsidTr="001F0CEA">
        <w:tc>
          <w:tcPr>
            <w:tcW w:w="4957" w:type="dxa"/>
            <w:vMerge w:val="restart"/>
            <w:shd w:val="clear" w:color="auto" w:fill="FFF2CC" w:themeFill="accent4" w:themeFillTint="33"/>
            <w:vAlign w:val="center"/>
          </w:tcPr>
          <w:p w14:paraId="62563F0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57" w:type="dxa"/>
            <w:gridSpan w:val="3"/>
            <w:shd w:val="clear" w:color="auto" w:fill="FFF2CC" w:themeFill="accent4" w:themeFillTint="33"/>
            <w:vAlign w:val="center"/>
          </w:tcPr>
          <w:p w14:paraId="21BBE03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280" w:type="dxa"/>
            <w:gridSpan w:val="4"/>
            <w:shd w:val="clear" w:color="auto" w:fill="FFF2CC" w:themeFill="accent4" w:themeFillTint="33"/>
            <w:vAlign w:val="center"/>
          </w:tcPr>
          <w:p w14:paraId="3F9518B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639" w:type="dxa"/>
            <w:gridSpan w:val="2"/>
            <w:shd w:val="clear" w:color="auto" w:fill="FFF2CC" w:themeFill="accent4" w:themeFillTint="33"/>
            <w:vAlign w:val="center"/>
          </w:tcPr>
          <w:p w14:paraId="55E2C91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49FE8719" w14:textId="77777777" w:rsidTr="001F0CEA">
        <w:tc>
          <w:tcPr>
            <w:tcW w:w="4957" w:type="dxa"/>
            <w:vMerge/>
            <w:shd w:val="clear" w:color="auto" w:fill="FFF2CC" w:themeFill="accent4" w:themeFillTint="33"/>
            <w:vAlign w:val="center"/>
          </w:tcPr>
          <w:p w14:paraId="1A81116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648507F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45" w:type="dxa"/>
            <w:shd w:val="clear" w:color="auto" w:fill="FFF2CC" w:themeFill="accent4" w:themeFillTint="33"/>
            <w:vAlign w:val="center"/>
          </w:tcPr>
          <w:p w14:paraId="5E8F5204"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3B4A41A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70" w:type="dxa"/>
            <w:shd w:val="clear" w:color="auto" w:fill="FFF2CC" w:themeFill="accent4" w:themeFillTint="33"/>
            <w:vAlign w:val="center"/>
          </w:tcPr>
          <w:p w14:paraId="2AC4F06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70" w:type="dxa"/>
            <w:shd w:val="clear" w:color="auto" w:fill="FFF2CC" w:themeFill="accent4" w:themeFillTint="33"/>
            <w:vAlign w:val="center"/>
          </w:tcPr>
          <w:p w14:paraId="6048096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70" w:type="dxa"/>
            <w:shd w:val="clear" w:color="auto" w:fill="FFF2CC" w:themeFill="accent4" w:themeFillTint="33"/>
            <w:vAlign w:val="center"/>
          </w:tcPr>
          <w:p w14:paraId="469E31D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70" w:type="dxa"/>
            <w:shd w:val="clear" w:color="auto" w:fill="FFF2CC" w:themeFill="accent4" w:themeFillTint="33"/>
            <w:vAlign w:val="center"/>
          </w:tcPr>
          <w:p w14:paraId="3DEA515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88" w:type="dxa"/>
            <w:shd w:val="clear" w:color="auto" w:fill="FFF2CC" w:themeFill="accent4" w:themeFillTint="33"/>
            <w:vAlign w:val="center"/>
          </w:tcPr>
          <w:p w14:paraId="613EF003"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151" w:type="dxa"/>
            <w:shd w:val="clear" w:color="auto" w:fill="FFF2CC" w:themeFill="accent4" w:themeFillTint="33"/>
            <w:vAlign w:val="center"/>
          </w:tcPr>
          <w:p w14:paraId="468A7D8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4D574663" w14:textId="77777777" w:rsidTr="001F0CEA">
        <w:tc>
          <w:tcPr>
            <w:tcW w:w="4957" w:type="dxa"/>
            <w:shd w:val="clear" w:color="auto" w:fill="E7E6E6" w:themeFill="background2"/>
          </w:tcPr>
          <w:p w14:paraId="4491A8D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57" w:type="dxa"/>
            <w:gridSpan w:val="3"/>
            <w:shd w:val="clear" w:color="auto" w:fill="E7E6E6" w:themeFill="background2"/>
          </w:tcPr>
          <w:p w14:paraId="23081DD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280" w:type="dxa"/>
            <w:gridSpan w:val="4"/>
            <w:shd w:val="clear" w:color="auto" w:fill="E7E6E6" w:themeFill="background2"/>
          </w:tcPr>
          <w:p w14:paraId="096EC9F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88" w:type="dxa"/>
            <w:shd w:val="clear" w:color="auto" w:fill="E7E6E6" w:themeFill="background2"/>
          </w:tcPr>
          <w:p w14:paraId="7A467C97"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151" w:type="dxa"/>
            <w:shd w:val="clear" w:color="auto" w:fill="E7E6E6" w:themeFill="background2"/>
          </w:tcPr>
          <w:p w14:paraId="7D269CB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610D40EB" w14:textId="77777777" w:rsidTr="001F0CEA">
        <w:tc>
          <w:tcPr>
            <w:tcW w:w="4957" w:type="dxa"/>
            <w:vAlign w:val="center"/>
          </w:tcPr>
          <w:p w14:paraId="2834346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Mampu memahami pokok-pokok ajaran agama; menerapkan ajaran agama sebagai sumber nilai dan landasan berfikir </w:t>
            </w:r>
          </w:p>
        </w:tc>
        <w:tc>
          <w:tcPr>
            <w:tcW w:w="950" w:type="dxa"/>
          </w:tcPr>
          <w:p w14:paraId="75CC527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3A83F49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734B5DE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D5F773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26C2C8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4AF40FF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014DB3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0B2B4D3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173ED8B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7621B333" w14:textId="77777777" w:rsidTr="001F0CEA">
        <w:tc>
          <w:tcPr>
            <w:tcW w:w="4957" w:type="dxa"/>
            <w:vAlign w:val="center"/>
          </w:tcPr>
          <w:p w14:paraId="5480600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Mahasiswa mampu berperilaku dalam ilmu dan profesi yang digeluti; </w:t>
            </w:r>
          </w:p>
        </w:tc>
        <w:tc>
          <w:tcPr>
            <w:tcW w:w="950" w:type="dxa"/>
          </w:tcPr>
          <w:p w14:paraId="5BF17CA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5A49149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40A909C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FE9E8D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B968B7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1971751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30A63F9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74E3235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48D0322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57A085C9" w14:textId="77777777" w:rsidTr="001F0CEA">
        <w:tc>
          <w:tcPr>
            <w:tcW w:w="4957" w:type="dxa"/>
          </w:tcPr>
          <w:p w14:paraId="05E496F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Mahasiswa mampu menyelesaikan masalah keagamaan dasar dalam kehidupan sehari-hari</w:t>
            </w:r>
          </w:p>
        </w:tc>
        <w:tc>
          <w:tcPr>
            <w:tcW w:w="950" w:type="dxa"/>
          </w:tcPr>
          <w:p w14:paraId="2D80BA9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45" w:type="dxa"/>
          </w:tcPr>
          <w:p w14:paraId="3E829DB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33E9B9D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88C569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AE18EC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2A2F588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70" w:type="dxa"/>
          </w:tcPr>
          <w:p w14:paraId="75645D5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88" w:type="dxa"/>
          </w:tcPr>
          <w:p w14:paraId="265E40E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151" w:type="dxa"/>
          </w:tcPr>
          <w:p w14:paraId="08EBC2E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44394B82"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5128BBF" w14:textId="77777777" w:rsidR="001F0CEA" w:rsidRPr="00A20083" w:rsidRDefault="001F0CEA" w:rsidP="001F0CEA">
      <w:r w:rsidRPr="00A20083">
        <w:br w:type="page"/>
      </w:r>
    </w:p>
    <w:p w14:paraId="0E2F0E5A" w14:textId="6535751C" w:rsidR="00621666" w:rsidRPr="00A20083" w:rsidRDefault="00621666" w:rsidP="00621666">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Pr>
          <w:rFonts w:ascii="Arial" w:eastAsia="Times New Roman" w:hAnsi="Arial" w:cs="Arial"/>
          <w:color w:val="000000"/>
        </w:rPr>
        <w:t>Profesi Kependidikan</w:t>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r>
      <w:r w:rsidR="00B2389D">
        <w:rPr>
          <w:rFonts w:ascii="Arial" w:eastAsia="Times New Roman" w:hAnsi="Arial" w:cs="Arial"/>
          <w:color w:val="000000"/>
        </w:rPr>
        <w:tab/>
        <w:t xml:space="preserve">     (17)</w:t>
      </w:r>
    </w:p>
    <w:p w14:paraId="3E4655E8" w14:textId="57BA3CB2" w:rsidR="00621666" w:rsidRPr="00A20083" w:rsidRDefault="00621666" w:rsidP="00621666">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00664B41" w:rsidRPr="00664B41">
        <w:rPr>
          <w:rFonts w:ascii="Arial" w:hAnsi="Arial" w:cs="Arial"/>
        </w:rPr>
        <w:t>Mata kuliah ini membahas tentang hakekat profesi, profesi guru, syarat profesi guru kode etik guru, empat kompetensi guru, tugas dan peran guru, permasalahan yang dihadapi oleh guru dan berbagai kebijakan pengembangan profesi guru yang meliputi uji kompetensi guru, penilaian kinerja guru, penilaian angka kredit, dan pengembangan karir berkelanjutan bagi guru.</w:t>
      </w:r>
    </w:p>
    <w:p w14:paraId="2B5A7C80" w14:textId="77777777" w:rsidR="00621666" w:rsidRPr="00A20083" w:rsidRDefault="00621666" w:rsidP="00621666">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621666" w:rsidRPr="00A20083" w14:paraId="559542FA" w14:textId="77777777" w:rsidTr="001E3520">
        <w:tc>
          <w:tcPr>
            <w:tcW w:w="4957" w:type="dxa"/>
            <w:vMerge w:val="restart"/>
            <w:shd w:val="clear" w:color="auto" w:fill="FFF2CC" w:themeFill="accent4" w:themeFillTint="33"/>
            <w:vAlign w:val="center"/>
          </w:tcPr>
          <w:p w14:paraId="4966FE76"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0F3CC50B"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29B4CFEB" w14:textId="77777777" w:rsidR="00B2389D"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295FF81C" w14:textId="18994004"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61BE1E17"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621666" w:rsidRPr="00A20083" w14:paraId="324A9163" w14:textId="77777777" w:rsidTr="001E3520">
        <w:tc>
          <w:tcPr>
            <w:tcW w:w="4957" w:type="dxa"/>
            <w:vMerge/>
            <w:shd w:val="clear" w:color="auto" w:fill="FFF2CC" w:themeFill="accent4" w:themeFillTint="33"/>
            <w:vAlign w:val="center"/>
          </w:tcPr>
          <w:p w14:paraId="5A375CDE" w14:textId="77777777" w:rsidR="00621666" w:rsidRPr="00A20083" w:rsidRDefault="00621666" w:rsidP="00B2389D">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18F287A5"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2B4A73FF"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6250DA2C"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52CEB056"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5E4FB1BA"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32620849"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75E49895"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5DBE7195"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6E1838DE" w14:textId="77777777" w:rsidR="00621666" w:rsidRPr="00A20083" w:rsidRDefault="00621666" w:rsidP="00B2389D">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621666" w:rsidRPr="00A20083" w14:paraId="71D387DC" w14:textId="77777777" w:rsidTr="001E3520">
        <w:tc>
          <w:tcPr>
            <w:tcW w:w="4957" w:type="dxa"/>
            <w:shd w:val="clear" w:color="auto" w:fill="E7E6E6" w:themeFill="background2"/>
          </w:tcPr>
          <w:p w14:paraId="71B85CCD"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48CD1C82"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7FCB80C3"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3D17BB5E"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527BC8CF"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5</w:t>
            </w:r>
          </w:p>
        </w:tc>
      </w:tr>
      <w:tr w:rsidR="00B2389D" w:rsidRPr="00A20083" w14:paraId="6FF780D5" w14:textId="77777777" w:rsidTr="001E3520">
        <w:tc>
          <w:tcPr>
            <w:tcW w:w="4957" w:type="dxa"/>
            <w:vAlign w:val="center"/>
          </w:tcPr>
          <w:p w14:paraId="5B0FFAE1" w14:textId="0B50A27F" w:rsidR="00B2389D" w:rsidRPr="00621666" w:rsidRDefault="00664B41" w:rsidP="00664B41">
            <w:pPr>
              <w:tabs>
                <w:tab w:val="left" w:pos="3686"/>
                <w:tab w:val="left" w:pos="3969"/>
              </w:tabs>
              <w:spacing w:after="0" w:line="276" w:lineRule="auto"/>
              <w:jc w:val="both"/>
              <w:rPr>
                <w:rFonts w:ascii="Arial" w:hAnsi="Arial" w:cs="Arial"/>
                <w:highlight w:val="yellow"/>
              </w:rPr>
            </w:pPr>
            <w:r>
              <w:t>Mampu menerapkan prinsip dan teori pendidikan melalui perancangan dan pelaksanaan pembelajaran di sekolah</w:t>
            </w:r>
          </w:p>
        </w:tc>
        <w:tc>
          <w:tcPr>
            <w:tcW w:w="950" w:type="dxa"/>
          </w:tcPr>
          <w:p w14:paraId="0F18829A"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945" w:type="dxa"/>
          </w:tcPr>
          <w:p w14:paraId="3A5700E6"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962" w:type="dxa"/>
          </w:tcPr>
          <w:p w14:paraId="36CA3ED0"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570" w:type="dxa"/>
          </w:tcPr>
          <w:p w14:paraId="07D88171"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570" w:type="dxa"/>
          </w:tcPr>
          <w:p w14:paraId="17EA714B"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570" w:type="dxa"/>
          </w:tcPr>
          <w:p w14:paraId="1809084A"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570" w:type="dxa"/>
          </w:tcPr>
          <w:p w14:paraId="2D8FC1A5"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1488" w:type="dxa"/>
          </w:tcPr>
          <w:p w14:paraId="7F04AAB5" w14:textId="77777777" w:rsidR="00B2389D" w:rsidRPr="00A20083" w:rsidRDefault="00B2389D" w:rsidP="001E3520">
            <w:pPr>
              <w:tabs>
                <w:tab w:val="left" w:pos="3686"/>
                <w:tab w:val="left" w:pos="3969"/>
              </w:tabs>
              <w:spacing w:after="0" w:line="276" w:lineRule="auto"/>
              <w:jc w:val="both"/>
              <w:rPr>
                <w:rFonts w:ascii="Arial" w:hAnsi="Arial" w:cs="Arial"/>
              </w:rPr>
            </w:pPr>
          </w:p>
        </w:tc>
        <w:tc>
          <w:tcPr>
            <w:tcW w:w="2151" w:type="dxa"/>
          </w:tcPr>
          <w:p w14:paraId="7115E4CD" w14:textId="77777777" w:rsidR="00B2389D" w:rsidRPr="00A20083" w:rsidRDefault="00B2389D" w:rsidP="001E3520">
            <w:pPr>
              <w:tabs>
                <w:tab w:val="left" w:pos="3686"/>
                <w:tab w:val="left" w:pos="3969"/>
              </w:tabs>
              <w:spacing w:after="0" w:line="276" w:lineRule="auto"/>
              <w:jc w:val="both"/>
              <w:rPr>
                <w:rFonts w:ascii="Arial" w:hAnsi="Arial" w:cs="Arial"/>
              </w:rPr>
            </w:pPr>
          </w:p>
        </w:tc>
      </w:tr>
      <w:tr w:rsidR="00621666" w:rsidRPr="00A20083" w14:paraId="4D81A4B5" w14:textId="77777777" w:rsidTr="001E3520">
        <w:tc>
          <w:tcPr>
            <w:tcW w:w="4957" w:type="dxa"/>
            <w:vAlign w:val="center"/>
          </w:tcPr>
          <w:p w14:paraId="05166F08" w14:textId="7A513D7B" w:rsidR="00621666" w:rsidRPr="00621666" w:rsidRDefault="00664B41" w:rsidP="00664B41">
            <w:pPr>
              <w:tabs>
                <w:tab w:val="left" w:pos="3686"/>
                <w:tab w:val="left" w:pos="3969"/>
              </w:tabs>
              <w:spacing w:after="0" w:line="276" w:lineRule="auto"/>
              <w:jc w:val="both"/>
              <w:rPr>
                <w:rFonts w:ascii="Arial" w:hAnsi="Arial" w:cs="Arial"/>
                <w:highlight w:val="yellow"/>
              </w:rPr>
            </w:pPr>
            <w:r>
              <w:t>Mampu mengidentifikasi berbagai konsep: pengertian profesi, cakupan profesi, organisasi profesi dalam dunia pendidikan</w:t>
            </w:r>
          </w:p>
        </w:tc>
        <w:tc>
          <w:tcPr>
            <w:tcW w:w="950" w:type="dxa"/>
          </w:tcPr>
          <w:p w14:paraId="48AE3EED"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945" w:type="dxa"/>
          </w:tcPr>
          <w:p w14:paraId="5FB0ECB4"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962" w:type="dxa"/>
          </w:tcPr>
          <w:p w14:paraId="217590BB"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363E1985"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0765D704"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68F663CE"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4F5FCE3F"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1488" w:type="dxa"/>
          </w:tcPr>
          <w:p w14:paraId="29781CC2"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2151" w:type="dxa"/>
          </w:tcPr>
          <w:p w14:paraId="7FF3F818" w14:textId="77777777" w:rsidR="00621666" w:rsidRPr="00A20083" w:rsidRDefault="00621666" w:rsidP="001E3520">
            <w:pPr>
              <w:tabs>
                <w:tab w:val="left" w:pos="3686"/>
                <w:tab w:val="left" w:pos="3969"/>
              </w:tabs>
              <w:spacing w:after="0" w:line="276" w:lineRule="auto"/>
              <w:jc w:val="both"/>
              <w:rPr>
                <w:rFonts w:ascii="Arial" w:hAnsi="Arial" w:cs="Arial"/>
              </w:rPr>
            </w:pPr>
          </w:p>
        </w:tc>
      </w:tr>
      <w:tr w:rsidR="00664B41" w:rsidRPr="00A20083" w14:paraId="080C5AA3" w14:textId="77777777" w:rsidTr="001E3520">
        <w:tc>
          <w:tcPr>
            <w:tcW w:w="4957" w:type="dxa"/>
            <w:vAlign w:val="center"/>
          </w:tcPr>
          <w:p w14:paraId="64EFBDDD" w14:textId="044F322D" w:rsidR="00664B41" w:rsidRPr="00621666" w:rsidRDefault="00664B41" w:rsidP="00664B41">
            <w:pPr>
              <w:tabs>
                <w:tab w:val="left" w:pos="3686"/>
                <w:tab w:val="left" w:pos="3969"/>
              </w:tabs>
              <w:spacing w:after="0" w:line="276" w:lineRule="auto"/>
              <w:jc w:val="both"/>
              <w:rPr>
                <w:rFonts w:ascii="Arial" w:hAnsi="Arial" w:cs="Arial"/>
                <w:sz w:val="20"/>
                <w:szCs w:val="20"/>
                <w:highlight w:val="yellow"/>
              </w:rPr>
            </w:pPr>
            <w:r>
              <w:t>Mampu mengidentifikasi tugas dan peran guru SD dalam hubungannya dengan struktur dan organisasi Sekolah</w:t>
            </w:r>
          </w:p>
        </w:tc>
        <w:tc>
          <w:tcPr>
            <w:tcW w:w="950" w:type="dxa"/>
          </w:tcPr>
          <w:p w14:paraId="5C53ACF6"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945" w:type="dxa"/>
          </w:tcPr>
          <w:p w14:paraId="111F45DE"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962" w:type="dxa"/>
          </w:tcPr>
          <w:p w14:paraId="77C809B8"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570" w:type="dxa"/>
          </w:tcPr>
          <w:p w14:paraId="5029E143"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570" w:type="dxa"/>
          </w:tcPr>
          <w:p w14:paraId="71B3A645"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570" w:type="dxa"/>
          </w:tcPr>
          <w:p w14:paraId="13FEAA97"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570" w:type="dxa"/>
          </w:tcPr>
          <w:p w14:paraId="2BE330B5"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1488" w:type="dxa"/>
          </w:tcPr>
          <w:p w14:paraId="45D05F07" w14:textId="77777777" w:rsidR="00664B41" w:rsidRPr="00A20083" w:rsidRDefault="00664B41" w:rsidP="001E3520">
            <w:pPr>
              <w:tabs>
                <w:tab w:val="left" w:pos="3686"/>
                <w:tab w:val="left" w:pos="3969"/>
              </w:tabs>
              <w:spacing w:after="0" w:line="276" w:lineRule="auto"/>
              <w:jc w:val="both"/>
              <w:rPr>
                <w:rFonts w:ascii="Arial" w:hAnsi="Arial" w:cs="Arial"/>
              </w:rPr>
            </w:pPr>
          </w:p>
        </w:tc>
        <w:tc>
          <w:tcPr>
            <w:tcW w:w="2151" w:type="dxa"/>
          </w:tcPr>
          <w:p w14:paraId="65DA7020" w14:textId="77777777" w:rsidR="00664B41" w:rsidRPr="00A20083" w:rsidRDefault="00664B41" w:rsidP="001E3520">
            <w:pPr>
              <w:tabs>
                <w:tab w:val="left" w:pos="3686"/>
                <w:tab w:val="left" w:pos="3969"/>
              </w:tabs>
              <w:spacing w:after="0" w:line="276" w:lineRule="auto"/>
              <w:jc w:val="both"/>
              <w:rPr>
                <w:rFonts w:ascii="Arial" w:hAnsi="Arial" w:cs="Arial"/>
              </w:rPr>
            </w:pPr>
          </w:p>
        </w:tc>
      </w:tr>
      <w:tr w:rsidR="00443EB6" w:rsidRPr="00A20083" w14:paraId="0676D216" w14:textId="77777777" w:rsidTr="001E3520">
        <w:tc>
          <w:tcPr>
            <w:tcW w:w="4957" w:type="dxa"/>
            <w:vAlign w:val="center"/>
          </w:tcPr>
          <w:p w14:paraId="5EFA4390" w14:textId="31C120AA" w:rsidR="00443EB6" w:rsidRPr="00621666" w:rsidRDefault="00664B41" w:rsidP="00664B41">
            <w:pPr>
              <w:tabs>
                <w:tab w:val="left" w:pos="3686"/>
                <w:tab w:val="left" w:pos="3969"/>
              </w:tabs>
              <w:spacing w:after="0" w:line="276" w:lineRule="auto"/>
              <w:jc w:val="both"/>
              <w:rPr>
                <w:rFonts w:ascii="Arial" w:hAnsi="Arial" w:cs="Arial"/>
                <w:sz w:val="20"/>
                <w:szCs w:val="20"/>
                <w:highlight w:val="yellow"/>
              </w:rPr>
            </w:pPr>
            <w:r>
              <w:t xml:space="preserve">Mampu melakukan perencanaan dan pelaksanaan serta evaluasi profesi sebagai guru </w:t>
            </w:r>
          </w:p>
        </w:tc>
        <w:tc>
          <w:tcPr>
            <w:tcW w:w="950" w:type="dxa"/>
          </w:tcPr>
          <w:p w14:paraId="41FED15D"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945" w:type="dxa"/>
          </w:tcPr>
          <w:p w14:paraId="67B2C5C2"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962" w:type="dxa"/>
          </w:tcPr>
          <w:p w14:paraId="50598FAC"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16E99E6A"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1B6F15B0"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0F9FB7DD"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7D5D523A"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1488" w:type="dxa"/>
          </w:tcPr>
          <w:p w14:paraId="00287D13"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2151" w:type="dxa"/>
          </w:tcPr>
          <w:p w14:paraId="2C52FB13" w14:textId="77777777" w:rsidR="00443EB6" w:rsidRPr="00A20083" w:rsidRDefault="00443EB6" w:rsidP="001E3520">
            <w:pPr>
              <w:tabs>
                <w:tab w:val="left" w:pos="3686"/>
                <w:tab w:val="left" w:pos="3969"/>
              </w:tabs>
              <w:spacing w:after="0" w:line="276" w:lineRule="auto"/>
              <w:jc w:val="both"/>
              <w:rPr>
                <w:rFonts w:ascii="Arial" w:hAnsi="Arial" w:cs="Arial"/>
              </w:rPr>
            </w:pPr>
          </w:p>
        </w:tc>
      </w:tr>
      <w:tr w:rsidR="00443EB6" w:rsidRPr="00A20083" w14:paraId="0A40B82B" w14:textId="77777777" w:rsidTr="001E3520">
        <w:tc>
          <w:tcPr>
            <w:tcW w:w="4957" w:type="dxa"/>
            <w:vAlign w:val="center"/>
          </w:tcPr>
          <w:p w14:paraId="6D3B8C4F" w14:textId="297AAFA1" w:rsidR="00443EB6" w:rsidRPr="00621666" w:rsidRDefault="00664B41" w:rsidP="00664B41">
            <w:pPr>
              <w:tabs>
                <w:tab w:val="left" w:pos="3686"/>
                <w:tab w:val="left" w:pos="3969"/>
              </w:tabs>
              <w:spacing w:after="0" w:line="276" w:lineRule="auto"/>
              <w:jc w:val="both"/>
              <w:rPr>
                <w:rFonts w:ascii="Arial" w:hAnsi="Arial" w:cs="Arial"/>
                <w:sz w:val="20"/>
                <w:szCs w:val="20"/>
                <w:highlight w:val="yellow"/>
              </w:rPr>
            </w:pPr>
            <w:r>
              <w:t xml:space="preserve">Mampu melakukan identifikasi dan penyelesaian masalah profesi guru </w:t>
            </w:r>
          </w:p>
        </w:tc>
        <w:tc>
          <w:tcPr>
            <w:tcW w:w="950" w:type="dxa"/>
          </w:tcPr>
          <w:p w14:paraId="2082AE09"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945" w:type="dxa"/>
          </w:tcPr>
          <w:p w14:paraId="505B4225"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962" w:type="dxa"/>
          </w:tcPr>
          <w:p w14:paraId="58056C18"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6310A8B6"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11253FB6"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5D09EAAE"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607CEC93"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1488" w:type="dxa"/>
          </w:tcPr>
          <w:p w14:paraId="338CBBAA"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2151" w:type="dxa"/>
          </w:tcPr>
          <w:p w14:paraId="390830B1" w14:textId="77777777" w:rsidR="00443EB6" w:rsidRPr="00A20083" w:rsidRDefault="00443EB6" w:rsidP="001E3520">
            <w:pPr>
              <w:tabs>
                <w:tab w:val="left" w:pos="3686"/>
                <w:tab w:val="left" w:pos="3969"/>
              </w:tabs>
              <w:spacing w:after="0" w:line="276" w:lineRule="auto"/>
              <w:jc w:val="both"/>
              <w:rPr>
                <w:rFonts w:ascii="Arial" w:hAnsi="Arial" w:cs="Arial"/>
              </w:rPr>
            </w:pPr>
          </w:p>
        </w:tc>
      </w:tr>
      <w:tr w:rsidR="00443EB6" w:rsidRPr="00A20083" w14:paraId="43266CDF" w14:textId="77777777" w:rsidTr="001E3520">
        <w:tc>
          <w:tcPr>
            <w:tcW w:w="4957" w:type="dxa"/>
            <w:vAlign w:val="center"/>
          </w:tcPr>
          <w:p w14:paraId="1973025D" w14:textId="62B07041" w:rsidR="00443EB6" w:rsidRPr="00621666" w:rsidRDefault="00664B41" w:rsidP="00B2389D">
            <w:pPr>
              <w:tabs>
                <w:tab w:val="left" w:pos="3686"/>
                <w:tab w:val="left" w:pos="3969"/>
              </w:tabs>
              <w:spacing w:after="0" w:line="276" w:lineRule="auto"/>
              <w:jc w:val="both"/>
              <w:rPr>
                <w:rFonts w:ascii="Arial" w:hAnsi="Arial" w:cs="Arial"/>
                <w:sz w:val="20"/>
                <w:szCs w:val="20"/>
                <w:highlight w:val="yellow"/>
              </w:rPr>
            </w:pPr>
            <w:r>
              <w:t>Mampu melakukan analisis lapangan organisasi profesi dan mampu pembuat pengembangan profesi</w:t>
            </w:r>
          </w:p>
        </w:tc>
        <w:tc>
          <w:tcPr>
            <w:tcW w:w="950" w:type="dxa"/>
          </w:tcPr>
          <w:p w14:paraId="6C2E632E"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945" w:type="dxa"/>
          </w:tcPr>
          <w:p w14:paraId="4A9FBACB"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962" w:type="dxa"/>
          </w:tcPr>
          <w:p w14:paraId="6CCDEAEA"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32BA05CD"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257D4771"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522A75D8"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570" w:type="dxa"/>
          </w:tcPr>
          <w:p w14:paraId="41F7B75C"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1488" w:type="dxa"/>
          </w:tcPr>
          <w:p w14:paraId="574220BC" w14:textId="77777777" w:rsidR="00443EB6" w:rsidRPr="00A20083" w:rsidRDefault="00443EB6" w:rsidP="001E3520">
            <w:pPr>
              <w:tabs>
                <w:tab w:val="left" w:pos="3686"/>
                <w:tab w:val="left" w:pos="3969"/>
              </w:tabs>
              <w:spacing w:after="0" w:line="276" w:lineRule="auto"/>
              <w:jc w:val="both"/>
              <w:rPr>
                <w:rFonts w:ascii="Arial" w:hAnsi="Arial" w:cs="Arial"/>
              </w:rPr>
            </w:pPr>
          </w:p>
        </w:tc>
        <w:tc>
          <w:tcPr>
            <w:tcW w:w="2151" w:type="dxa"/>
          </w:tcPr>
          <w:p w14:paraId="1EEE9DBF" w14:textId="77777777" w:rsidR="00443EB6" w:rsidRPr="00A20083" w:rsidRDefault="00443EB6" w:rsidP="001E3520">
            <w:pPr>
              <w:tabs>
                <w:tab w:val="left" w:pos="3686"/>
                <w:tab w:val="left" w:pos="3969"/>
              </w:tabs>
              <w:spacing w:after="0" w:line="276" w:lineRule="auto"/>
              <w:jc w:val="both"/>
              <w:rPr>
                <w:rFonts w:ascii="Arial" w:hAnsi="Arial" w:cs="Arial"/>
              </w:rPr>
            </w:pPr>
          </w:p>
        </w:tc>
      </w:tr>
    </w:tbl>
    <w:p w14:paraId="0198947E" w14:textId="77777777" w:rsidR="00621666" w:rsidRDefault="00621666" w:rsidP="00621666">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4EDA934E" w14:textId="77777777" w:rsidR="00B2389D" w:rsidRDefault="00B2389D" w:rsidP="00621666">
      <w:pPr>
        <w:tabs>
          <w:tab w:val="left" w:pos="3686"/>
          <w:tab w:val="left" w:pos="3969"/>
        </w:tabs>
        <w:spacing w:after="0" w:line="276" w:lineRule="auto"/>
        <w:jc w:val="both"/>
        <w:rPr>
          <w:rFonts w:ascii="Arial" w:hAnsi="Arial" w:cs="Arial"/>
        </w:rPr>
      </w:pPr>
    </w:p>
    <w:p w14:paraId="4DCC7A84" w14:textId="77777777" w:rsidR="001F0CEA" w:rsidRPr="00A20083" w:rsidRDefault="001F0CEA" w:rsidP="001F0CEA">
      <w:r w:rsidRPr="00A20083">
        <w:br w:type="page"/>
      </w:r>
    </w:p>
    <w:p w14:paraId="3884F13F" w14:textId="33C283B8"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Pendidikan Kearifan Dayak</w:t>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r>
      <w:r w:rsidR="00B2389D">
        <w:rPr>
          <w:rFonts w:ascii="Arial" w:eastAsia="Times New Roman" w:hAnsi="Arial" w:cs="Arial"/>
          <w:color w:val="000000"/>
          <w:szCs w:val="24"/>
        </w:rPr>
        <w:tab/>
        <w:t xml:space="preserve">      (18)</w:t>
      </w:r>
    </w:p>
    <w:p w14:paraId="5F27C8D0" w14:textId="77777777" w:rsidR="001F0CEA"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Pengkajian teori-teori kebudayaan dalam konteks berkehidupan budaya Dayak untuk diterapkan dalam pembelajaran dengan memanfaatkan IPTEKS yang dilandasi sikap bertanggungjawab.</w:t>
      </w:r>
    </w:p>
    <w:p w14:paraId="5FC4E912" w14:textId="77777777" w:rsidR="00621666" w:rsidRPr="00A20083" w:rsidRDefault="00621666" w:rsidP="001F0CEA">
      <w:pPr>
        <w:tabs>
          <w:tab w:val="left" w:pos="3686"/>
          <w:tab w:val="left" w:pos="3969"/>
        </w:tabs>
        <w:spacing w:after="0" w:line="276" w:lineRule="auto"/>
        <w:ind w:left="3969" w:hanging="3969"/>
        <w:jc w:val="both"/>
        <w:rPr>
          <w:rFonts w:ascii="Arial" w:hAnsi="Arial" w:cs="Arial"/>
          <w:sz w:val="24"/>
          <w:szCs w:val="24"/>
        </w:rPr>
      </w:pPr>
    </w:p>
    <w:tbl>
      <w:tblPr>
        <w:tblW w:w="0" w:type="auto"/>
        <w:tblLook w:val="04A0" w:firstRow="1" w:lastRow="0" w:firstColumn="1" w:lastColumn="0" w:noHBand="0" w:noVBand="1"/>
      </w:tblPr>
      <w:tblGrid>
        <w:gridCol w:w="4928"/>
        <w:gridCol w:w="950"/>
        <w:gridCol w:w="933"/>
        <w:gridCol w:w="962"/>
        <w:gridCol w:w="535"/>
        <w:gridCol w:w="537"/>
        <w:gridCol w:w="533"/>
        <w:gridCol w:w="542"/>
        <w:gridCol w:w="1443"/>
        <w:gridCol w:w="2495"/>
      </w:tblGrid>
      <w:tr w:rsidR="001F0CEA" w:rsidRPr="00621666" w14:paraId="4A9941D1" w14:textId="77777777" w:rsidTr="00D01F00">
        <w:tc>
          <w:tcPr>
            <w:tcW w:w="4928" w:type="dxa"/>
            <w:vMerge w:val="restart"/>
            <w:shd w:val="clear" w:color="auto" w:fill="FFF2CC" w:themeFill="accent4" w:themeFillTint="33"/>
            <w:vAlign w:val="center"/>
          </w:tcPr>
          <w:p w14:paraId="144FC5F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Kemampuan Akhir yang Diharapkan/Capaian Pembelajaran Mata Kuliah</w:t>
            </w:r>
          </w:p>
        </w:tc>
        <w:tc>
          <w:tcPr>
            <w:tcW w:w="2845" w:type="dxa"/>
            <w:gridSpan w:val="3"/>
            <w:shd w:val="clear" w:color="auto" w:fill="FFF2CC" w:themeFill="accent4" w:themeFillTint="33"/>
            <w:vAlign w:val="center"/>
          </w:tcPr>
          <w:p w14:paraId="536AEFA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Profisiensi/Pengetahuan dan Ketrampilan saat ini*</w:t>
            </w:r>
          </w:p>
        </w:tc>
        <w:tc>
          <w:tcPr>
            <w:tcW w:w="2147" w:type="dxa"/>
            <w:gridSpan w:val="4"/>
            <w:shd w:val="clear" w:color="auto" w:fill="FFF2CC" w:themeFill="accent4" w:themeFillTint="33"/>
            <w:vAlign w:val="center"/>
          </w:tcPr>
          <w:p w14:paraId="487969E2"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Hasil Evaluasi Asesor (diisi oleh Asesor)</w:t>
            </w:r>
          </w:p>
        </w:tc>
        <w:tc>
          <w:tcPr>
            <w:tcW w:w="3938" w:type="dxa"/>
            <w:gridSpan w:val="2"/>
            <w:shd w:val="clear" w:color="auto" w:fill="FFF2CC" w:themeFill="accent4" w:themeFillTint="33"/>
            <w:vAlign w:val="center"/>
          </w:tcPr>
          <w:p w14:paraId="74DFD91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Bukti yang Disampaikan*</w:t>
            </w:r>
          </w:p>
        </w:tc>
      </w:tr>
      <w:tr w:rsidR="001F0CEA" w:rsidRPr="00621666" w14:paraId="3005A665" w14:textId="77777777" w:rsidTr="00D01F00">
        <w:tc>
          <w:tcPr>
            <w:tcW w:w="4928" w:type="dxa"/>
            <w:vMerge/>
            <w:shd w:val="clear" w:color="auto" w:fill="FFF2CC" w:themeFill="accent4" w:themeFillTint="33"/>
            <w:vAlign w:val="center"/>
          </w:tcPr>
          <w:p w14:paraId="747EDAB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p>
        </w:tc>
        <w:tc>
          <w:tcPr>
            <w:tcW w:w="950" w:type="dxa"/>
            <w:shd w:val="clear" w:color="auto" w:fill="FFF2CC" w:themeFill="accent4" w:themeFillTint="33"/>
            <w:vAlign w:val="center"/>
          </w:tcPr>
          <w:p w14:paraId="419AB9D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Sangat Baik</w:t>
            </w:r>
          </w:p>
        </w:tc>
        <w:tc>
          <w:tcPr>
            <w:tcW w:w="933" w:type="dxa"/>
            <w:shd w:val="clear" w:color="auto" w:fill="FFF2CC" w:themeFill="accent4" w:themeFillTint="33"/>
            <w:vAlign w:val="center"/>
          </w:tcPr>
          <w:p w14:paraId="67D828AC"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Baik</w:t>
            </w:r>
          </w:p>
        </w:tc>
        <w:tc>
          <w:tcPr>
            <w:tcW w:w="962" w:type="dxa"/>
            <w:shd w:val="clear" w:color="auto" w:fill="FFF2CC" w:themeFill="accent4" w:themeFillTint="33"/>
            <w:vAlign w:val="center"/>
          </w:tcPr>
          <w:p w14:paraId="6A9D37D5"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Tidak Pernah</w:t>
            </w:r>
          </w:p>
        </w:tc>
        <w:tc>
          <w:tcPr>
            <w:tcW w:w="535" w:type="dxa"/>
            <w:shd w:val="clear" w:color="auto" w:fill="FFF2CC" w:themeFill="accent4" w:themeFillTint="33"/>
            <w:vAlign w:val="center"/>
          </w:tcPr>
          <w:p w14:paraId="2C73CF0E"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V</w:t>
            </w:r>
          </w:p>
        </w:tc>
        <w:tc>
          <w:tcPr>
            <w:tcW w:w="537" w:type="dxa"/>
            <w:shd w:val="clear" w:color="auto" w:fill="FFF2CC" w:themeFill="accent4" w:themeFillTint="33"/>
            <w:vAlign w:val="center"/>
          </w:tcPr>
          <w:p w14:paraId="71DB1C68"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A</w:t>
            </w:r>
          </w:p>
        </w:tc>
        <w:tc>
          <w:tcPr>
            <w:tcW w:w="533" w:type="dxa"/>
            <w:shd w:val="clear" w:color="auto" w:fill="FFF2CC" w:themeFill="accent4" w:themeFillTint="33"/>
            <w:vAlign w:val="center"/>
          </w:tcPr>
          <w:p w14:paraId="7DDDB731"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T</w:t>
            </w:r>
          </w:p>
        </w:tc>
        <w:tc>
          <w:tcPr>
            <w:tcW w:w="542" w:type="dxa"/>
            <w:shd w:val="clear" w:color="auto" w:fill="FFF2CC" w:themeFill="accent4" w:themeFillTint="33"/>
            <w:vAlign w:val="center"/>
          </w:tcPr>
          <w:p w14:paraId="3DC9C4E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M</w:t>
            </w:r>
          </w:p>
        </w:tc>
        <w:tc>
          <w:tcPr>
            <w:tcW w:w="1443" w:type="dxa"/>
            <w:shd w:val="clear" w:color="auto" w:fill="FFF2CC" w:themeFill="accent4" w:themeFillTint="33"/>
            <w:vAlign w:val="center"/>
          </w:tcPr>
          <w:p w14:paraId="0094376D"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Nomor Dokumen</w:t>
            </w:r>
          </w:p>
        </w:tc>
        <w:tc>
          <w:tcPr>
            <w:tcW w:w="2495" w:type="dxa"/>
            <w:shd w:val="clear" w:color="auto" w:fill="FFF2CC" w:themeFill="accent4" w:themeFillTint="33"/>
            <w:vAlign w:val="center"/>
          </w:tcPr>
          <w:p w14:paraId="511F1216"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Jenis Dokumen</w:t>
            </w:r>
          </w:p>
        </w:tc>
      </w:tr>
      <w:tr w:rsidR="001F0CEA" w:rsidRPr="00621666" w14:paraId="41CEAD45" w14:textId="77777777" w:rsidTr="00D01F00">
        <w:tc>
          <w:tcPr>
            <w:tcW w:w="4928" w:type="dxa"/>
            <w:shd w:val="clear" w:color="auto" w:fill="E7E6E6" w:themeFill="background2"/>
          </w:tcPr>
          <w:p w14:paraId="63CD2BCF"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1</w:t>
            </w:r>
          </w:p>
        </w:tc>
        <w:tc>
          <w:tcPr>
            <w:tcW w:w="2845" w:type="dxa"/>
            <w:gridSpan w:val="3"/>
            <w:shd w:val="clear" w:color="auto" w:fill="E7E6E6" w:themeFill="background2"/>
          </w:tcPr>
          <w:p w14:paraId="51168A1A"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2</w:t>
            </w:r>
          </w:p>
        </w:tc>
        <w:tc>
          <w:tcPr>
            <w:tcW w:w="2147" w:type="dxa"/>
            <w:gridSpan w:val="4"/>
            <w:shd w:val="clear" w:color="auto" w:fill="E7E6E6" w:themeFill="background2"/>
          </w:tcPr>
          <w:p w14:paraId="68BCE27B"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3</w:t>
            </w:r>
          </w:p>
        </w:tc>
        <w:tc>
          <w:tcPr>
            <w:tcW w:w="1443" w:type="dxa"/>
            <w:shd w:val="clear" w:color="auto" w:fill="E7E6E6" w:themeFill="background2"/>
          </w:tcPr>
          <w:p w14:paraId="31497D2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4</w:t>
            </w:r>
          </w:p>
        </w:tc>
        <w:tc>
          <w:tcPr>
            <w:tcW w:w="2495" w:type="dxa"/>
            <w:shd w:val="clear" w:color="auto" w:fill="E7E6E6" w:themeFill="background2"/>
          </w:tcPr>
          <w:p w14:paraId="6B51F270" w14:textId="77777777" w:rsidR="001F0CEA" w:rsidRPr="00621666" w:rsidRDefault="001F0CEA" w:rsidP="00621666">
            <w:pPr>
              <w:tabs>
                <w:tab w:val="left" w:pos="3686"/>
                <w:tab w:val="left" w:pos="3969"/>
              </w:tabs>
              <w:spacing w:after="0" w:line="276" w:lineRule="auto"/>
              <w:jc w:val="center"/>
              <w:rPr>
                <w:rFonts w:ascii="Arial" w:hAnsi="Arial" w:cs="Arial"/>
                <w:b/>
                <w:bCs/>
                <w:sz w:val="20"/>
                <w:szCs w:val="20"/>
              </w:rPr>
            </w:pPr>
            <w:r w:rsidRPr="00621666">
              <w:rPr>
                <w:rFonts w:ascii="Arial" w:hAnsi="Arial" w:cs="Arial"/>
                <w:b/>
                <w:bCs/>
                <w:sz w:val="20"/>
                <w:szCs w:val="20"/>
              </w:rPr>
              <w:t>5</w:t>
            </w:r>
          </w:p>
        </w:tc>
      </w:tr>
      <w:tr w:rsidR="001F0CEA" w:rsidRPr="00621666" w14:paraId="75C993B8" w14:textId="77777777" w:rsidTr="00D01F00">
        <w:tc>
          <w:tcPr>
            <w:tcW w:w="4928" w:type="dxa"/>
            <w:vAlign w:val="center"/>
          </w:tcPr>
          <w:p w14:paraId="30DA103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Mahasiswa mampu memanfaatkan IPTEKS untuk mendapatkan, mengumpulkan, dan mengolah berbagai data kearifan lokal dalam rangka pengembangan pendidikan dan budaya Dayak, </w:t>
            </w:r>
          </w:p>
        </w:tc>
        <w:tc>
          <w:tcPr>
            <w:tcW w:w="950" w:type="dxa"/>
          </w:tcPr>
          <w:p w14:paraId="38AC501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45895AD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416EFE2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5A19681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1BBB74E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01818CE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620652F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27AA265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495" w:type="dxa"/>
          </w:tcPr>
          <w:p w14:paraId="458E0E5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5FE1C9D1" w14:textId="77777777" w:rsidTr="00D01F00">
        <w:tc>
          <w:tcPr>
            <w:tcW w:w="4928" w:type="dxa"/>
            <w:vAlign w:val="center"/>
          </w:tcPr>
          <w:p w14:paraId="5134F1C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Menguasai konsep teoretis tentang kearifan dayak sebagai dasar pengkajian fenomena sosial budaya dalam konteks berkehidupan masyarakat, </w:t>
            </w:r>
          </w:p>
        </w:tc>
        <w:tc>
          <w:tcPr>
            <w:tcW w:w="950" w:type="dxa"/>
          </w:tcPr>
          <w:p w14:paraId="772D3E5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1DBD1C3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7AEF716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4EDF0C1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5DE059E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02E6A51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6557AAC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6F3FB58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495" w:type="dxa"/>
          </w:tcPr>
          <w:p w14:paraId="7A245BC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775CDEC9" w14:textId="77777777" w:rsidTr="00D01F00">
        <w:tc>
          <w:tcPr>
            <w:tcW w:w="4928" w:type="dxa"/>
            <w:vAlign w:val="center"/>
          </w:tcPr>
          <w:p w14:paraId="74083FBF"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serta mampu memformulasikan dalam penyelesaian berbagai permasalahan secara prosedural,  </w:t>
            </w:r>
          </w:p>
        </w:tc>
        <w:tc>
          <w:tcPr>
            <w:tcW w:w="950" w:type="dxa"/>
          </w:tcPr>
          <w:p w14:paraId="7B82870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5982450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759FB7C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0B5AF02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3ABC5A3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66DCE8F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43E1F31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4E36BAE0"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495" w:type="dxa"/>
          </w:tcPr>
          <w:p w14:paraId="24AC0C3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2ABDC722" w14:textId="77777777" w:rsidTr="00D01F00">
        <w:tc>
          <w:tcPr>
            <w:tcW w:w="4928" w:type="dxa"/>
            <w:vAlign w:val="center"/>
          </w:tcPr>
          <w:p w14:paraId="40DBB231"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 xml:space="preserve">Mengambil keputusan strategis berdasarkan analisis informasi dan data, dan memberikan petunjuk dalam memilih berbagai alternatif solusi dalam penyelesaian dan pemecahan permasalahan di masyarakat, </w:t>
            </w:r>
          </w:p>
        </w:tc>
        <w:tc>
          <w:tcPr>
            <w:tcW w:w="950" w:type="dxa"/>
          </w:tcPr>
          <w:p w14:paraId="474FCE4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5BAA4B4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2F16741A"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0B70E1B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048FDBE9"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1DF4367D"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3CDB1FC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3D5E918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495" w:type="dxa"/>
          </w:tcPr>
          <w:p w14:paraId="70027E8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r w:rsidR="001F0CEA" w:rsidRPr="00621666" w14:paraId="72A79419" w14:textId="77777777" w:rsidTr="00D01F00">
        <w:tc>
          <w:tcPr>
            <w:tcW w:w="4928" w:type="dxa"/>
            <w:vAlign w:val="center"/>
          </w:tcPr>
          <w:p w14:paraId="4D8D2A02"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r w:rsidRPr="00621666">
              <w:rPr>
                <w:rFonts w:ascii="Arial" w:hAnsi="Arial" w:cs="Arial"/>
                <w:sz w:val="20"/>
                <w:szCs w:val="20"/>
              </w:rPr>
              <w:t>Memiliki komitmen dan sikap tanggung jawab pada kinerja pembelajaran sendiri dan kelompok dalam pemecahan berbagai permasalahan dalam bidang pendidikan jasmani, kesehatan dan rekreasi.</w:t>
            </w:r>
          </w:p>
        </w:tc>
        <w:tc>
          <w:tcPr>
            <w:tcW w:w="950" w:type="dxa"/>
          </w:tcPr>
          <w:p w14:paraId="3B917395"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33" w:type="dxa"/>
          </w:tcPr>
          <w:p w14:paraId="560BE156"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962" w:type="dxa"/>
          </w:tcPr>
          <w:p w14:paraId="20D081A7"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5" w:type="dxa"/>
          </w:tcPr>
          <w:p w14:paraId="7A0A9C3C"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7" w:type="dxa"/>
          </w:tcPr>
          <w:p w14:paraId="0418AF53"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33" w:type="dxa"/>
          </w:tcPr>
          <w:p w14:paraId="420AAAA4"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542" w:type="dxa"/>
          </w:tcPr>
          <w:p w14:paraId="2E4124DB"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1443" w:type="dxa"/>
          </w:tcPr>
          <w:p w14:paraId="142F9FC8"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c>
          <w:tcPr>
            <w:tcW w:w="2495" w:type="dxa"/>
          </w:tcPr>
          <w:p w14:paraId="0211744E" w14:textId="77777777" w:rsidR="001F0CEA" w:rsidRPr="00621666" w:rsidRDefault="001F0CEA" w:rsidP="00621666">
            <w:pPr>
              <w:tabs>
                <w:tab w:val="left" w:pos="3686"/>
                <w:tab w:val="left" w:pos="3969"/>
              </w:tabs>
              <w:spacing w:after="0" w:line="276" w:lineRule="auto"/>
              <w:jc w:val="both"/>
              <w:rPr>
                <w:rFonts w:ascii="Arial" w:hAnsi="Arial" w:cs="Arial"/>
                <w:sz w:val="20"/>
                <w:szCs w:val="20"/>
              </w:rPr>
            </w:pPr>
          </w:p>
        </w:tc>
      </w:tr>
    </w:tbl>
    <w:p w14:paraId="21E97308"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C97A7A7" w14:textId="77777777" w:rsidR="00621666" w:rsidRDefault="00621666">
      <w:pPr>
        <w:rPr>
          <w:rFonts w:ascii="Arial" w:hAnsi="Arial" w:cs="Arial"/>
        </w:rPr>
      </w:pPr>
      <w:r>
        <w:rPr>
          <w:rFonts w:ascii="Arial" w:hAnsi="Arial" w:cs="Arial"/>
        </w:rPr>
        <w:br w:type="page"/>
      </w:r>
    </w:p>
    <w:p w14:paraId="4FF9769A" w14:textId="10EFC654"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Atletik II</w:t>
      </w:r>
      <w:r w:rsidR="00D01F00">
        <w:rPr>
          <w:rFonts w:ascii="Arial" w:eastAsia="Times New Roman" w:hAnsi="Arial" w:cs="Arial"/>
          <w:bCs/>
          <w:color w:val="000000"/>
          <w:szCs w:val="24"/>
        </w:rPr>
        <w:t xml:space="preserve"> </w:t>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r>
      <w:r w:rsidR="00D01F00">
        <w:rPr>
          <w:rFonts w:ascii="Arial" w:eastAsia="Times New Roman" w:hAnsi="Arial" w:cs="Arial"/>
          <w:bCs/>
          <w:color w:val="000000"/>
          <w:szCs w:val="24"/>
        </w:rPr>
        <w:tab/>
        <w:t xml:space="preserve">     (19)</w:t>
      </w:r>
    </w:p>
    <w:p w14:paraId="3047CBB6"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memberikan dasar-dasar gerak lari gawang, Lari Jarak. Menengah Jauh, gerak Lompat dan gerak Jalan Cepat serta analisis, pengembangan gerak, teknik latihan, spesifikasi dan peraturan event-event atletik</w:t>
      </w:r>
    </w:p>
    <w:p w14:paraId="4D5ECFD2"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5353"/>
        <w:gridCol w:w="950"/>
        <w:gridCol w:w="933"/>
        <w:gridCol w:w="962"/>
        <w:gridCol w:w="535"/>
        <w:gridCol w:w="537"/>
        <w:gridCol w:w="533"/>
        <w:gridCol w:w="542"/>
        <w:gridCol w:w="1443"/>
        <w:gridCol w:w="1995"/>
      </w:tblGrid>
      <w:tr w:rsidR="001F0CEA" w:rsidRPr="00A20083" w14:paraId="48C17EB8" w14:textId="77777777" w:rsidTr="00D01F00">
        <w:tc>
          <w:tcPr>
            <w:tcW w:w="5353" w:type="dxa"/>
            <w:vMerge w:val="restart"/>
            <w:shd w:val="clear" w:color="auto" w:fill="FFF2CC" w:themeFill="accent4" w:themeFillTint="33"/>
            <w:vAlign w:val="center"/>
          </w:tcPr>
          <w:p w14:paraId="495788C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3E27EE5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1CEEB56E"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438" w:type="dxa"/>
            <w:gridSpan w:val="2"/>
            <w:shd w:val="clear" w:color="auto" w:fill="FFF2CC" w:themeFill="accent4" w:themeFillTint="33"/>
            <w:vAlign w:val="center"/>
          </w:tcPr>
          <w:p w14:paraId="0CB2F72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F0CEA" w:rsidRPr="00A20083" w14:paraId="4CAFE38B" w14:textId="77777777" w:rsidTr="00D01F00">
        <w:tc>
          <w:tcPr>
            <w:tcW w:w="5353" w:type="dxa"/>
            <w:vMerge/>
            <w:shd w:val="clear" w:color="auto" w:fill="FFF2CC" w:themeFill="accent4" w:themeFillTint="33"/>
            <w:vAlign w:val="center"/>
          </w:tcPr>
          <w:p w14:paraId="42273EF9" w14:textId="77777777" w:rsidR="001F0CEA" w:rsidRPr="00A20083" w:rsidRDefault="001F0CEA" w:rsidP="001F0CEA">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76A7A009"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17B36159"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7AA525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3C25F0F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1699AB9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205794D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5AF6F58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4F35C63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1995" w:type="dxa"/>
            <w:shd w:val="clear" w:color="auto" w:fill="FFF2CC" w:themeFill="accent4" w:themeFillTint="33"/>
            <w:vAlign w:val="center"/>
          </w:tcPr>
          <w:p w14:paraId="5D02BA3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F0CEA" w:rsidRPr="00A20083" w14:paraId="31590477" w14:textId="77777777" w:rsidTr="00D01F00">
        <w:tc>
          <w:tcPr>
            <w:tcW w:w="5353" w:type="dxa"/>
            <w:shd w:val="clear" w:color="auto" w:fill="E7E6E6" w:themeFill="background2"/>
          </w:tcPr>
          <w:p w14:paraId="12B9317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65ABD0F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0B7C5DB0"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3D22E72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1995" w:type="dxa"/>
            <w:shd w:val="clear" w:color="auto" w:fill="E7E6E6" w:themeFill="background2"/>
          </w:tcPr>
          <w:p w14:paraId="7F09ADA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06B12071" w14:textId="77777777" w:rsidTr="00D01F00">
        <w:tc>
          <w:tcPr>
            <w:tcW w:w="5353" w:type="dxa"/>
            <w:vAlign w:val="center"/>
          </w:tcPr>
          <w:p w14:paraId="3F0D26AB" w14:textId="48DC9872" w:rsidR="001F0CEA" w:rsidRPr="00A20083" w:rsidRDefault="001F0CEA" w:rsidP="00D01F00">
            <w:pPr>
              <w:jc w:val="both"/>
              <w:rPr>
                <w:rFonts w:ascii="Arial" w:hAnsi="Arial" w:cs="Arial"/>
                <w:sz w:val="20"/>
                <w:szCs w:val="20"/>
                <w:lang w:val="en-ID"/>
              </w:rPr>
            </w:pPr>
            <w:r w:rsidRPr="00A20083">
              <w:rPr>
                <w:rFonts w:ascii="Arial" w:hAnsi="Arial" w:cs="Arial"/>
                <w:sz w:val="20"/>
                <w:szCs w:val="20"/>
              </w:rPr>
              <w:t xml:space="preserve">Mahasiswa   memiliki   pengetahuan, pengertian, dan pemahaman tentang Strategi Pembelajaran atletik, </w:t>
            </w:r>
          </w:p>
        </w:tc>
        <w:tc>
          <w:tcPr>
            <w:tcW w:w="950" w:type="dxa"/>
          </w:tcPr>
          <w:p w14:paraId="76913500"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3BAB3AC2"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32FA04C3"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3C956FFA"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4BF59A11"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28246C9F"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1867DF90"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63F85BF2" w14:textId="77777777" w:rsidR="001F0CEA" w:rsidRPr="00A20083" w:rsidRDefault="001F0CEA" w:rsidP="001F0CEA">
            <w:pPr>
              <w:tabs>
                <w:tab w:val="left" w:pos="3686"/>
                <w:tab w:val="left" w:pos="3969"/>
              </w:tabs>
              <w:spacing w:line="276" w:lineRule="auto"/>
              <w:jc w:val="both"/>
              <w:rPr>
                <w:rFonts w:ascii="Arial" w:hAnsi="Arial" w:cs="Arial"/>
              </w:rPr>
            </w:pPr>
          </w:p>
        </w:tc>
        <w:tc>
          <w:tcPr>
            <w:tcW w:w="1995" w:type="dxa"/>
          </w:tcPr>
          <w:p w14:paraId="49EC3B70" w14:textId="77777777" w:rsidR="001F0CEA" w:rsidRPr="00A20083" w:rsidRDefault="001F0CEA" w:rsidP="001F0CEA">
            <w:pPr>
              <w:tabs>
                <w:tab w:val="left" w:pos="3686"/>
                <w:tab w:val="left" w:pos="3969"/>
              </w:tabs>
              <w:spacing w:line="276" w:lineRule="auto"/>
              <w:jc w:val="both"/>
              <w:rPr>
                <w:rFonts w:ascii="Arial" w:hAnsi="Arial" w:cs="Arial"/>
              </w:rPr>
            </w:pPr>
          </w:p>
        </w:tc>
      </w:tr>
      <w:tr w:rsidR="00D01F00" w:rsidRPr="00A20083" w14:paraId="06768D76" w14:textId="77777777" w:rsidTr="00D01F00">
        <w:tc>
          <w:tcPr>
            <w:tcW w:w="5353" w:type="dxa"/>
            <w:vAlign w:val="center"/>
          </w:tcPr>
          <w:p w14:paraId="6A5E0CCA" w14:textId="44C60240" w:rsidR="00D01F00" w:rsidRPr="00A20083" w:rsidRDefault="00D01F00" w:rsidP="00D01F00">
            <w:pPr>
              <w:jc w:val="both"/>
              <w:rPr>
                <w:rFonts w:ascii="Arial" w:hAnsi="Arial" w:cs="Arial"/>
                <w:sz w:val="20"/>
                <w:szCs w:val="20"/>
              </w:rPr>
            </w:pPr>
            <w:r w:rsidRPr="00A20083">
              <w:rPr>
                <w:rFonts w:ascii="Arial" w:hAnsi="Arial" w:cs="Arial"/>
                <w:sz w:val="20"/>
                <w:szCs w:val="20"/>
              </w:rPr>
              <w:t xml:space="preserve">Mahasiswa   menguasai, memahami serta mengembangkan berbagai metode, strategi, dan model-model pembelajaran yang aktif, inovatif, kreatif, efektif, dan menyenangkan melalui berbagai keterampilan dasar atletik dengan menggunakan alat standar maupun alat yang dimodifikasi, </w:t>
            </w:r>
          </w:p>
        </w:tc>
        <w:tc>
          <w:tcPr>
            <w:tcW w:w="950" w:type="dxa"/>
          </w:tcPr>
          <w:p w14:paraId="351D923A" w14:textId="77777777" w:rsidR="00D01F00" w:rsidRPr="00A20083" w:rsidRDefault="00D01F00" w:rsidP="001F0CEA">
            <w:pPr>
              <w:tabs>
                <w:tab w:val="left" w:pos="3686"/>
                <w:tab w:val="left" w:pos="3969"/>
              </w:tabs>
              <w:spacing w:line="276" w:lineRule="auto"/>
              <w:jc w:val="both"/>
              <w:rPr>
                <w:rFonts w:ascii="Arial" w:hAnsi="Arial" w:cs="Arial"/>
              </w:rPr>
            </w:pPr>
          </w:p>
        </w:tc>
        <w:tc>
          <w:tcPr>
            <w:tcW w:w="933" w:type="dxa"/>
          </w:tcPr>
          <w:p w14:paraId="4A7F83AD" w14:textId="77777777" w:rsidR="00D01F00" w:rsidRPr="00A20083" w:rsidRDefault="00D01F00" w:rsidP="001F0CEA">
            <w:pPr>
              <w:tabs>
                <w:tab w:val="left" w:pos="3686"/>
                <w:tab w:val="left" w:pos="3969"/>
              </w:tabs>
              <w:spacing w:line="276" w:lineRule="auto"/>
              <w:jc w:val="both"/>
              <w:rPr>
                <w:rFonts w:ascii="Arial" w:hAnsi="Arial" w:cs="Arial"/>
              </w:rPr>
            </w:pPr>
          </w:p>
        </w:tc>
        <w:tc>
          <w:tcPr>
            <w:tcW w:w="962" w:type="dxa"/>
          </w:tcPr>
          <w:p w14:paraId="18EB5E10" w14:textId="77777777" w:rsidR="00D01F00" w:rsidRPr="00A20083" w:rsidRDefault="00D01F00" w:rsidP="001F0CEA">
            <w:pPr>
              <w:tabs>
                <w:tab w:val="left" w:pos="3686"/>
                <w:tab w:val="left" w:pos="3969"/>
              </w:tabs>
              <w:spacing w:line="276" w:lineRule="auto"/>
              <w:jc w:val="both"/>
              <w:rPr>
                <w:rFonts w:ascii="Arial" w:hAnsi="Arial" w:cs="Arial"/>
              </w:rPr>
            </w:pPr>
          </w:p>
        </w:tc>
        <w:tc>
          <w:tcPr>
            <w:tcW w:w="535" w:type="dxa"/>
          </w:tcPr>
          <w:p w14:paraId="188459F7" w14:textId="77777777" w:rsidR="00D01F00" w:rsidRPr="00A20083" w:rsidRDefault="00D01F00" w:rsidP="001F0CEA">
            <w:pPr>
              <w:tabs>
                <w:tab w:val="left" w:pos="3686"/>
                <w:tab w:val="left" w:pos="3969"/>
              </w:tabs>
              <w:spacing w:line="276" w:lineRule="auto"/>
              <w:jc w:val="both"/>
              <w:rPr>
                <w:rFonts w:ascii="Arial" w:hAnsi="Arial" w:cs="Arial"/>
              </w:rPr>
            </w:pPr>
          </w:p>
        </w:tc>
        <w:tc>
          <w:tcPr>
            <w:tcW w:w="537" w:type="dxa"/>
          </w:tcPr>
          <w:p w14:paraId="287C1D84" w14:textId="77777777" w:rsidR="00D01F00" w:rsidRPr="00A20083" w:rsidRDefault="00D01F00" w:rsidP="001F0CEA">
            <w:pPr>
              <w:tabs>
                <w:tab w:val="left" w:pos="3686"/>
                <w:tab w:val="left" w:pos="3969"/>
              </w:tabs>
              <w:spacing w:line="276" w:lineRule="auto"/>
              <w:jc w:val="both"/>
              <w:rPr>
                <w:rFonts w:ascii="Arial" w:hAnsi="Arial" w:cs="Arial"/>
              </w:rPr>
            </w:pPr>
          </w:p>
        </w:tc>
        <w:tc>
          <w:tcPr>
            <w:tcW w:w="533" w:type="dxa"/>
          </w:tcPr>
          <w:p w14:paraId="3C85210D" w14:textId="77777777" w:rsidR="00D01F00" w:rsidRPr="00A20083" w:rsidRDefault="00D01F00" w:rsidP="001F0CEA">
            <w:pPr>
              <w:tabs>
                <w:tab w:val="left" w:pos="3686"/>
                <w:tab w:val="left" w:pos="3969"/>
              </w:tabs>
              <w:spacing w:line="276" w:lineRule="auto"/>
              <w:jc w:val="both"/>
              <w:rPr>
                <w:rFonts w:ascii="Arial" w:hAnsi="Arial" w:cs="Arial"/>
              </w:rPr>
            </w:pPr>
          </w:p>
        </w:tc>
        <w:tc>
          <w:tcPr>
            <w:tcW w:w="542" w:type="dxa"/>
          </w:tcPr>
          <w:p w14:paraId="5A51D03B" w14:textId="77777777" w:rsidR="00D01F00" w:rsidRPr="00A20083" w:rsidRDefault="00D01F00" w:rsidP="001F0CEA">
            <w:pPr>
              <w:tabs>
                <w:tab w:val="left" w:pos="3686"/>
                <w:tab w:val="left" w:pos="3969"/>
              </w:tabs>
              <w:spacing w:line="276" w:lineRule="auto"/>
              <w:jc w:val="both"/>
              <w:rPr>
                <w:rFonts w:ascii="Arial" w:hAnsi="Arial" w:cs="Arial"/>
              </w:rPr>
            </w:pPr>
          </w:p>
        </w:tc>
        <w:tc>
          <w:tcPr>
            <w:tcW w:w="1443" w:type="dxa"/>
          </w:tcPr>
          <w:p w14:paraId="0FAE3F7A" w14:textId="77777777" w:rsidR="00D01F00" w:rsidRPr="00A20083" w:rsidRDefault="00D01F00" w:rsidP="001F0CEA">
            <w:pPr>
              <w:tabs>
                <w:tab w:val="left" w:pos="3686"/>
                <w:tab w:val="left" w:pos="3969"/>
              </w:tabs>
              <w:spacing w:line="276" w:lineRule="auto"/>
              <w:jc w:val="both"/>
              <w:rPr>
                <w:rFonts w:ascii="Arial" w:hAnsi="Arial" w:cs="Arial"/>
              </w:rPr>
            </w:pPr>
          </w:p>
        </w:tc>
        <w:tc>
          <w:tcPr>
            <w:tcW w:w="1995" w:type="dxa"/>
          </w:tcPr>
          <w:p w14:paraId="2AC5EF35" w14:textId="77777777" w:rsidR="00D01F00" w:rsidRPr="00A20083" w:rsidRDefault="00D01F00" w:rsidP="001F0CEA">
            <w:pPr>
              <w:tabs>
                <w:tab w:val="left" w:pos="3686"/>
                <w:tab w:val="left" w:pos="3969"/>
              </w:tabs>
              <w:spacing w:line="276" w:lineRule="auto"/>
              <w:jc w:val="both"/>
              <w:rPr>
                <w:rFonts w:ascii="Arial" w:hAnsi="Arial" w:cs="Arial"/>
              </w:rPr>
            </w:pPr>
          </w:p>
        </w:tc>
      </w:tr>
      <w:tr w:rsidR="00D01F00" w:rsidRPr="00A20083" w14:paraId="29C123D0" w14:textId="77777777" w:rsidTr="00D01F00">
        <w:tc>
          <w:tcPr>
            <w:tcW w:w="5353" w:type="dxa"/>
            <w:vAlign w:val="center"/>
          </w:tcPr>
          <w:p w14:paraId="5F57FD86" w14:textId="3864A042" w:rsidR="00D01F00" w:rsidRPr="00A20083" w:rsidRDefault="00D01F00" w:rsidP="00D01F00">
            <w:pPr>
              <w:jc w:val="both"/>
              <w:rPr>
                <w:rFonts w:ascii="Arial" w:hAnsi="Arial" w:cs="Arial"/>
                <w:sz w:val="20"/>
                <w:szCs w:val="20"/>
              </w:rPr>
            </w:pPr>
            <w:r w:rsidRPr="00A20083">
              <w:rPr>
                <w:rFonts w:ascii="Arial" w:hAnsi="Arial" w:cs="Arial"/>
                <w:sz w:val="20"/>
                <w:szCs w:val="20"/>
              </w:rPr>
              <w:t xml:space="preserve">Mahasiswa   </w:t>
            </w:r>
            <w:r>
              <w:rPr>
                <w:rFonts w:ascii="Arial" w:hAnsi="Arial" w:cs="Arial"/>
                <w:sz w:val="20"/>
                <w:szCs w:val="20"/>
              </w:rPr>
              <w:t>dapat menerapkan</w:t>
            </w:r>
            <w:r w:rsidRPr="00A20083">
              <w:rPr>
                <w:rFonts w:ascii="Arial" w:hAnsi="Arial" w:cs="Arial"/>
                <w:sz w:val="20"/>
                <w:szCs w:val="20"/>
              </w:rPr>
              <w:t xml:space="preserve"> metode, strategi, dan model-model pembelajaran dalam kegiatan pembelajaran pendidikan jasmani olahraga dan kesehatan di tingkat SMP dan SMA.</w:t>
            </w:r>
          </w:p>
        </w:tc>
        <w:tc>
          <w:tcPr>
            <w:tcW w:w="950" w:type="dxa"/>
          </w:tcPr>
          <w:p w14:paraId="4DA5EF7F" w14:textId="77777777" w:rsidR="00D01F00" w:rsidRPr="00A20083" w:rsidRDefault="00D01F00" w:rsidP="001F0CEA">
            <w:pPr>
              <w:tabs>
                <w:tab w:val="left" w:pos="3686"/>
                <w:tab w:val="left" w:pos="3969"/>
              </w:tabs>
              <w:spacing w:line="276" w:lineRule="auto"/>
              <w:jc w:val="both"/>
              <w:rPr>
                <w:rFonts w:ascii="Arial" w:hAnsi="Arial" w:cs="Arial"/>
              </w:rPr>
            </w:pPr>
          </w:p>
        </w:tc>
        <w:tc>
          <w:tcPr>
            <w:tcW w:w="933" w:type="dxa"/>
          </w:tcPr>
          <w:p w14:paraId="71E1B19A" w14:textId="77777777" w:rsidR="00D01F00" w:rsidRPr="00A20083" w:rsidRDefault="00D01F00" w:rsidP="001F0CEA">
            <w:pPr>
              <w:tabs>
                <w:tab w:val="left" w:pos="3686"/>
                <w:tab w:val="left" w:pos="3969"/>
              </w:tabs>
              <w:spacing w:line="276" w:lineRule="auto"/>
              <w:jc w:val="both"/>
              <w:rPr>
                <w:rFonts w:ascii="Arial" w:hAnsi="Arial" w:cs="Arial"/>
              </w:rPr>
            </w:pPr>
          </w:p>
        </w:tc>
        <w:tc>
          <w:tcPr>
            <w:tcW w:w="962" w:type="dxa"/>
          </w:tcPr>
          <w:p w14:paraId="7A67524F" w14:textId="77777777" w:rsidR="00D01F00" w:rsidRPr="00A20083" w:rsidRDefault="00D01F00" w:rsidP="001F0CEA">
            <w:pPr>
              <w:tabs>
                <w:tab w:val="left" w:pos="3686"/>
                <w:tab w:val="left" w:pos="3969"/>
              </w:tabs>
              <w:spacing w:line="276" w:lineRule="auto"/>
              <w:jc w:val="both"/>
              <w:rPr>
                <w:rFonts w:ascii="Arial" w:hAnsi="Arial" w:cs="Arial"/>
              </w:rPr>
            </w:pPr>
          </w:p>
        </w:tc>
        <w:tc>
          <w:tcPr>
            <w:tcW w:w="535" w:type="dxa"/>
          </w:tcPr>
          <w:p w14:paraId="68CD9A28" w14:textId="77777777" w:rsidR="00D01F00" w:rsidRPr="00A20083" w:rsidRDefault="00D01F00" w:rsidP="001F0CEA">
            <w:pPr>
              <w:tabs>
                <w:tab w:val="left" w:pos="3686"/>
                <w:tab w:val="left" w:pos="3969"/>
              </w:tabs>
              <w:spacing w:line="276" w:lineRule="auto"/>
              <w:jc w:val="both"/>
              <w:rPr>
                <w:rFonts w:ascii="Arial" w:hAnsi="Arial" w:cs="Arial"/>
              </w:rPr>
            </w:pPr>
          </w:p>
        </w:tc>
        <w:tc>
          <w:tcPr>
            <w:tcW w:w="537" w:type="dxa"/>
          </w:tcPr>
          <w:p w14:paraId="329FDB4E" w14:textId="77777777" w:rsidR="00D01F00" w:rsidRPr="00A20083" w:rsidRDefault="00D01F00" w:rsidP="001F0CEA">
            <w:pPr>
              <w:tabs>
                <w:tab w:val="left" w:pos="3686"/>
                <w:tab w:val="left" w:pos="3969"/>
              </w:tabs>
              <w:spacing w:line="276" w:lineRule="auto"/>
              <w:jc w:val="both"/>
              <w:rPr>
                <w:rFonts w:ascii="Arial" w:hAnsi="Arial" w:cs="Arial"/>
              </w:rPr>
            </w:pPr>
          </w:p>
        </w:tc>
        <w:tc>
          <w:tcPr>
            <w:tcW w:w="533" w:type="dxa"/>
          </w:tcPr>
          <w:p w14:paraId="39AD12F5" w14:textId="77777777" w:rsidR="00D01F00" w:rsidRPr="00A20083" w:rsidRDefault="00D01F00" w:rsidP="001F0CEA">
            <w:pPr>
              <w:tabs>
                <w:tab w:val="left" w:pos="3686"/>
                <w:tab w:val="left" w:pos="3969"/>
              </w:tabs>
              <w:spacing w:line="276" w:lineRule="auto"/>
              <w:jc w:val="both"/>
              <w:rPr>
                <w:rFonts w:ascii="Arial" w:hAnsi="Arial" w:cs="Arial"/>
              </w:rPr>
            </w:pPr>
          </w:p>
        </w:tc>
        <w:tc>
          <w:tcPr>
            <w:tcW w:w="542" w:type="dxa"/>
          </w:tcPr>
          <w:p w14:paraId="3FBD0FC1" w14:textId="77777777" w:rsidR="00D01F00" w:rsidRPr="00A20083" w:rsidRDefault="00D01F00" w:rsidP="001F0CEA">
            <w:pPr>
              <w:tabs>
                <w:tab w:val="left" w:pos="3686"/>
                <w:tab w:val="left" w:pos="3969"/>
              </w:tabs>
              <w:spacing w:line="276" w:lineRule="auto"/>
              <w:jc w:val="both"/>
              <w:rPr>
                <w:rFonts w:ascii="Arial" w:hAnsi="Arial" w:cs="Arial"/>
              </w:rPr>
            </w:pPr>
          </w:p>
        </w:tc>
        <w:tc>
          <w:tcPr>
            <w:tcW w:w="1443" w:type="dxa"/>
          </w:tcPr>
          <w:p w14:paraId="53123548" w14:textId="77777777" w:rsidR="00D01F00" w:rsidRPr="00A20083" w:rsidRDefault="00D01F00" w:rsidP="001F0CEA">
            <w:pPr>
              <w:tabs>
                <w:tab w:val="left" w:pos="3686"/>
                <w:tab w:val="left" w:pos="3969"/>
              </w:tabs>
              <w:spacing w:line="276" w:lineRule="auto"/>
              <w:jc w:val="both"/>
              <w:rPr>
                <w:rFonts w:ascii="Arial" w:hAnsi="Arial" w:cs="Arial"/>
              </w:rPr>
            </w:pPr>
          </w:p>
        </w:tc>
        <w:tc>
          <w:tcPr>
            <w:tcW w:w="1995" w:type="dxa"/>
          </w:tcPr>
          <w:p w14:paraId="7C92E0A5" w14:textId="77777777" w:rsidR="00D01F00" w:rsidRPr="00A20083" w:rsidRDefault="00D01F00" w:rsidP="001F0CEA">
            <w:pPr>
              <w:tabs>
                <w:tab w:val="left" w:pos="3686"/>
                <w:tab w:val="left" w:pos="3969"/>
              </w:tabs>
              <w:spacing w:line="276" w:lineRule="auto"/>
              <w:jc w:val="both"/>
              <w:rPr>
                <w:rFonts w:ascii="Arial" w:hAnsi="Arial" w:cs="Arial"/>
              </w:rPr>
            </w:pPr>
          </w:p>
        </w:tc>
      </w:tr>
      <w:tr w:rsidR="001F0CEA" w:rsidRPr="00A20083" w14:paraId="3463C6DF" w14:textId="77777777" w:rsidTr="00D01F00">
        <w:tc>
          <w:tcPr>
            <w:tcW w:w="5353" w:type="dxa"/>
            <w:vAlign w:val="center"/>
          </w:tcPr>
          <w:p w14:paraId="54363FFA"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Mahasiswa mampu mengembangkan pembelajaran dengan penguasaan iptek pendidikan, berkreasi, dan berimprovisasi yang inovatif serta terampil dalam pengembangan strategi pembelajaran atletik.</w:t>
            </w:r>
          </w:p>
        </w:tc>
        <w:tc>
          <w:tcPr>
            <w:tcW w:w="950" w:type="dxa"/>
          </w:tcPr>
          <w:p w14:paraId="40414B1D"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23EB6397"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8585958"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1068555F"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0D9FCD2B"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468EB22D"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6B565418"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69E4FE33" w14:textId="77777777" w:rsidR="001F0CEA" w:rsidRPr="00A20083" w:rsidRDefault="001F0CEA" w:rsidP="001F0CEA">
            <w:pPr>
              <w:tabs>
                <w:tab w:val="left" w:pos="3686"/>
                <w:tab w:val="left" w:pos="3969"/>
              </w:tabs>
              <w:spacing w:line="276" w:lineRule="auto"/>
              <w:jc w:val="both"/>
              <w:rPr>
                <w:rFonts w:ascii="Arial" w:hAnsi="Arial" w:cs="Arial"/>
              </w:rPr>
            </w:pPr>
          </w:p>
        </w:tc>
        <w:tc>
          <w:tcPr>
            <w:tcW w:w="1995" w:type="dxa"/>
          </w:tcPr>
          <w:p w14:paraId="10F8D082"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72D122F7"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6EA906D" w14:textId="77777777" w:rsidR="008D7601" w:rsidRPr="00A20083" w:rsidRDefault="008D7601" w:rsidP="008D7601">
      <w:pPr>
        <w:tabs>
          <w:tab w:val="left" w:pos="3686"/>
          <w:tab w:val="left" w:pos="3969"/>
        </w:tabs>
        <w:spacing w:after="0" w:line="276" w:lineRule="auto"/>
        <w:jc w:val="both"/>
        <w:rPr>
          <w:rFonts w:ascii="Arial" w:hAnsi="Arial" w:cs="Arial"/>
          <w:szCs w:val="24"/>
        </w:rPr>
      </w:pPr>
      <w:r w:rsidRPr="00A20083">
        <w:rPr>
          <w:rFonts w:ascii="Arial" w:hAnsi="Arial" w:cs="Arial"/>
          <w:szCs w:val="24"/>
        </w:rPr>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Sepak Bola</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(20)</w:t>
      </w:r>
    </w:p>
    <w:p w14:paraId="1FB3AAF9" w14:textId="77777777" w:rsidR="008D7601" w:rsidRPr="00A20083" w:rsidRDefault="008D7601" w:rsidP="008D760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lastRenderedPageBreak/>
        <w:t>Deskripsi Mata Kuliah</w:t>
      </w:r>
      <w:r w:rsidRPr="00A20083">
        <w:rPr>
          <w:rFonts w:ascii="Arial" w:hAnsi="Arial" w:cs="Arial"/>
          <w:szCs w:val="24"/>
        </w:rPr>
        <w:tab/>
        <w:t xml:space="preserve">: </w:t>
      </w:r>
      <w:r w:rsidRPr="00A20083">
        <w:rPr>
          <w:rFonts w:ascii="Arial" w:hAnsi="Arial" w:cs="Arial"/>
          <w:szCs w:val="24"/>
        </w:rPr>
        <w:tab/>
        <w:t>Mata kuliah ini merupakan mata kuliah wajib yang membahas mengenai sejarah sepak bola, peraturan dan perlengkapan sepak bola, istilah-istilah dalam sepak bola, taktik dan strategi dalam sepak bola, serta mempraktekkan teknik dasar sepak bola</w:t>
      </w:r>
    </w:p>
    <w:p w14:paraId="4AB2D238" w14:textId="77777777" w:rsidR="008D7601" w:rsidRPr="00A20083" w:rsidRDefault="008D7601" w:rsidP="008D760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8D7601" w:rsidRPr="00A20083" w14:paraId="672D93FF" w14:textId="77777777" w:rsidTr="001E3520">
        <w:tc>
          <w:tcPr>
            <w:tcW w:w="4957" w:type="dxa"/>
            <w:vMerge w:val="restart"/>
            <w:shd w:val="clear" w:color="auto" w:fill="FFF2CC" w:themeFill="accent4" w:themeFillTint="33"/>
            <w:vAlign w:val="center"/>
          </w:tcPr>
          <w:p w14:paraId="49379E49"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5C03E98"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6B2E3285"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66550855"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8D7601" w:rsidRPr="00A20083" w14:paraId="574492E2" w14:textId="77777777" w:rsidTr="001E3520">
        <w:tc>
          <w:tcPr>
            <w:tcW w:w="4957" w:type="dxa"/>
            <w:vMerge/>
            <w:shd w:val="clear" w:color="auto" w:fill="FFF2CC" w:themeFill="accent4" w:themeFillTint="33"/>
            <w:vAlign w:val="center"/>
          </w:tcPr>
          <w:p w14:paraId="5A9385C9" w14:textId="77777777" w:rsidR="008D7601" w:rsidRPr="00A20083" w:rsidRDefault="008D7601"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8805C4A"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F616EC8"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7E3B7B5"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760B9EC6"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36D7143B"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742FF079"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6E295860"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433055FB"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305F68CF"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8D7601" w:rsidRPr="00A20083" w14:paraId="52E9F890" w14:textId="77777777" w:rsidTr="001E3520">
        <w:tc>
          <w:tcPr>
            <w:tcW w:w="4957" w:type="dxa"/>
            <w:shd w:val="clear" w:color="auto" w:fill="E7E6E6" w:themeFill="background2"/>
          </w:tcPr>
          <w:p w14:paraId="7CC3BF17"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7C86D122"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5B120840"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5DD365AD"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1F0834E"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8D7601" w:rsidRPr="00A20083" w14:paraId="16B734D6" w14:textId="77777777" w:rsidTr="001E3520">
        <w:tc>
          <w:tcPr>
            <w:tcW w:w="4957" w:type="dxa"/>
            <w:vAlign w:val="center"/>
          </w:tcPr>
          <w:p w14:paraId="74F1931C" w14:textId="77777777" w:rsidR="008D7601" w:rsidRPr="00A20083" w:rsidRDefault="008D7601"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menguraikan tentang sepak bola (definisi, sejarah dan perkembangan, peraturan permainan)</w:t>
            </w:r>
          </w:p>
        </w:tc>
        <w:tc>
          <w:tcPr>
            <w:tcW w:w="950" w:type="dxa"/>
          </w:tcPr>
          <w:p w14:paraId="72A5A177" w14:textId="77777777" w:rsidR="008D7601" w:rsidRPr="00A20083" w:rsidRDefault="008D7601" w:rsidP="001E3520">
            <w:pPr>
              <w:tabs>
                <w:tab w:val="left" w:pos="3686"/>
                <w:tab w:val="left" w:pos="3969"/>
              </w:tabs>
              <w:spacing w:line="276" w:lineRule="auto"/>
              <w:jc w:val="both"/>
              <w:rPr>
                <w:rFonts w:ascii="Arial" w:hAnsi="Arial" w:cs="Arial"/>
              </w:rPr>
            </w:pPr>
          </w:p>
        </w:tc>
        <w:tc>
          <w:tcPr>
            <w:tcW w:w="945" w:type="dxa"/>
          </w:tcPr>
          <w:p w14:paraId="57303BA7"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706D6562"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2FD75A23"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73A9BC2A"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51A49416"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31D20182" w14:textId="77777777" w:rsidR="008D7601" w:rsidRPr="00A20083" w:rsidRDefault="008D7601" w:rsidP="001E3520">
            <w:pPr>
              <w:tabs>
                <w:tab w:val="left" w:pos="3686"/>
                <w:tab w:val="left" w:pos="3969"/>
              </w:tabs>
              <w:spacing w:line="276" w:lineRule="auto"/>
              <w:jc w:val="both"/>
              <w:rPr>
                <w:rFonts w:ascii="Arial" w:hAnsi="Arial" w:cs="Arial"/>
              </w:rPr>
            </w:pPr>
          </w:p>
        </w:tc>
        <w:tc>
          <w:tcPr>
            <w:tcW w:w="1488" w:type="dxa"/>
          </w:tcPr>
          <w:p w14:paraId="6090B92F" w14:textId="77777777" w:rsidR="008D7601" w:rsidRPr="00A20083" w:rsidRDefault="008D7601" w:rsidP="001E3520">
            <w:pPr>
              <w:tabs>
                <w:tab w:val="left" w:pos="3686"/>
                <w:tab w:val="left" w:pos="3969"/>
              </w:tabs>
              <w:spacing w:line="276" w:lineRule="auto"/>
              <w:jc w:val="both"/>
              <w:rPr>
                <w:rFonts w:ascii="Arial" w:hAnsi="Arial" w:cs="Arial"/>
              </w:rPr>
            </w:pPr>
          </w:p>
        </w:tc>
        <w:tc>
          <w:tcPr>
            <w:tcW w:w="2151" w:type="dxa"/>
          </w:tcPr>
          <w:p w14:paraId="2B1D1B90" w14:textId="77777777" w:rsidR="008D7601" w:rsidRPr="00A20083" w:rsidRDefault="008D7601" w:rsidP="001E3520">
            <w:pPr>
              <w:tabs>
                <w:tab w:val="left" w:pos="3686"/>
                <w:tab w:val="left" w:pos="3969"/>
              </w:tabs>
              <w:spacing w:line="276" w:lineRule="auto"/>
              <w:jc w:val="both"/>
              <w:rPr>
                <w:rFonts w:ascii="Arial" w:hAnsi="Arial" w:cs="Arial"/>
              </w:rPr>
            </w:pPr>
          </w:p>
        </w:tc>
      </w:tr>
      <w:tr w:rsidR="008D7601" w:rsidRPr="00A20083" w14:paraId="38BA1CC5" w14:textId="77777777" w:rsidTr="001E3520">
        <w:tc>
          <w:tcPr>
            <w:tcW w:w="4957" w:type="dxa"/>
            <w:vAlign w:val="center"/>
          </w:tcPr>
          <w:p w14:paraId="0D72C133" w14:textId="77777777" w:rsidR="008D7601" w:rsidRPr="00A20083" w:rsidRDefault="008D7601"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menganalisis tentang sepak bola.</w:t>
            </w:r>
          </w:p>
        </w:tc>
        <w:tc>
          <w:tcPr>
            <w:tcW w:w="950" w:type="dxa"/>
          </w:tcPr>
          <w:p w14:paraId="066A71A3" w14:textId="77777777" w:rsidR="008D7601" w:rsidRPr="00A20083" w:rsidRDefault="008D7601" w:rsidP="001E3520">
            <w:pPr>
              <w:tabs>
                <w:tab w:val="left" w:pos="3686"/>
                <w:tab w:val="left" w:pos="3969"/>
              </w:tabs>
              <w:spacing w:line="276" w:lineRule="auto"/>
              <w:jc w:val="both"/>
              <w:rPr>
                <w:rFonts w:ascii="Arial" w:hAnsi="Arial" w:cs="Arial"/>
              </w:rPr>
            </w:pPr>
          </w:p>
        </w:tc>
        <w:tc>
          <w:tcPr>
            <w:tcW w:w="945" w:type="dxa"/>
          </w:tcPr>
          <w:p w14:paraId="3C961EDB"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662A8A94"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09133380"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40AB5FE9"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098B4025"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3E287E65" w14:textId="77777777" w:rsidR="008D7601" w:rsidRPr="00A20083" w:rsidRDefault="008D7601" w:rsidP="001E3520">
            <w:pPr>
              <w:tabs>
                <w:tab w:val="left" w:pos="3686"/>
                <w:tab w:val="left" w:pos="3969"/>
              </w:tabs>
              <w:spacing w:line="276" w:lineRule="auto"/>
              <w:jc w:val="both"/>
              <w:rPr>
                <w:rFonts w:ascii="Arial" w:hAnsi="Arial" w:cs="Arial"/>
              </w:rPr>
            </w:pPr>
          </w:p>
        </w:tc>
        <w:tc>
          <w:tcPr>
            <w:tcW w:w="1488" w:type="dxa"/>
          </w:tcPr>
          <w:p w14:paraId="3285AFF3" w14:textId="77777777" w:rsidR="008D7601" w:rsidRPr="00A20083" w:rsidRDefault="008D7601" w:rsidP="001E3520">
            <w:pPr>
              <w:tabs>
                <w:tab w:val="left" w:pos="3686"/>
                <w:tab w:val="left" w:pos="3969"/>
              </w:tabs>
              <w:spacing w:line="276" w:lineRule="auto"/>
              <w:jc w:val="both"/>
              <w:rPr>
                <w:rFonts w:ascii="Arial" w:hAnsi="Arial" w:cs="Arial"/>
              </w:rPr>
            </w:pPr>
          </w:p>
        </w:tc>
        <w:tc>
          <w:tcPr>
            <w:tcW w:w="2151" w:type="dxa"/>
          </w:tcPr>
          <w:p w14:paraId="4DBBCD27" w14:textId="77777777" w:rsidR="008D7601" w:rsidRPr="00A20083" w:rsidRDefault="008D7601" w:rsidP="001E3520">
            <w:pPr>
              <w:tabs>
                <w:tab w:val="left" w:pos="3686"/>
                <w:tab w:val="left" w:pos="3969"/>
              </w:tabs>
              <w:spacing w:line="276" w:lineRule="auto"/>
              <w:jc w:val="both"/>
              <w:rPr>
                <w:rFonts w:ascii="Arial" w:hAnsi="Arial" w:cs="Arial"/>
              </w:rPr>
            </w:pPr>
          </w:p>
        </w:tc>
      </w:tr>
      <w:tr w:rsidR="008D7601" w:rsidRPr="00A20083" w14:paraId="6D792096" w14:textId="77777777" w:rsidTr="001E3520">
        <w:tc>
          <w:tcPr>
            <w:tcW w:w="4957" w:type="dxa"/>
          </w:tcPr>
          <w:p w14:paraId="56EE95F8" w14:textId="77777777" w:rsidR="008D7601" w:rsidRPr="00A20083" w:rsidRDefault="008D7601"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mempraktekkan gerakan-gerakan sepak bola.</w:t>
            </w:r>
          </w:p>
        </w:tc>
        <w:tc>
          <w:tcPr>
            <w:tcW w:w="950" w:type="dxa"/>
          </w:tcPr>
          <w:p w14:paraId="19FC3439" w14:textId="77777777" w:rsidR="008D7601" w:rsidRPr="00A20083" w:rsidRDefault="008D7601" w:rsidP="001E3520">
            <w:pPr>
              <w:tabs>
                <w:tab w:val="left" w:pos="3686"/>
                <w:tab w:val="left" w:pos="3969"/>
              </w:tabs>
              <w:spacing w:line="276" w:lineRule="auto"/>
              <w:jc w:val="both"/>
              <w:rPr>
                <w:rFonts w:ascii="Arial" w:hAnsi="Arial" w:cs="Arial"/>
              </w:rPr>
            </w:pPr>
          </w:p>
        </w:tc>
        <w:tc>
          <w:tcPr>
            <w:tcW w:w="945" w:type="dxa"/>
          </w:tcPr>
          <w:p w14:paraId="7B6C1C1C"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7D7F6138"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1AC195B6"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0F991E0B"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002244F2"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3DBBAD30" w14:textId="77777777" w:rsidR="008D7601" w:rsidRPr="00A20083" w:rsidRDefault="008D7601" w:rsidP="001E3520">
            <w:pPr>
              <w:tabs>
                <w:tab w:val="left" w:pos="3686"/>
                <w:tab w:val="left" w:pos="3969"/>
              </w:tabs>
              <w:spacing w:line="276" w:lineRule="auto"/>
              <w:jc w:val="both"/>
              <w:rPr>
                <w:rFonts w:ascii="Arial" w:hAnsi="Arial" w:cs="Arial"/>
              </w:rPr>
            </w:pPr>
          </w:p>
        </w:tc>
        <w:tc>
          <w:tcPr>
            <w:tcW w:w="1488" w:type="dxa"/>
          </w:tcPr>
          <w:p w14:paraId="63EFE9E5" w14:textId="77777777" w:rsidR="008D7601" w:rsidRPr="00A20083" w:rsidRDefault="008D7601" w:rsidP="001E3520">
            <w:pPr>
              <w:tabs>
                <w:tab w:val="left" w:pos="3686"/>
                <w:tab w:val="left" w:pos="3969"/>
              </w:tabs>
              <w:spacing w:line="276" w:lineRule="auto"/>
              <w:jc w:val="both"/>
              <w:rPr>
                <w:rFonts w:ascii="Arial" w:hAnsi="Arial" w:cs="Arial"/>
              </w:rPr>
            </w:pPr>
          </w:p>
        </w:tc>
        <w:tc>
          <w:tcPr>
            <w:tcW w:w="2151" w:type="dxa"/>
          </w:tcPr>
          <w:p w14:paraId="05ECEE28" w14:textId="77777777" w:rsidR="008D7601" w:rsidRPr="00A20083" w:rsidRDefault="008D7601" w:rsidP="001E3520">
            <w:pPr>
              <w:tabs>
                <w:tab w:val="left" w:pos="3686"/>
                <w:tab w:val="left" w:pos="3969"/>
              </w:tabs>
              <w:spacing w:line="276" w:lineRule="auto"/>
              <w:jc w:val="both"/>
              <w:rPr>
                <w:rFonts w:ascii="Arial" w:hAnsi="Arial" w:cs="Arial"/>
              </w:rPr>
            </w:pPr>
          </w:p>
        </w:tc>
      </w:tr>
    </w:tbl>
    <w:p w14:paraId="5AE41333" w14:textId="77777777" w:rsidR="008D7601" w:rsidRPr="00A20083" w:rsidRDefault="008D7601" w:rsidP="008D760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AC17D57" w14:textId="77777777" w:rsidR="008D7601" w:rsidRPr="00A20083" w:rsidRDefault="008D7601" w:rsidP="008D7601">
      <w:r w:rsidRPr="00A20083">
        <w:br w:type="page"/>
      </w:r>
    </w:p>
    <w:p w14:paraId="6BF26F6F" w14:textId="77777777" w:rsidR="008D7601" w:rsidRPr="00A20083" w:rsidRDefault="008D7601" w:rsidP="008D760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Bola Voli</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(21)</w:t>
      </w:r>
    </w:p>
    <w:p w14:paraId="4EA9E6D7" w14:textId="77777777" w:rsidR="008D7601" w:rsidRPr="00A20083" w:rsidRDefault="008D7601" w:rsidP="008D760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olahraga permainan yang didalamnya mempelajari tentang pola-pola bermain bolavoli dan dirancang untuk membekali mahasiswa agar memiliki kemampuan dalam mempraktikkan teknik-teknik permainan bola voli</w:t>
      </w:r>
    </w:p>
    <w:p w14:paraId="6709A723" w14:textId="77777777" w:rsidR="008D7601" w:rsidRPr="00A20083" w:rsidRDefault="008D7601" w:rsidP="008D760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8D7601" w:rsidRPr="00A20083" w14:paraId="0FD640F5" w14:textId="77777777" w:rsidTr="001E3520">
        <w:tc>
          <w:tcPr>
            <w:tcW w:w="4957" w:type="dxa"/>
            <w:vMerge w:val="restart"/>
            <w:shd w:val="clear" w:color="auto" w:fill="FFF2CC" w:themeFill="accent4" w:themeFillTint="33"/>
            <w:vAlign w:val="center"/>
          </w:tcPr>
          <w:p w14:paraId="785DCC2B"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16E8163"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47667EDE"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421DE490"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8D7601" w:rsidRPr="00A20083" w14:paraId="077DC2EA" w14:textId="77777777" w:rsidTr="001E3520">
        <w:tc>
          <w:tcPr>
            <w:tcW w:w="4957" w:type="dxa"/>
            <w:vMerge/>
            <w:shd w:val="clear" w:color="auto" w:fill="FFF2CC" w:themeFill="accent4" w:themeFillTint="33"/>
            <w:vAlign w:val="center"/>
          </w:tcPr>
          <w:p w14:paraId="2986A5E9" w14:textId="77777777" w:rsidR="008D7601" w:rsidRPr="00A20083" w:rsidRDefault="008D7601" w:rsidP="001E3520">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2D97AA3F"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2E6AFB1E"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9308BA2"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3669A89C"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0E762B96"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6672D4D5"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5E5BEA2F"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0734021E"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7141E1BB"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8D7601" w:rsidRPr="00A20083" w14:paraId="7030E69B" w14:textId="77777777" w:rsidTr="001E3520">
        <w:tc>
          <w:tcPr>
            <w:tcW w:w="4957" w:type="dxa"/>
            <w:shd w:val="clear" w:color="auto" w:fill="E7E6E6" w:themeFill="background2"/>
          </w:tcPr>
          <w:p w14:paraId="7EAB47C5"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0BED5CB0"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2C0972D4"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0186ECE9"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303B5B78"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8D7601" w:rsidRPr="00A20083" w14:paraId="54942BC0" w14:textId="77777777" w:rsidTr="001E3520">
        <w:tc>
          <w:tcPr>
            <w:tcW w:w="4957" w:type="dxa"/>
            <w:vAlign w:val="center"/>
          </w:tcPr>
          <w:p w14:paraId="1F0BAFC0" w14:textId="77777777" w:rsidR="008D7601" w:rsidRPr="00A20083" w:rsidRDefault="008D7601"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menjelaskan tentang Bola Voli</w:t>
            </w:r>
          </w:p>
        </w:tc>
        <w:tc>
          <w:tcPr>
            <w:tcW w:w="950" w:type="dxa"/>
          </w:tcPr>
          <w:p w14:paraId="1E62161E" w14:textId="77777777" w:rsidR="008D7601" w:rsidRPr="00A20083" w:rsidRDefault="008D7601" w:rsidP="001E3520">
            <w:pPr>
              <w:tabs>
                <w:tab w:val="left" w:pos="3686"/>
                <w:tab w:val="left" w:pos="3969"/>
              </w:tabs>
              <w:spacing w:line="276" w:lineRule="auto"/>
              <w:jc w:val="both"/>
              <w:rPr>
                <w:rFonts w:ascii="Arial" w:hAnsi="Arial" w:cs="Arial"/>
              </w:rPr>
            </w:pPr>
          </w:p>
        </w:tc>
        <w:tc>
          <w:tcPr>
            <w:tcW w:w="945" w:type="dxa"/>
          </w:tcPr>
          <w:p w14:paraId="33F74DAC"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316B91FB"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06CC2380"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607AACC1"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5D425E59"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562A6E4C" w14:textId="77777777" w:rsidR="008D7601" w:rsidRPr="00A20083" w:rsidRDefault="008D7601" w:rsidP="001E3520">
            <w:pPr>
              <w:tabs>
                <w:tab w:val="left" w:pos="3686"/>
                <w:tab w:val="left" w:pos="3969"/>
              </w:tabs>
              <w:spacing w:line="276" w:lineRule="auto"/>
              <w:jc w:val="both"/>
              <w:rPr>
                <w:rFonts w:ascii="Arial" w:hAnsi="Arial" w:cs="Arial"/>
              </w:rPr>
            </w:pPr>
          </w:p>
        </w:tc>
        <w:tc>
          <w:tcPr>
            <w:tcW w:w="1488" w:type="dxa"/>
          </w:tcPr>
          <w:p w14:paraId="34D63E04" w14:textId="77777777" w:rsidR="008D7601" w:rsidRPr="00A20083" w:rsidRDefault="008D7601" w:rsidP="001E3520">
            <w:pPr>
              <w:tabs>
                <w:tab w:val="left" w:pos="3686"/>
                <w:tab w:val="left" w:pos="3969"/>
              </w:tabs>
              <w:spacing w:line="276" w:lineRule="auto"/>
              <w:jc w:val="both"/>
              <w:rPr>
                <w:rFonts w:ascii="Arial" w:hAnsi="Arial" w:cs="Arial"/>
              </w:rPr>
            </w:pPr>
          </w:p>
        </w:tc>
        <w:tc>
          <w:tcPr>
            <w:tcW w:w="2151" w:type="dxa"/>
          </w:tcPr>
          <w:p w14:paraId="1A15E238" w14:textId="77777777" w:rsidR="008D7601" w:rsidRPr="00A20083" w:rsidRDefault="008D7601" w:rsidP="001E3520">
            <w:pPr>
              <w:tabs>
                <w:tab w:val="left" w:pos="3686"/>
                <w:tab w:val="left" w:pos="3969"/>
              </w:tabs>
              <w:spacing w:line="276" w:lineRule="auto"/>
              <w:jc w:val="both"/>
              <w:rPr>
                <w:rFonts w:ascii="Arial" w:hAnsi="Arial" w:cs="Arial"/>
              </w:rPr>
            </w:pPr>
          </w:p>
        </w:tc>
      </w:tr>
      <w:tr w:rsidR="008D7601" w:rsidRPr="00A20083" w14:paraId="63648200" w14:textId="77777777" w:rsidTr="001E3520">
        <w:tc>
          <w:tcPr>
            <w:tcW w:w="4957" w:type="dxa"/>
            <w:vAlign w:val="center"/>
          </w:tcPr>
          <w:p w14:paraId="535F416F" w14:textId="77777777" w:rsidR="008D7601" w:rsidRPr="00A20083" w:rsidRDefault="008D7601"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Mahasiswa mampu menganalisis tentang Bola Voli, </w:t>
            </w:r>
          </w:p>
        </w:tc>
        <w:tc>
          <w:tcPr>
            <w:tcW w:w="950" w:type="dxa"/>
          </w:tcPr>
          <w:p w14:paraId="085E339E" w14:textId="77777777" w:rsidR="008D7601" w:rsidRPr="00A20083" w:rsidRDefault="008D7601" w:rsidP="001E3520">
            <w:pPr>
              <w:tabs>
                <w:tab w:val="left" w:pos="3686"/>
                <w:tab w:val="left" w:pos="3969"/>
              </w:tabs>
              <w:spacing w:line="276" w:lineRule="auto"/>
              <w:jc w:val="both"/>
              <w:rPr>
                <w:rFonts w:ascii="Arial" w:hAnsi="Arial" w:cs="Arial"/>
              </w:rPr>
            </w:pPr>
          </w:p>
        </w:tc>
        <w:tc>
          <w:tcPr>
            <w:tcW w:w="945" w:type="dxa"/>
          </w:tcPr>
          <w:p w14:paraId="20EEE448"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07B85442"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458520FF"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1F4FB93F"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50825ADC"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33E493DF" w14:textId="77777777" w:rsidR="008D7601" w:rsidRPr="00A20083" w:rsidRDefault="008D7601" w:rsidP="001E3520">
            <w:pPr>
              <w:tabs>
                <w:tab w:val="left" w:pos="3686"/>
                <w:tab w:val="left" w:pos="3969"/>
              </w:tabs>
              <w:spacing w:line="276" w:lineRule="auto"/>
              <w:jc w:val="both"/>
              <w:rPr>
                <w:rFonts w:ascii="Arial" w:hAnsi="Arial" w:cs="Arial"/>
              </w:rPr>
            </w:pPr>
          </w:p>
        </w:tc>
        <w:tc>
          <w:tcPr>
            <w:tcW w:w="1488" w:type="dxa"/>
          </w:tcPr>
          <w:p w14:paraId="6309A5B4" w14:textId="77777777" w:rsidR="008D7601" w:rsidRPr="00A20083" w:rsidRDefault="008D7601" w:rsidP="001E3520">
            <w:pPr>
              <w:tabs>
                <w:tab w:val="left" w:pos="3686"/>
                <w:tab w:val="left" w:pos="3969"/>
              </w:tabs>
              <w:spacing w:line="276" w:lineRule="auto"/>
              <w:jc w:val="both"/>
              <w:rPr>
                <w:rFonts w:ascii="Arial" w:hAnsi="Arial" w:cs="Arial"/>
              </w:rPr>
            </w:pPr>
          </w:p>
        </w:tc>
        <w:tc>
          <w:tcPr>
            <w:tcW w:w="2151" w:type="dxa"/>
          </w:tcPr>
          <w:p w14:paraId="0426E67A" w14:textId="77777777" w:rsidR="008D7601" w:rsidRPr="00A20083" w:rsidRDefault="008D7601" w:rsidP="001E3520">
            <w:pPr>
              <w:tabs>
                <w:tab w:val="left" w:pos="3686"/>
                <w:tab w:val="left" w:pos="3969"/>
              </w:tabs>
              <w:spacing w:line="276" w:lineRule="auto"/>
              <w:jc w:val="both"/>
              <w:rPr>
                <w:rFonts w:ascii="Arial" w:hAnsi="Arial" w:cs="Arial"/>
              </w:rPr>
            </w:pPr>
          </w:p>
        </w:tc>
      </w:tr>
      <w:tr w:rsidR="008D7601" w:rsidRPr="00A20083" w14:paraId="687AD894" w14:textId="77777777" w:rsidTr="001E3520">
        <w:tc>
          <w:tcPr>
            <w:tcW w:w="4957" w:type="dxa"/>
          </w:tcPr>
          <w:p w14:paraId="21DC363C" w14:textId="77777777" w:rsidR="008D7601" w:rsidRPr="00A20083" w:rsidRDefault="008D7601"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mempraktekkan gerakan-gerakan dasar Bola Voli.</w:t>
            </w:r>
          </w:p>
        </w:tc>
        <w:tc>
          <w:tcPr>
            <w:tcW w:w="950" w:type="dxa"/>
          </w:tcPr>
          <w:p w14:paraId="1819556B" w14:textId="77777777" w:rsidR="008D7601" w:rsidRPr="00A20083" w:rsidRDefault="008D7601" w:rsidP="001E3520">
            <w:pPr>
              <w:tabs>
                <w:tab w:val="left" w:pos="3686"/>
                <w:tab w:val="left" w:pos="3969"/>
              </w:tabs>
              <w:spacing w:line="276" w:lineRule="auto"/>
              <w:jc w:val="both"/>
              <w:rPr>
                <w:rFonts w:ascii="Arial" w:hAnsi="Arial" w:cs="Arial"/>
              </w:rPr>
            </w:pPr>
          </w:p>
        </w:tc>
        <w:tc>
          <w:tcPr>
            <w:tcW w:w="945" w:type="dxa"/>
          </w:tcPr>
          <w:p w14:paraId="1EEEB780"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470263DE"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41BE2898"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37282D1B"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1B572F24" w14:textId="77777777" w:rsidR="008D7601" w:rsidRPr="00A20083" w:rsidRDefault="008D7601" w:rsidP="001E3520">
            <w:pPr>
              <w:tabs>
                <w:tab w:val="left" w:pos="3686"/>
                <w:tab w:val="left" w:pos="3969"/>
              </w:tabs>
              <w:spacing w:line="276" w:lineRule="auto"/>
              <w:jc w:val="both"/>
              <w:rPr>
                <w:rFonts w:ascii="Arial" w:hAnsi="Arial" w:cs="Arial"/>
              </w:rPr>
            </w:pPr>
          </w:p>
        </w:tc>
        <w:tc>
          <w:tcPr>
            <w:tcW w:w="570" w:type="dxa"/>
          </w:tcPr>
          <w:p w14:paraId="7AB832BE" w14:textId="77777777" w:rsidR="008D7601" w:rsidRPr="00A20083" w:rsidRDefault="008D7601" w:rsidP="001E3520">
            <w:pPr>
              <w:tabs>
                <w:tab w:val="left" w:pos="3686"/>
                <w:tab w:val="left" w:pos="3969"/>
              </w:tabs>
              <w:spacing w:line="276" w:lineRule="auto"/>
              <w:jc w:val="both"/>
              <w:rPr>
                <w:rFonts w:ascii="Arial" w:hAnsi="Arial" w:cs="Arial"/>
              </w:rPr>
            </w:pPr>
          </w:p>
        </w:tc>
        <w:tc>
          <w:tcPr>
            <w:tcW w:w="1488" w:type="dxa"/>
          </w:tcPr>
          <w:p w14:paraId="077FABD9" w14:textId="77777777" w:rsidR="008D7601" w:rsidRPr="00A20083" w:rsidRDefault="008D7601" w:rsidP="001E3520">
            <w:pPr>
              <w:tabs>
                <w:tab w:val="left" w:pos="3686"/>
                <w:tab w:val="left" w:pos="3969"/>
              </w:tabs>
              <w:spacing w:line="276" w:lineRule="auto"/>
              <w:jc w:val="both"/>
              <w:rPr>
                <w:rFonts w:ascii="Arial" w:hAnsi="Arial" w:cs="Arial"/>
              </w:rPr>
            </w:pPr>
          </w:p>
        </w:tc>
        <w:tc>
          <w:tcPr>
            <w:tcW w:w="2151" w:type="dxa"/>
          </w:tcPr>
          <w:p w14:paraId="47F04B05" w14:textId="77777777" w:rsidR="008D7601" w:rsidRPr="00A20083" w:rsidRDefault="008D7601" w:rsidP="001E3520">
            <w:pPr>
              <w:tabs>
                <w:tab w:val="left" w:pos="3686"/>
                <w:tab w:val="left" w:pos="3969"/>
              </w:tabs>
              <w:spacing w:line="276" w:lineRule="auto"/>
              <w:jc w:val="both"/>
              <w:rPr>
                <w:rFonts w:ascii="Arial" w:hAnsi="Arial" w:cs="Arial"/>
              </w:rPr>
            </w:pPr>
          </w:p>
        </w:tc>
      </w:tr>
    </w:tbl>
    <w:p w14:paraId="4BD396D5" w14:textId="77777777" w:rsidR="008D7601" w:rsidRPr="00A20083" w:rsidRDefault="008D7601" w:rsidP="008D760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F4E46E5" w14:textId="77777777" w:rsidR="008D7601" w:rsidRPr="00A20083" w:rsidRDefault="008D7601" w:rsidP="008D7601">
      <w:r w:rsidRPr="00A20083">
        <w:br w:type="page"/>
      </w:r>
    </w:p>
    <w:p w14:paraId="490266AE" w14:textId="77777777" w:rsidR="008D7601" w:rsidRPr="00A20083" w:rsidRDefault="008D7601" w:rsidP="008D7601">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bCs/>
          <w:color w:val="000000"/>
        </w:rPr>
        <w:t>Tenis Meja</w:t>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t xml:space="preserve">     (22)</w:t>
      </w:r>
    </w:p>
    <w:p w14:paraId="7C29F07B" w14:textId="77777777" w:rsidR="008D7601" w:rsidRPr="00A20083" w:rsidRDefault="008D7601" w:rsidP="008D7601">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 xml:space="preserve">Mata kuliah yang memberikan pemahaman dan penguasaan teori dan praktek tenis meja, meliputi: teknik dasar, taktik dan strategi, peraturan dan pembelajarannya pada permainan tenis meja. </w:t>
      </w:r>
      <w:proofErr w:type="gramStart"/>
      <w:r w:rsidRPr="00A20083">
        <w:rPr>
          <w:rFonts w:ascii="Arial" w:hAnsi="Arial" w:cs="Arial"/>
        </w:rPr>
        <w:t>Perkuliahan dilaksanakan dengan ceramah, praktek, tugas proyek dan refleksi.</w:t>
      </w:r>
      <w:proofErr w:type="gramEnd"/>
    </w:p>
    <w:p w14:paraId="6FFBA5A0" w14:textId="77777777" w:rsidR="008D7601" w:rsidRPr="00A20083" w:rsidRDefault="008D7601" w:rsidP="008D760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8D7601" w:rsidRPr="00A20083" w14:paraId="71276E4E" w14:textId="77777777" w:rsidTr="001E3520">
        <w:tc>
          <w:tcPr>
            <w:tcW w:w="4520" w:type="dxa"/>
            <w:vMerge w:val="restart"/>
            <w:shd w:val="clear" w:color="auto" w:fill="FFF2CC" w:themeFill="accent4" w:themeFillTint="33"/>
            <w:vAlign w:val="center"/>
          </w:tcPr>
          <w:p w14:paraId="240DF093"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45D2FE36"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4A6F2A0B"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25ACCC54"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8D7601" w:rsidRPr="00A20083" w14:paraId="56E859C1" w14:textId="77777777" w:rsidTr="001E3520">
        <w:tc>
          <w:tcPr>
            <w:tcW w:w="4520" w:type="dxa"/>
            <w:vMerge/>
            <w:shd w:val="clear" w:color="auto" w:fill="FFF2CC" w:themeFill="accent4" w:themeFillTint="33"/>
            <w:vAlign w:val="center"/>
          </w:tcPr>
          <w:p w14:paraId="10BFA498" w14:textId="77777777" w:rsidR="008D7601" w:rsidRPr="00A20083" w:rsidRDefault="008D7601"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231A113F"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3A144FF1"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384B90EA"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46033BF9"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05208691"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4BD72A9D"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188A9CE2"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8B14765"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640CB77E" w14:textId="77777777" w:rsidR="008D7601" w:rsidRPr="00A20083" w:rsidRDefault="008D7601"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8D7601" w:rsidRPr="00A20083" w14:paraId="4D74F605" w14:textId="77777777" w:rsidTr="001E3520">
        <w:tc>
          <w:tcPr>
            <w:tcW w:w="4520" w:type="dxa"/>
            <w:shd w:val="clear" w:color="auto" w:fill="E7E6E6" w:themeFill="background2"/>
          </w:tcPr>
          <w:p w14:paraId="2AC81A0E"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599C55DD"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5D96E3C3"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00AC9FF0"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79806378" w14:textId="77777777" w:rsidR="008D7601" w:rsidRPr="00A20083" w:rsidRDefault="008D7601"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8D7601" w:rsidRPr="00A20083" w14:paraId="656EF129" w14:textId="77777777" w:rsidTr="001E3520">
        <w:tc>
          <w:tcPr>
            <w:tcW w:w="4520" w:type="dxa"/>
            <w:vAlign w:val="center"/>
          </w:tcPr>
          <w:p w14:paraId="1B0EF3C3" w14:textId="77777777" w:rsidR="008D7601" w:rsidRPr="00A20083" w:rsidRDefault="008D7601" w:rsidP="001E3520">
            <w:pPr>
              <w:jc w:val="both"/>
              <w:rPr>
                <w:rFonts w:ascii="Arial" w:hAnsi="Arial" w:cs="Arial"/>
                <w:sz w:val="20"/>
                <w:szCs w:val="20"/>
                <w:lang w:val="en-ID"/>
              </w:rPr>
            </w:pPr>
            <w:r w:rsidRPr="00A20083">
              <w:rPr>
                <w:rFonts w:ascii="Arial" w:hAnsi="Arial" w:cs="Arial"/>
                <w:color w:val="000000"/>
                <w:sz w:val="20"/>
                <w:szCs w:val="20"/>
              </w:rPr>
              <w:t>Mahasiswa mampu menjelaskan</w:t>
            </w:r>
            <w:r>
              <w:rPr>
                <w:rFonts w:ascii="Arial" w:hAnsi="Arial" w:cs="Arial"/>
                <w:color w:val="000000"/>
                <w:sz w:val="20"/>
                <w:szCs w:val="20"/>
              </w:rPr>
              <w:t xml:space="preserve"> tentang</w:t>
            </w:r>
            <w:r w:rsidRPr="00A20083">
              <w:rPr>
                <w:rFonts w:ascii="Arial" w:hAnsi="Arial" w:cs="Arial"/>
                <w:color w:val="000000"/>
                <w:sz w:val="20"/>
                <w:szCs w:val="20"/>
              </w:rPr>
              <w:t xml:space="preserve"> </w:t>
            </w:r>
            <w:r>
              <w:rPr>
                <w:rFonts w:ascii="Arial" w:hAnsi="Arial" w:cs="Arial"/>
                <w:color w:val="000000"/>
                <w:sz w:val="20"/>
                <w:szCs w:val="20"/>
              </w:rPr>
              <w:t>tenis meja,</w:t>
            </w:r>
          </w:p>
        </w:tc>
        <w:tc>
          <w:tcPr>
            <w:tcW w:w="950" w:type="dxa"/>
          </w:tcPr>
          <w:p w14:paraId="27AA406E" w14:textId="77777777" w:rsidR="008D7601" w:rsidRPr="00A20083" w:rsidRDefault="008D7601" w:rsidP="001E3520">
            <w:pPr>
              <w:tabs>
                <w:tab w:val="left" w:pos="3686"/>
                <w:tab w:val="left" w:pos="3969"/>
              </w:tabs>
              <w:spacing w:line="276" w:lineRule="auto"/>
              <w:jc w:val="both"/>
              <w:rPr>
                <w:rFonts w:ascii="Arial" w:hAnsi="Arial" w:cs="Arial"/>
              </w:rPr>
            </w:pPr>
          </w:p>
        </w:tc>
        <w:tc>
          <w:tcPr>
            <w:tcW w:w="933" w:type="dxa"/>
          </w:tcPr>
          <w:p w14:paraId="49768577"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62EB0756" w14:textId="77777777" w:rsidR="008D7601" w:rsidRPr="00A20083" w:rsidRDefault="008D7601" w:rsidP="001E3520">
            <w:pPr>
              <w:tabs>
                <w:tab w:val="left" w:pos="3686"/>
                <w:tab w:val="left" w:pos="3969"/>
              </w:tabs>
              <w:spacing w:line="276" w:lineRule="auto"/>
              <w:jc w:val="both"/>
              <w:rPr>
                <w:rFonts w:ascii="Arial" w:hAnsi="Arial" w:cs="Arial"/>
              </w:rPr>
            </w:pPr>
          </w:p>
        </w:tc>
        <w:tc>
          <w:tcPr>
            <w:tcW w:w="535" w:type="dxa"/>
          </w:tcPr>
          <w:p w14:paraId="6D8557AA" w14:textId="77777777" w:rsidR="008D7601" w:rsidRPr="00A20083" w:rsidRDefault="008D7601" w:rsidP="001E3520">
            <w:pPr>
              <w:tabs>
                <w:tab w:val="left" w:pos="3686"/>
                <w:tab w:val="left" w:pos="3969"/>
              </w:tabs>
              <w:spacing w:line="276" w:lineRule="auto"/>
              <w:jc w:val="both"/>
              <w:rPr>
                <w:rFonts w:ascii="Arial" w:hAnsi="Arial" w:cs="Arial"/>
              </w:rPr>
            </w:pPr>
          </w:p>
        </w:tc>
        <w:tc>
          <w:tcPr>
            <w:tcW w:w="537" w:type="dxa"/>
          </w:tcPr>
          <w:p w14:paraId="2F810467" w14:textId="77777777" w:rsidR="008D7601" w:rsidRPr="00A20083" w:rsidRDefault="008D7601" w:rsidP="001E3520">
            <w:pPr>
              <w:tabs>
                <w:tab w:val="left" w:pos="3686"/>
                <w:tab w:val="left" w:pos="3969"/>
              </w:tabs>
              <w:spacing w:line="276" w:lineRule="auto"/>
              <w:jc w:val="both"/>
              <w:rPr>
                <w:rFonts w:ascii="Arial" w:hAnsi="Arial" w:cs="Arial"/>
              </w:rPr>
            </w:pPr>
          </w:p>
        </w:tc>
        <w:tc>
          <w:tcPr>
            <w:tcW w:w="533" w:type="dxa"/>
          </w:tcPr>
          <w:p w14:paraId="0392AFC6" w14:textId="77777777" w:rsidR="008D7601" w:rsidRPr="00A20083" w:rsidRDefault="008D7601" w:rsidP="001E3520">
            <w:pPr>
              <w:tabs>
                <w:tab w:val="left" w:pos="3686"/>
                <w:tab w:val="left" w:pos="3969"/>
              </w:tabs>
              <w:spacing w:line="276" w:lineRule="auto"/>
              <w:jc w:val="both"/>
              <w:rPr>
                <w:rFonts w:ascii="Arial" w:hAnsi="Arial" w:cs="Arial"/>
              </w:rPr>
            </w:pPr>
          </w:p>
        </w:tc>
        <w:tc>
          <w:tcPr>
            <w:tcW w:w="542" w:type="dxa"/>
          </w:tcPr>
          <w:p w14:paraId="2D6DF5EE" w14:textId="77777777" w:rsidR="008D7601" w:rsidRPr="00A20083" w:rsidRDefault="008D7601" w:rsidP="001E3520">
            <w:pPr>
              <w:tabs>
                <w:tab w:val="left" w:pos="3686"/>
                <w:tab w:val="left" w:pos="3969"/>
              </w:tabs>
              <w:spacing w:line="276" w:lineRule="auto"/>
              <w:jc w:val="both"/>
              <w:rPr>
                <w:rFonts w:ascii="Arial" w:hAnsi="Arial" w:cs="Arial"/>
              </w:rPr>
            </w:pPr>
          </w:p>
        </w:tc>
        <w:tc>
          <w:tcPr>
            <w:tcW w:w="1443" w:type="dxa"/>
          </w:tcPr>
          <w:p w14:paraId="6E806B5F" w14:textId="77777777" w:rsidR="008D7601" w:rsidRPr="00A20083" w:rsidRDefault="008D7601" w:rsidP="001E3520">
            <w:pPr>
              <w:tabs>
                <w:tab w:val="left" w:pos="3686"/>
                <w:tab w:val="left" w:pos="3969"/>
              </w:tabs>
              <w:spacing w:line="276" w:lineRule="auto"/>
              <w:jc w:val="both"/>
              <w:rPr>
                <w:rFonts w:ascii="Arial" w:hAnsi="Arial" w:cs="Arial"/>
              </w:rPr>
            </w:pPr>
          </w:p>
        </w:tc>
        <w:tc>
          <w:tcPr>
            <w:tcW w:w="2903" w:type="dxa"/>
          </w:tcPr>
          <w:p w14:paraId="4FA41964" w14:textId="77777777" w:rsidR="008D7601" w:rsidRPr="00A20083" w:rsidRDefault="008D7601" w:rsidP="001E3520">
            <w:pPr>
              <w:tabs>
                <w:tab w:val="left" w:pos="3686"/>
                <w:tab w:val="left" w:pos="3969"/>
              </w:tabs>
              <w:spacing w:line="276" w:lineRule="auto"/>
              <w:jc w:val="both"/>
              <w:rPr>
                <w:rFonts w:ascii="Arial" w:hAnsi="Arial" w:cs="Arial"/>
              </w:rPr>
            </w:pPr>
          </w:p>
        </w:tc>
      </w:tr>
      <w:tr w:rsidR="008D7601" w:rsidRPr="00A20083" w14:paraId="38C4A0BF" w14:textId="77777777" w:rsidTr="001E3520">
        <w:tc>
          <w:tcPr>
            <w:tcW w:w="4520" w:type="dxa"/>
            <w:vAlign w:val="center"/>
          </w:tcPr>
          <w:p w14:paraId="6C2697F2" w14:textId="77777777" w:rsidR="008D7601" w:rsidRPr="00A20083" w:rsidRDefault="008D7601" w:rsidP="001E3520">
            <w:pPr>
              <w:jc w:val="both"/>
              <w:rPr>
                <w:rFonts w:ascii="Arial" w:hAnsi="Arial" w:cs="Arial"/>
                <w:color w:val="000000"/>
                <w:sz w:val="20"/>
                <w:szCs w:val="20"/>
              </w:rPr>
            </w:pPr>
            <w:r w:rsidRPr="00A20083">
              <w:rPr>
                <w:rFonts w:ascii="Arial" w:hAnsi="Arial" w:cs="Arial"/>
                <w:color w:val="000000"/>
                <w:sz w:val="20"/>
                <w:szCs w:val="20"/>
              </w:rPr>
              <w:t xml:space="preserve">Mahasiswa mampu </w:t>
            </w:r>
            <w:r>
              <w:rPr>
                <w:rFonts w:ascii="Arial" w:hAnsi="Arial" w:cs="Arial"/>
                <w:color w:val="000000"/>
                <w:sz w:val="20"/>
                <w:szCs w:val="20"/>
              </w:rPr>
              <w:t>menganalisis tentang tenis meja,</w:t>
            </w:r>
          </w:p>
        </w:tc>
        <w:tc>
          <w:tcPr>
            <w:tcW w:w="950" w:type="dxa"/>
          </w:tcPr>
          <w:p w14:paraId="1FA007E4" w14:textId="77777777" w:rsidR="008D7601" w:rsidRPr="00A20083" w:rsidRDefault="008D7601" w:rsidP="001E3520">
            <w:pPr>
              <w:tabs>
                <w:tab w:val="left" w:pos="3686"/>
                <w:tab w:val="left" w:pos="3969"/>
              </w:tabs>
              <w:spacing w:line="276" w:lineRule="auto"/>
              <w:jc w:val="both"/>
              <w:rPr>
                <w:rFonts w:ascii="Arial" w:hAnsi="Arial" w:cs="Arial"/>
              </w:rPr>
            </w:pPr>
          </w:p>
        </w:tc>
        <w:tc>
          <w:tcPr>
            <w:tcW w:w="933" w:type="dxa"/>
          </w:tcPr>
          <w:p w14:paraId="595B7BBC"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25A6C732" w14:textId="77777777" w:rsidR="008D7601" w:rsidRPr="00A20083" w:rsidRDefault="008D7601" w:rsidP="001E3520">
            <w:pPr>
              <w:tabs>
                <w:tab w:val="left" w:pos="3686"/>
                <w:tab w:val="left" w:pos="3969"/>
              </w:tabs>
              <w:spacing w:line="276" w:lineRule="auto"/>
              <w:jc w:val="both"/>
              <w:rPr>
                <w:rFonts w:ascii="Arial" w:hAnsi="Arial" w:cs="Arial"/>
              </w:rPr>
            </w:pPr>
          </w:p>
        </w:tc>
        <w:tc>
          <w:tcPr>
            <w:tcW w:w="535" w:type="dxa"/>
          </w:tcPr>
          <w:p w14:paraId="0A349239" w14:textId="77777777" w:rsidR="008D7601" w:rsidRPr="00A20083" w:rsidRDefault="008D7601" w:rsidP="001E3520">
            <w:pPr>
              <w:tabs>
                <w:tab w:val="left" w:pos="3686"/>
                <w:tab w:val="left" w:pos="3969"/>
              </w:tabs>
              <w:spacing w:line="276" w:lineRule="auto"/>
              <w:jc w:val="both"/>
              <w:rPr>
                <w:rFonts w:ascii="Arial" w:hAnsi="Arial" w:cs="Arial"/>
              </w:rPr>
            </w:pPr>
          </w:p>
        </w:tc>
        <w:tc>
          <w:tcPr>
            <w:tcW w:w="537" w:type="dxa"/>
          </w:tcPr>
          <w:p w14:paraId="1DDA4C02" w14:textId="77777777" w:rsidR="008D7601" w:rsidRPr="00A20083" w:rsidRDefault="008D7601" w:rsidP="001E3520">
            <w:pPr>
              <w:tabs>
                <w:tab w:val="left" w:pos="3686"/>
                <w:tab w:val="left" w:pos="3969"/>
              </w:tabs>
              <w:spacing w:line="276" w:lineRule="auto"/>
              <w:jc w:val="both"/>
              <w:rPr>
                <w:rFonts w:ascii="Arial" w:hAnsi="Arial" w:cs="Arial"/>
              </w:rPr>
            </w:pPr>
          </w:p>
        </w:tc>
        <w:tc>
          <w:tcPr>
            <w:tcW w:w="533" w:type="dxa"/>
          </w:tcPr>
          <w:p w14:paraId="5AA29E26" w14:textId="77777777" w:rsidR="008D7601" w:rsidRPr="00A20083" w:rsidRDefault="008D7601" w:rsidP="001E3520">
            <w:pPr>
              <w:tabs>
                <w:tab w:val="left" w:pos="3686"/>
                <w:tab w:val="left" w:pos="3969"/>
              </w:tabs>
              <w:spacing w:line="276" w:lineRule="auto"/>
              <w:jc w:val="both"/>
              <w:rPr>
                <w:rFonts w:ascii="Arial" w:hAnsi="Arial" w:cs="Arial"/>
              </w:rPr>
            </w:pPr>
          </w:p>
        </w:tc>
        <w:tc>
          <w:tcPr>
            <w:tcW w:w="542" w:type="dxa"/>
          </w:tcPr>
          <w:p w14:paraId="2B9A0534" w14:textId="77777777" w:rsidR="008D7601" w:rsidRPr="00A20083" w:rsidRDefault="008D7601" w:rsidP="001E3520">
            <w:pPr>
              <w:tabs>
                <w:tab w:val="left" w:pos="3686"/>
                <w:tab w:val="left" w:pos="3969"/>
              </w:tabs>
              <w:spacing w:line="276" w:lineRule="auto"/>
              <w:jc w:val="both"/>
              <w:rPr>
                <w:rFonts w:ascii="Arial" w:hAnsi="Arial" w:cs="Arial"/>
              </w:rPr>
            </w:pPr>
          </w:p>
        </w:tc>
        <w:tc>
          <w:tcPr>
            <w:tcW w:w="1443" w:type="dxa"/>
          </w:tcPr>
          <w:p w14:paraId="4EC656DC" w14:textId="77777777" w:rsidR="008D7601" w:rsidRPr="00A20083" w:rsidRDefault="008D7601" w:rsidP="001E3520">
            <w:pPr>
              <w:tabs>
                <w:tab w:val="left" w:pos="3686"/>
                <w:tab w:val="left" w:pos="3969"/>
              </w:tabs>
              <w:spacing w:line="276" w:lineRule="auto"/>
              <w:jc w:val="both"/>
              <w:rPr>
                <w:rFonts w:ascii="Arial" w:hAnsi="Arial" w:cs="Arial"/>
              </w:rPr>
            </w:pPr>
          </w:p>
        </w:tc>
        <w:tc>
          <w:tcPr>
            <w:tcW w:w="2903" w:type="dxa"/>
          </w:tcPr>
          <w:p w14:paraId="29FF0DE4" w14:textId="77777777" w:rsidR="008D7601" w:rsidRPr="00A20083" w:rsidRDefault="008D7601" w:rsidP="001E3520">
            <w:pPr>
              <w:tabs>
                <w:tab w:val="left" w:pos="3686"/>
                <w:tab w:val="left" w:pos="3969"/>
              </w:tabs>
              <w:spacing w:line="276" w:lineRule="auto"/>
              <w:jc w:val="both"/>
              <w:rPr>
                <w:rFonts w:ascii="Arial" w:hAnsi="Arial" w:cs="Arial"/>
              </w:rPr>
            </w:pPr>
          </w:p>
        </w:tc>
      </w:tr>
      <w:tr w:rsidR="008D7601" w:rsidRPr="00A20083" w14:paraId="7EF42199" w14:textId="77777777" w:rsidTr="001E3520">
        <w:tc>
          <w:tcPr>
            <w:tcW w:w="4520" w:type="dxa"/>
            <w:vAlign w:val="center"/>
          </w:tcPr>
          <w:p w14:paraId="6A578CB6" w14:textId="77777777" w:rsidR="008D7601" w:rsidRPr="00A20083" w:rsidRDefault="008D7601" w:rsidP="001E3520">
            <w:pPr>
              <w:jc w:val="both"/>
              <w:rPr>
                <w:rFonts w:ascii="Arial" w:hAnsi="Arial" w:cs="Arial"/>
                <w:color w:val="000000"/>
                <w:sz w:val="20"/>
                <w:szCs w:val="20"/>
              </w:rPr>
            </w:pPr>
            <w:r w:rsidRPr="00A20083">
              <w:rPr>
                <w:rFonts w:ascii="Arial" w:hAnsi="Arial" w:cs="Arial"/>
                <w:color w:val="000000"/>
                <w:sz w:val="20"/>
                <w:szCs w:val="20"/>
              </w:rPr>
              <w:t>Mahasiswa mampu mempraktekkan gerakan-gerakan dasar tennis meja.</w:t>
            </w:r>
          </w:p>
        </w:tc>
        <w:tc>
          <w:tcPr>
            <w:tcW w:w="950" w:type="dxa"/>
          </w:tcPr>
          <w:p w14:paraId="3BBE0D57" w14:textId="77777777" w:rsidR="008D7601" w:rsidRPr="00A20083" w:rsidRDefault="008D7601" w:rsidP="001E3520">
            <w:pPr>
              <w:tabs>
                <w:tab w:val="left" w:pos="3686"/>
                <w:tab w:val="left" w:pos="3969"/>
              </w:tabs>
              <w:spacing w:line="276" w:lineRule="auto"/>
              <w:jc w:val="both"/>
              <w:rPr>
                <w:rFonts w:ascii="Arial" w:hAnsi="Arial" w:cs="Arial"/>
              </w:rPr>
            </w:pPr>
          </w:p>
        </w:tc>
        <w:tc>
          <w:tcPr>
            <w:tcW w:w="933" w:type="dxa"/>
          </w:tcPr>
          <w:p w14:paraId="051299AD" w14:textId="77777777" w:rsidR="008D7601" w:rsidRPr="00A20083" w:rsidRDefault="008D7601" w:rsidP="001E3520">
            <w:pPr>
              <w:tabs>
                <w:tab w:val="left" w:pos="3686"/>
                <w:tab w:val="left" w:pos="3969"/>
              </w:tabs>
              <w:spacing w:line="276" w:lineRule="auto"/>
              <w:jc w:val="both"/>
              <w:rPr>
                <w:rFonts w:ascii="Arial" w:hAnsi="Arial" w:cs="Arial"/>
              </w:rPr>
            </w:pPr>
          </w:p>
        </w:tc>
        <w:tc>
          <w:tcPr>
            <w:tcW w:w="962" w:type="dxa"/>
          </w:tcPr>
          <w:p w14:paraId="359E37DF" w14:textId="77777777" w:rsidR="008D7601" w:rsidRPr="00A20083" w:rsidRDefault="008D7601" w:rsidP="001E3520">
            <w:pPr>
              <w:tabs>
                <w:tab w:val="left" w:pos="3686"/>
                <w:tab w:val="left" w:pos="3969"/>
              </w:tabs>
              <w:spacing w:line="276" w:lineRule="auto"/>
              <w:jc w:val="both"/>
              <w:rPr>
                <w:rFonts w:ascii="Arial" w:hAnsi="Arial" w:cs="Arial"/>
              </w:rPr>
            </w:pPr>
          </w:p>
        </w:tc>
        <w:tc>
          <w:tcPr>
            <w:tcW w:w="535" w:type="dxa"/>
          </w:tcPr>
          <w:p w14:paraId="11D23E6E" w14:textId="77777777" w:rsidR="008D7601" w:rsidRPr="00A20083" w:rsidRDefault="008D7601" w:rsidP="001E3520">
            <w:pPr>
              <w:tabs>
                <w:tab w:val="left" w:pos="3686"/>
                <w:tab w:val="left" w:pos="3969"/>
              </w:tabs>
              <w:spacing w:line="276" w:lineRule="auto"/>
              <w:jc w:val="both"/>
              <w:rPr>
                <w:rFonts w:ascii="Arial" w:hAnsi="Arial" w:cs="Arial"/>
              </w:rPr>
            </w:pPr>
          </w:p>
        </w:tc>
        <w:tc>
          <w:tcPr>
            <w:tcW w:w="537" w:type="dxa"/>
          </w:tcPr>
          <w:p w14:paraId="49B1C253" w14:textId="77777777" w:rsidR="008D7601" w:rsidRPr="00A20083" w:rsidRDefault="008D7601" w:rsidP="001E3520">
            <w:pPr>
              <w:tabs>
                <w:tab w:val="left" w:pos="3686"/>
                <w:tab w:val="left" w:pos="3969"/>
              </w:tabs>
              <w:spacing w:line="276" w:lineRule="auto"/>
              <w:jc w:val="both"/>
              <w:rPr>
                <w:rFonts w:ascii="Arial" w:hAnsi="Arial" w:cs="Arial"/>
              </w:rPr>
            </w:pPr>
          </w:p>
        </w:tc>
        <w:tc>
          <w:tcPr>
            <w:tcW w:w="533" w:type="dxa"/>
          </w:tcPr>
          <w:p w14:paraId="4378C51E" w14:textId="77777777" w:rsidR="008D7601" w:rsidRPr="00A20083" w:rsidRDefault="008D7601" w:rsidP="001E3520">
            <w:pPr>
              <w:tabs>
                <w:tab w:val="left" w:pos="3686"/>
                <w:tab w:val="left" w:pos="3969"/>
              </w:tabs>
              <w:spacing w:line="276" w:lineRule="auto"/>
              <w:jc w:val="both"/>
              <w:rPr>
                <w:rFonts w:ascii="Arial" w:hAnsi="Arial" w:cs="Arial"/>
              </w:rPr>
            </w:pPr>
          </w:p>
        </w:tc>
        <w:tc>
          <w:tcPr>
            <w:tcW w:w="542" w:type="dxa"/>
          </w:tcPr>
          <w:p w14:paraId="0B2ED702" w14:textId="77777777" w:rsidR="008D7601" w:rsidRPr="00A20083" w:rsidRDefault="008D7601" w:rsidP="001E3520">
            <w:pPr>
              <w:tabs>
                <w:tab w:val="left" w:pos="3686"/>
                <w:tab w:val="left" w:pos="3969"/>
              </w:tabs>
              <w:spacing w:line="276" w:lineRule="auto"/>
              <w:jc w:val="both"/>
              <w:rPr>
                <w:rFonts w:ascii="Arial" w:hAnsi="Arial" w:cs="Arial"/>
              </w:rPr>
            </w:pPr>
          </w:p>
        </w:tc>
        <w:tc>
          <w:tcPr>
            <w:tcW w:w="1443" w:type="dxa"/>
          </w:tcPr>
          <w:p w14:paraId="1EFB29AA" w14:textId="77777777" w:rsidR="008D7601" w:rsidRPr="00A20083" w:rsidRDefault="008D7601" w:rsidP="001E3520">
            <w:pPr>
              <w:tabs>
                <w:tab w:val="left" w:pos="3686"/>
                <w:tab w:val="left" w:pos="3969"/>
              </w:tabs>
              <w:spacing w:line="276" w:lineRule="auto"/>
              <w:jc w:val="both"/>
              <w:rPr>
                <w:rFonts w:ascii="Arial" w:hAnsi="Arial" w:cs="Arial"/>
              </w:rPr>
            </w:pPr>
          </w:p>
        </w:tc>
        <w:tc>
          <w:tcPr>
            <w:tcW w:w="2903" w:type="dxa"/>
          </w:tcPr>
          <w:p w14:paraId="247A329B" w14:textId="77777777" w:rsidR="008D7601" w:rsidRPr="00A20083" w:rsidRDefault="008D7601" w:rsidP="001E3520">
            <w:pPr>
              <w:tabs>
                <w:tab w:val="left" w:pos="3686"/>
                <w:tab w:val="left" w:pos="3969"/>
              </w:tabs>
              <w:spacing w:line="276" w:lineRule="auto"/>
              <w:jc w:val="both"/>
              <w:rPr>
                <w:rFonts w:ascii="Arial" w:hAnsi="Arial" w:cs="Arial"/>
              </w:rPr>
            </w:pPr>
          </w:p>
        </w:tc>
      </w:tr>
    </w:tbl>
    <w:p w14:paraId="76B9DABF" w14:textId="77777777" w:rsidR="008D7601" w:rsidRPr="00A20083" w:rsidRDefault="008D7601" w:rsidP="008D760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A41A509" w14:textId="77777777" w:rsidR="008D7601" w:rsidRDefault="008D7601">
      <w:pPr>
        <w:rPr>
          <w:rFonts w:ascii="Arial" w:hAnsi="Arial" w:cs="Arial"/>
          <w:szCs w:val="24"/>
        </w:rPr>
      </w:pPr>
      <w:r>
        <w:rPr>
          <w:rFonts w:ascii="Arial" w:hAnsi="Arial" w:cs="Arial"/>
          <w:szCs w:val="24"/>
        </w:rPr>
        <w:br w:type="page"/>
      </w:r>
    </w:p>
    <w:p w14:paraId="5E84F53A" w14:textId="5309CE71" w:rsidR="00D01F00" w:rsidRPr="00A20083" w:rsidRDefault="00D01F00" w:rsidP="00D01F00">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Ilmu Faal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(23)</w:t>
      </w:r>
    </w:p>
    <w:p w14:paraId="2DC09FB1" w14:textId="77777777" w:rsidR="00D01F00" w:rsidRPr="00A20083" w:rsidRDefault="00D01F00" w:rsidP="00D01F00">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Mata kuliah ini merupakan mata kuliah wajib tentang yang membahas mengenai perubahan fisiologi yang bersifat sementara maupun menetap sebagai hasil pelatihan berbagai kegiatan olahraga; mekanisme fisiologik untuk meningkatkan batas maksimal kemampuan dasar yaitu kapasitas anaerobik dan kapasitas aerobik; fisiologi pembebanan (beban eksternal dan beban internal); dosis/ volume latihan serta sistem-sistem di dalam tubuh.</w:t>
      </w:r>
    </w:p>
    <w:p w14:paraId="51BB192C" w14:textId="77777777" w:rsidR="00D01F00" w:rsidRPr="00A20083" w:rsidRDefault="00D01F00" w:rsidP="00D01F00">
      <w:pPr>
        <w:tabs>
          <w:tab w:val="left" w:pos="3686"/>
          <w:tab w:val="left" w:pos="3969"/>
        </w:tabs>
        <w:spacing w:after="0" w:line="276" w:lineRule="auto"/>
        <w:jc w:val="both"/>
        <w:rPr>
          <w:rFonts w:ascii="Arial" w:hAnsi="Arial" w:cs="Arial"/>
        </w:rPr>
      </w:pPr>
    </w:p>
    <w:tbl>
      <w:tblPr>
        <w:tblW w:w="13987" w:type="dxa"/>
        <w:tblLook w:val="04A0" w:firstRow="1" w:lastRow="0" w:firstColumn="1" w:lastColumn="0" w:noHBand="0" w:noVBand="1"/>
      </w:tblPr>
      <w:tblGrid>
        <w:gridCol w:w="5211"/>
        <w:gridCol w:w="950"/>
        <w:gridCol w:w="945"/>
        <w:gridCol w:w="962"/>
        <w:gridCol w:w="570"/>
        <w:gridCol w:w="570"/>
        <w:gridCol w:w="570"/>
        <w:gridCol w:w="570"/>
        <w:gridCol w:w="1488"/>
        <w:gridCol w:w="2151"/>
      </w:tblGrid>
      <w:tr w:rsidR="00D01F00" w:rsidRPr="00A20083" w14:paraId="3392E238" w14:textId="77777777" w:rsidTr="001E3520">
        <w:tc>
          <w:tcPr>
            <w:tcW w:w="5211" w:type="dxa"/>
            <w:vMerge w:val="restart"/>
            <w:shd w:val="clear" w:color="auto" w:fill="FFF2CC" w:themeFill="accent4" w:themeFillTint="33"/>
            <w:vAlign w:val="center"/>
          </w:tcPr>
          <w:p w14:paraId="11C19EF4"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BFBB4AE"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24F6057" w14:textId="77777777" w:rsidR="00D01F00"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0A2F9704"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5EC12AC6"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01F00" w:rsidRPr="00A20083" w14:paraId="21D4B306" w14:textId="77777777" w:rsidTr="001E3520">
        <w:tc>
          <w:tcPr>
            <w:tcW w:w="5211" w:type="dxa"/>
            <w:vMerge/>
            <w:shd w:val="clear" w:color="auto" w:fill="FFF2CC" w:themeFill="accent4" w:themeFillTint="33"/>
            <w:vAlign w:val="center"/>
          </w:tcPr>
          <w:p w14:paraId="24FD5497" w14:textId="77777777" w:rsidR="00D01F00" w:rsidRPr="00A20083" w:rsidRDefault="00D01F00"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25A2DAF5"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73B6A206"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072A2C9"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08DBD45C"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46E9101"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0BDCD6C"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C7E7E08"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BB5AB8F"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43835EB2" w14:textId="77777777" w:rsidR="00D01F00" w:rsidRPr="00A20083" w:rsidRDefault="00D01F0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01F00" w:rsidRPr="00A20083" w14:paraId="04D8BE1A" w14:textId="77777777" w:rsidTr="001E3520">
        <w:tc>
          <w:tcPr>
            <w:tcW w:w="5211" w:type="dxa"/>
            <w:shd w:val="clear" w:color="auto" w:fill="E7E6E6" w:themeFill="background2"/>
          </w:tcPr>
          <w:p w14:paraId="77E4B748" w14:textId="77777777" w:rsidR="00D01F00" w:rsidRPr="00A20083" w:rsidRDefault="00D01F00"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C5837A6" w14:textId="77777777" w:rsidR="00D01F00" w:rsidRPr="00A20083" w:rsidRDefault="00D01F00"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7F5BA3C2" w14:textId="77777777" w:rsidR="00D01F00" w:rsidRPr="00A20083" w:rsidRDefault="00D01F00"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79A63C1D" w14:textId="77777777" w:rsidR="00D01F00" w:rsidRPr="00A20083" w:rsidRDefault="00D01F00"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795D2170" w14:textId="77777777" w:rsidR="00D01F00" w:rsidRPr="00A20083" w:rsidRDefault="00D01F00"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01F00" w:rsidRPr="00A20083" w14:paraId="6C81B6A4" w14:textId="77777777" w:rsidTr="001E3520">
        <w:tc>
          <w:tcPr>
            <w:tcW w:w="5211" w:type="dxa"/>
            <w:vAlign w:val="center"/>
          </w:tcPr>
          <w:p w14:paraId="0A019B07" w14:textId="77777777" w:rsidR="00D01F00" w:rsidRPr="00A20083" w:rsidRDefault="00D01F00" w:rsidP="001E3520">
            <w:pPr>
              <w:tabs>
                <w:tab w:val="left" w:pos="3686"/>
                <w:tab w:val="left" w:pos="3969"/>
              </w:tabs>
              <w:spacing w:after="0" w:line="276" w:lineRule="auto"/>
              <w:jc w:val="both"/>
              <w:rPr>
                <w:rFonts w:ascii="Arial" w:hAnsi="Arial" w:cs="Arial"/>
              </w:rPr>
            </w:pPr>
            <w:r w:rsidRPr="00A20083">
              <w:rPr>
                <w:rFonts w:ascii="Arial" w:hAnsi="Arial" w:cs="Arial"/>
                <w:color w:val="000000"/>
                <w:sz w:val="20"/>
                <w:szCs w:val="20"/>
              </w:rPr>
              <w:t xml:space="preserve">Mahasiswa mampu menguraikan </w:t>
            </w:r>
            <w:r w:rsidRPr="00A20083">
              <w:rPr>
                <w:rFonts w:ascii="Calibri" w:hAnsi="Calibri"/>
                <w:bCs/>
                <w:noProof/>
                <w:lang w:eastAsia="id-ID"/>
              </w:rPr>
              <w:t>Homesotatis dan Sumber Energi latihan, fisiologi tulang dan otot rangka sebagai fungsi gerak</w:t>
            </w:r>
          </w:p>
        </w:tc>
        <w:tc>
          <w:tcPr>
            <w:tcW w:w="950" w:type="dxa"/>
          </w:tcPr>
          <w:p w14:paraId="7AA51C21"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945" w:type="dxa"/>
          </w:tcPr>
          <w:p w14:paraId="2B350DDC"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962" w:type="dxa"/>
          </w:tcPr>
          <w:p w14:paraId="2D616BBE"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0D6F220E"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7B7A383E"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1ACC9577"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358EC249"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1488" w:type="dxa"/>
          </w:tcPr>
          <w:p w14:paraId="40C02C02"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2151" w:type="dxa"/>
          </w:tcPr>
          <w:p w14:paraId="27651920" w14:textId="77777777" w:rsidR="00D01F00" w:rsidRPr="00A20083" w:rsidRDefault="00D01F00" w:rsidP="001E3520">
            <w:pPr>
              <w:tabs>
                <w:tab w:val="left" w:pos="3686"/>
                <w:tab w:val="left" w:pos="3969"/>
              </w:tabs>
              <w:spacing w:after="0" w:line="276" w:lineRule="auto"/>
              <w:jc w:val="both"/>
              <w:rPr>
                <w:rFonts w:ascii="Arial" w:hAnsi="Arial" w:cs="Arial"/>
              </w:rPr>
            </w:pPr>
          </w:p>
        </w:tc>
      </w:tr>
      <w:tr w:rsidR="00D01F00" w:rsidRPr="00A20083" w14:paraId="67E004D8" w14:textId="77777777" w:rsidTr="001E3520">
        <w:tc>
          <w:tcPr>
            <w:tcW w:w="5211" w:type="dxa"/>
            <w:vAlign w:val="center"/>
          </w:tcPr>
          <w:p w14:paraId="47489F7F" w14:textId="77777777" w:rsidR="00D01F00" w:rsidRPr="00A20083" w:rsidRDefault="00D01F00" w:rsidP="001E3520">
            <w:pPr>
              <w:autoSpaceDE w:val="0"/>
              <w:autoSpaceDN w:val="0"/>
              <w:spacing w:after="0"/>
              <w:jc w:val="both"/>
              <w:rPr>
                <w:rFonts w:ascii="Calibri" w:hAnsi="Calibri"/>
                <w:bCs/>
                <w:noProof/>
                <w:lang w:eastAsia="id-ID"/>
              </w:rPr>
            </w:pPr>
            <w:r w:rsidRPr="00A20083">
              <w:rPr>
                <w:rFonts w:ascii="Calibri" w:hAnsi="Calibri"/>
                <w:bCs/>
                <w:noProof/>
                <w:lang w:eastAsia="id-ID"/>
              </w:rPr>
              <w:t>Mahasiswa mampu menjelaskan pengaruh latihan terhadap respirasi dan Sirkulasi Darah, Sistem Saraf sebagai pengendali gerak, ergositema dan olahdaya metabolisme</w:t>
            </w:r>
          </w:p>
        </w:tc>
        <w:tc>
          <w:tcPr>
            <w:tcW w:w="950" w:type="dxa"/>
          </w:tcPr>
          <w:p w14:paraId="481BB6F5"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945" w:type="dxa"/>
          </w:tcPr>
          <w:p w14:paraId="6A46BD74"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962" w:type="dxa"/>
          </w:tcPr>
          <w:p w14:paraId="36DEECEC"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2133F526"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61507D5B"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67E601FE"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7DE769BA"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1488" w:type="dxa"/>
          </w:tcPr>
          <w:p w14:paraId="31CFF976"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2151" w:type="dxa"/>
          </w:tcPr>
          <w:p w14:paraId="12A1E522" w14:textId="77777777" w:rsidR="00D01F00" w:rsidRPr="00A20083" w:rsidRDefault="00D01F00" w:rsidP="001E3520">
            <w:pPr>
              <w:tabs>
                <w:tab w:val="left" w:pos="3686"/>
                <w:tab w:val="left" w:pos="3969"/>
              </w:tabs>
              <w:spacing w:after="0" w:line="276" w:lineRule="auto"/>
              <w:jc w:val="both"/>
              <w:rPr>
                <w:rFonts w:ascii="Arial" w:hAnsi="Arial" w:cs="Arial"/>
              </w:rPr>
            </w:pPr>
          </w:p>
        </w:tc>
      </w:tr>
      <w:tr w:rsidR="00D01F00" w:rsidRPr="00A20083" w14:paraId="02F5C7D5" w14:textId="77777777" w:rsidTr="001E3520">
        <w:tc>
          <w:tcPr>
            <w:tcW w:w="5211" w:type="dxa"/>
          </w:tcPr>
          <w:p w14:paraId="1826B4DA" w14:textId="77777777" w:rsidR="00D01F00" w:rsidRPr="00A20083" w:rsidRDefault="00D01F00" w:rsidP="001E3520">
            <w:pPr>
              <w:autoSpaceDE w:val="0"/>
              <w:autoSpaceDN w:val="0"/>
              <w:spacing w:after="0"/>
              <w:jc w:val="both"/>
              <w:rPr>
                <w:rFonts w:ascii="Calibri" w:hAnsi="Calibri"/>
                <w:bCs/>
                <w:noProof/>
                <w:lang w:eastAsia="id-ID"/>
              </w:rPr>
            </w:pPr>
            <w:r w:rsidRPr="00A20083">
              <w:rPr>
                <w:rFonts w:ascii="Calibri" w:hAnsi="Calibri"/>
                <w:bCs/>
                <w:noProof/>
                <w:lang w:eastAsia="id-ID"/>
              </w:rPr>
              <w:t>Mahasiswa mampu menguraikan fisologi latihan</w:t>
            </w:r>
          </w:p>
          <w:p w14:paraId="1FF4D5A1" w14:textId="77777777" w:rsidR="00D01F00" w:rsidRPr="00A20083" w:rsidRDefault="00D01F00" w:rsidP="001E3520">
            <w:pPr>
              <w:tabs>
                <w:tab w:val="left" w:pos="3686"/>
                <w:tab w:val="left" w:pos="3969"/>
              </w:tabs>
              <w:spacing w:after="0" w:line="276" w:lineRule="auto"/>
              <w:jc w:val="both"/>
              <w:rPr>
                <w:rFonts w:ascii="Arial" w:hAnsi="Arial" w:cs="Arial"/>
              </w:rPr>
            </w:pPr>
            <w:r w:rsidRPr="00A20083">
              <w:rPr>
                <w:rFonts w:ascii="Calibri" w:hAnsi="Calibri"/>
                <w:bCs/>
                <w:noProof/>
                <w:lang w:eastAsia="id-ID"/>
              </w:rPr>
              <w:t>menjelaskan respon fisiologis akibat latihan</w:t>
            </w:r>
          </w:p>
        </w:tc>
        <w:tc>
          <w:tcPr>
            <w:tcW w:w="950" w:type="dxa"/>
          </w:tcPr>
          <w:p w14:paraId="0EB45171"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945" w:type="dxa"/>
          </w:tcPr>
          <w:p w14:paraId="36A50842"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962" w:type="dxa"/>
          </w:tcPr>
          <w:p w14:paraId="743AAC42"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09EF497B"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3BE29D92"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7FC3B21E"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570" w:type="dxa"/>
          </w:tcPr>
          <w:p w14:paraId="11951F10"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1488" w:type="dxa"/>
          </w:tcPr>
          <w:p w14:paraId="20D56D86" w14:textId="77777777" w:rsidR="00D01F00" w:rsidRPr="00A20083" w:rsidRDefault="00D01F00" w:rsidP="001E3520">
            <w:pPr>
              <w:tabs>
                <w:tab w:val="left" w:pos="3686"/>
                <w:tab w:val="left" w:pos="3969"/>
              </w:tabs>
              <w:spacing w:after="0" w:line="276" w:lineRule="auto"/>
              <w:jc w:val="both"/>
              <w:rPr>
                <w:rFonts w:ascii="Arial" w:hAnsi="Arial" w:cs="Arial"/>
              </w:rPr>
            </w:pPr>
          </w:p>
        </w:tc>
        <w:tc>
          <w:tcPr>
            <w:tcW w:w="2151" w:type="dxa"/>
          </w:tcPr>
          <w:p w14:paraId="36D776D0" w14:textId="77777777" w:rsidR="00D01F00" w:rsidRPr="00A20083" w:rsidRDefault="00D01F00" w:rsidP="001E3520">
            <w:pPr>
              <w:tabs>
                <w:tab w:val="left" w:pos="3686"/>
                <w:tab w:val="left" w:pos="3969"/>
              </w:tabs>
              <w:spacing w:after="0" w:line="276" w:lineRule="auto"/>
              <w:jc w:val="both"/>
              <w:rPr>
                <w:rFonts w:ascii="Arial" w:hAnsi="Arial" w:cs="Arial"/>
              </w:rPr>
            </w:pPr>
          </w:p>
        </w:tc>
      </w:tr>
    </w:tbl>
    <w:p w14:paraId="29FFE7AF" w14:textId="77777777" w:rsidR="00D01F00" w:rsidRPr="00A20083" w:rsidRDefault="00D01F00" w:rsidP="00D01F00">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967EBFB" w14:textId="77777777" w:rsidR="00D01F00" w:rsidRPr="00A20083" w:rsidRDefault="00D01F00" w:rsidP="00D01F00">
      <w:r w:rsidRPr="00A20083">
        <w:br w:type="page"/>
      </w:r>
    </w:p>
    <w:p w14:paraId="6EBD92D9" w14:textId="77777777" w:rsidR="00664B41" w:rsidRPr="00A20083" w:rsidRDefault="00664B41" w:rsidP="00664B4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Psikologi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(24)</w:t>
      </w:r>
    </w:p>
    <w:p w14:paraId="79B77D7F" w14:textId="77777777" w:rsidR="00664B41" w:rsidRPr="00A20083" w:rsidRDefault="00664B41" w:rsidP="00664B4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mengkaji berbagai aspek psikologis yang terkait dengan perilaku manusia dalam aktivitas olahraga, berisi pengantar, landasan, pengertian serta objek psikologi Olahraga</w:t>
      </w:r>
    </w:p>
    <w:p w14:paraId="0F567C48" w14:textId="77777777" w:rsidR="00664B41" w:rsidRPr="00A20083" w:rsidRDefault="00664B41" w:rsidP="00664B4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664B41" w:rsidRPr="00A20083" w14:paraId="17CF62F1" w14:textId="77777777" w:rsidTr="0058197D">
        <w:tc>
          <w:tcPr>
            <w:tcW w:w="4957" w:type="dxa"/>
            <w:vMerge w:val="restart"/>
            <w:shd w:val="clear" w:color="auto" w:fill="FFF2CC" w:themeFill="accent4" w:themeFillTint="33"/>
            <w:vAlign w:val="center"/>
          </w:tcPr>
          <w:p w14:paraId="03EA957A"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59750917"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79EA91CA" w14:textId="77777777" w:rsidR="00664B41"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36E7FBCD"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CB3C667"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664B41" w:rsidRPr="00A20083" w14:paraId="60F437DE" w14:textId="77777777" w:rsidTr="0058197D">
        <w:tc>
          <w:tcPr>
            <w:tcW w:w="4957" w:type="dxa"/>
            <w:vMerge/>
            <w:shd w:val="clear" w:color="auto" w:fill="FFF2CC" w:themeFill="accent4" w:themeFillTint="33"/>
            <w:vAlign w:val="center"/>
          </w:tcPr>
          <w:p w14:paraId="0A138568" w14:textId="77777777" w:rsidR="00664B41" w:rsidRPr="00A20083" w:rsidRDefault="00664B41" w:rsidP="0058197D">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29F18FB2"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332259E2"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7DF121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53C6A24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064D2D8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9D9624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039CE2EB"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4B9F4AA"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5CEBE670"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664B41" w:rsidRPr="00A20083" w14:paraId="732E0490" w14:textId="77777777" w:rsidTr="0058197D">
        <w:tc>
          <w:tcPr>
            <w:tcW w:w="4957" w:type="dxa"/>
            <w:shd w:val="clear" w:color="auto" w:fill="E7E6E6" w:themeFill="background2"/>
          </w:tcPr>
          <w:p w14:paraId="1410300B"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4C0FDB28"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17575A1C"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0D28B014"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6CF7A2D0"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664B41" w:rsidRPr="00A20083" w14:paraId="66BD8680" w14:textId="77777777" w:rsidTr="0058197D">
        <w:tc>
          <w:tcPr>
            <w:tcW w:w="4957" w:type="dxa"/>
            <w:vAlign w:val="center"/>
          </w:tcPr>
          <w:p w14:paraId="47720405" w14:textId="77777777" w:rsidR="00664B41" w:rsidRPr="00A20083" w:rsidRDefault="00664B41" w:rsidP="0058197D">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mampu menjelaskan konsep psikologi olahraga, </w:t>
            </w:r>
          </w:p>
        </w:tc>
        <w:tc>
          <w:tcPr>
            <w:tcW w:w="950" w:type="dxa"/>
          </w:tcPr>
          <w:p w14:paraId="7C110975"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34A4BEF2"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2F3E240E"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7DF9F444"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791CC3F8"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5F96F741"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3D9863B0"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1A352012"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031C10CF" w14:textId="77777777" w:rsidR="00664B41" w:rsidRPr="00A20083" w:rsidRDefault="00664B41" w:rsidP="0058197D">
            <w:pPr>
              <w:tabs>
                <w:tab w:val="left" w:pos="3686"/>
                <w:tab w:val="left" w:pos="3969"/>
              </w:tabs>
              <w:spacing w:line="276" w:lineRule="auto"/>
              <w:jc w:val="both"/>
              <w:rPr>
                <w:rFonts w:ascii="Arial" w:hAnsi="Arial" w:cs="Arial"/>
              </w:rPr>
            </w:pPr>
          </w:p>
        </w:tc>
      </w:tr>
      <w:tr w:rsidR="00664B41" w:rsidRPr="00A20083" w14:paraId="03405B1C" w14:textId="77777777" w:rsidTr="0058197D">
        <w:tc>
          <w:tcPr>
            <w:tcW w:w="4957" w:type="dxa"/>
            <w:vAlign w:val="center"/>
          </w:tcPr>
          <w:p w14:paraId="0FDDCA47" w14:textId="77777777" w:rsidR="00664B41" w:rsidRPr="00A20083" w:rsidRDefault="00664B41" w:rsidP="0058197D">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 xml:space="preserve">mahasiswa mampu </w:t>
            </w:r>
            <w:r>
              <w:rPr>
                <w:rFonts w:ascii="Arial" w:hAnsi="Arial" w:cs="Arial"/>
                <w:sz w:val="20"/>
                <w:szCs w:val="20"/>
              </w:rPr>
              <w:t xml:space="preserve">menguraikan </w:t>
            </w:r>
            <w:r w:rsidRPr="00A20083">
              <w:rPr>
                <w:rFonts w:ascii="Arial" w:hAnsi="Arial" w:cs="Arial"/>
                <w:sz w:val="20"/>
                <w:szCs w:val="20"/>
              </w:rPr>
              <w:t xml:space="preserve">kebermaknaan psikologi olahraga dalam menumbuh kembangkan aspek sosial emosional (empati), </w:t>
            </w:r>
          </w:p>
        </w:tc>
        <w:tc>
          <w:tcPr>
            <w:tcW w:w="950" w:type="dxa"/>
          </w:tcPr>
          <w:p w14:paraId="4AA5ADE1"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510C7165"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656715AB"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3EB72321"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12CB72F2"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22056C1B"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45111882"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3BE5FEC1"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016B0F8E" w14:textId="77777777" w:rsidR="00664B41" w:rsidRPr="00A20083" w:rsidRDefault="00664B41" w:rsidP="0058197D">
            <w:pPr>
              <w:tabs>
                <w:tab w:val="left" w:pos="3686"/>
                <w:tab w:val="left" w:pos="3969"/>
              </w:tabs>
              <w:spacing w:line="276" w:lineRule="auto"/>
              <w:jc w:val="both"/>
              <w:rPr>
                <w:rFonts w:ascii="Arial" w:hAnsi="Arial" w:cs="Arial"/>
              </w:rPr>
            </w:pPr>
          </w:p>
        </w:tc>
      </w:tr>
      <w:tr w:rsidR="00664B41" w:rsidRPr="00A20083" w14:paraId="6963087D" w14:textId="77777777" w:rsidTr="0058197D">
        <w:tc>
          <w:tcPr>
            <w:tcW w:w="4957" w:type="dxa"/>
            <w:vAlign w:val="center"/>
          </w:tcPr>
          <w:p w14:paraId="56F3EE34" w14:textId="77777777" w:rsidR="00664B41" w:rsidRPr="00A20083" w:rsidRDefault="00664B41" w:rsidP="0058197D">
            <w:pPr>
              <w:tabs>
                <w:tab w:val="left" w:pos="3686"/>
                <w:tab w:val="left" w:pos="3969"/>
              </w:tabs>
              <w:spacing w:line="276" w:lineRule="auto"/>
              <w:jc w:val="both"/>
              <w:rPr>
                <w:rFonts w:ascii="Arial" w:hAnsi="Arial" w:cs="Arial"/>
                <w:sz w:val="20"/>
                <w:szCs w:val="20"/>
              </w:rPr>
            </w:pPr>
            <w:proofErr w:type="gramStart"/>
            <w:r w:rsidRPr="00A20083">
              <w:rPr>
                <w:rFonts w:ascii="Arial" w:hAnsi="Arial" w:cs="Arial"/>
                <w:sz w:val="20"/>
                <w:szCs w:val="20"/>
              </w:rPr>
              <w:t>mahasiswa</w:t>
            </w:r>
            <w:proofErr w:type="gramEnd"/>
            <w:r w:rsidRPr="00A20083">
              <w:rPr>
                <w:rFonts w:ascii="Arial" w:hAnsi="Arial" w:cs="Arial"/>
                <w:sz w:val="20"/>
                <w:szCs w:val="20"/>
              </w:rPr>
              <w:t xml:space="preserve"> </w:t>
            </w:r>
            <w:r>
              <w:rPr>
                <w:rFonts w:ascii="Arial" w:hAnsi="Arial" w:cs="Arial"/>
                <w:sz w:val="20"/>
                <w:szCs w:val="20"/>
              </w:rPr>
              <w:t xml:space="preserve">menguasai konsep </w:t>
            </w:r>
            <w:r w:rsidRPr="00A20083">
              <w:rPr>
                <w:rFonts w:ascii="Arial" w:hAnsi="Arial" w:cs="Arial"/>
                <w:sz w:val="20"/>
                <w:szCs w:val="20"/>
              </w:rPr>
              <w:t>pengembangan aspek kognitif, sikap, konsep diri, motivasi dalam pembelajaran pendidikan jasmani.</w:t>
            </w:r>
          </w:p>
        </w:tc>
        <w:tc>
          <w:tcPr>
            <w:tcW w:w="950" w:type="dxa"/>
          </w:tcPr>
          <w:p w14:paraId="67062C98"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72E9C3CB"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0D093743"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3599CA33"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67EEDD98"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51B7EC9B"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17FCCEBA"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589375EF"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2C202CCA" w14:textId="77777777" w:rsidR="00664B41" w:rsidRPr="00A20083" w:rsidRDefault="00664B41" w:rsidP="0058197D">
            <w:pPr>
              <w:tabs>
                <w:tab w:val="left" w:pos="3686"/>
                <w:tab w:val="left" w:pos="3969"/>
              </w:tabs>
              <w:spacing w:line="276" w:lineRule="auto"/>
              <w:jc w:val="both"/>
              <w:rPr>
                <w:rFonts w:ascii="Arial" w:hAnsi="Arial" w:cs="Arial"/>
              </w:rPr>
            </w:pPr>
          </w:p>
        </w:tc>
      </w:tr>
    </w:tbl>
    <w:p w14:paraId="17498BB7" w14:textId="77777777" w:rsidR="00664B41" w:rsidRPr="00A20083" w:rsidRDefault="00664B41" w:rsidP="00664B4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B8198F5" w14:textId="77777777" w:rsidR="00664B41" w:rsidRPr="00A20083" w:rsidRDefault="00664B41" w:rsidP="00664B41">
      <w:r w:rsidRPr="00A20083">
        <w:br w:type="page"/>
      </w:r>
    </w:p>
    <w:p w14:paraId="19B279B2" w14:textId="522DAB3A" w:rsidR="001F0CEA" w:rsidRPr="00A20083" w:rsidRDefault="001F0CEA" w:rsidP="00664B4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Bahasa Indonesia</w:t>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r>
      <w:r w:rsidR="00D01F00">
        <w:rPr>
          <w:rFonts w:ascii="Arial" w:eastAsia="Times New Roman" w:hAnsi="Arial" w:cs="Arial"/>
          <w:color w:val="000000"/>
          <w:szCs w:val="24"/>
        </w:rPr>
        <w:tab/>
        <w:t xml:space="preserve">      (25)</w:t>
      </w:r>
    </w:p>
    <w:p w14:paraId="6EF36792"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dasar yang dapat memberikan pengetahuan dalam berbahasa setiap hari, dengan menggunakan kata-kata </w:t>
      </w:r>
      <w:proofErr w:type="gramStart"/>
      <w:r w:rsidRPr="00A20083">
        <w:rPr>
          <w:rFonts w:ascii="Arial" w:hAnsi="Arial" w:cs="Arial"/>
          <w:szCs w:val="24"/>
        </w:rPr>
        <w:t>baku</w:t>
      </w:r>
      <w:proofErr w:type="gramEnd"/>
      <w:r w:rsidRPr="00A20083">
        <w:rPr>
          <w:rFonts w:ascii="Arial" w:hAnsi="Arial" w:cs="Arial"/>
          <w:szCs w:val="24"/>
        </w:rPr>
        <w:t xml:space="preserve"> dalam bahasa indonesia dengan benar.</w:t>
      </w:r>
    </w:p>
    <w:p w14:paraId="0AD937F0"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A20083" w14:paraId="68683EC1" w14:textId="77777777" w:rsidTr="001F0CEA">
        <w:tc>
          <w:tcPr>
            <w:tcW w:w="4957" w:type="dxa"/>
            <w:vMerge w:val="restart"/>
            <w:shd w:val="clear" w:color="auto" w:fill="FFF2CC" w:themeFill="accent4" w:themeFillTint="33"/>
            <w:vAlign w:val="center"/>
          </w:tcPr>
          <w:p w14:paraId="4A43BB3E"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23731730"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14D41DD"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5BE48251"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1F0CEA" w:rsidRPr="00A20083" w14:paraId="1ED49F2C" w14:textId="77777777" w:rsidTr="001F0CEA">
        <w:tc>
          <w:tcPr>
            <w:tcW w:w="4957" w:type="dxa"/>
            <w:vMerge/>
            <w:shd w:val="clear" w:color="auto" w:fill="FFF2CC" w:themeFill="accent4" w:themeFillTint="33"/>
            <w:vAlign w:val="center"/>
          </w:tcPr>
          <w:p w14:paraId="023C7072" w14:textId="77777777" w:rsidR="001F0CEA" w:rsidRPr="00A20083" w:rsidRDefault="001F0CEA" w:rsidP="00D01F0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3B28254"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523EC435"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CFA011E"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2E09A9E6"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43C7B9C4"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602E6C8B"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7006F040"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553BCCB2"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7228B5D5" w14:textId="77777777" w:rsidR="001F0CEA" w:rsidRPr="00A20083" w:rsidRDefault="001F0CEA" w:rsidP="00D01F0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1F0CEA" w:rsidRPr="00A20083" w14:paraId="50B79726" w14:textId="77777777" w:rsidTr="001F0CEA">
        <w:tc>
          <w:tcPr>
            <w:tcW w:w="4957" w:type="dxa"/>
            <w:shd w:val="clear" w:color="auto" w:fill="E7E6E6" w:themeFill="background2"/>
          </w:tcPr>
          <w:p w14:paraId="5DEB18F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F290470"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039BEE3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100E904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9C25EB2"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04A340CB" w14:textId="77777777" w:rsidTr="001F0CEA">
        <w:tc>
          <w:tcPr>
            <w:tcW w:w="4957" w:type="dxa"/>
            <w:vAlign w:val="center"/>
          </w:tcPr>
          <w:p w14:paraId="2E2E6765" w14:textId="712E20EA" w:rsidR="001F0CEA" w:rsidRPr="00A20083" w:rsidRDefault="001F0CEA" w:rsidP="008D7601">
            <w:pPr>
              <w:tabs>
                <w:tab w:val="left" w:pos="3686"/>
                <w:tab w:val="left" w:pos="3969"/>
              </w:tabs>
              <w:spacing w:after="0" w:line="276" w:lineRule="auto"/>
              <w:jc w:val="both"/>
              <w:rPr>
                <w:rFonts w:ascii="Arial" w:hAnsi="Arial" w:cs="Arial"/>
              </w:rPr>
            </w:pPr>
            <w:r w:rsidRPr="00A20083">
              <w:rPr>
                <w:rFonts w:ascii="Calibri" w:hAnsi="Calibri" w:cs="Calibri"/>
                <w:color w:val="000000"/>
              </w:rPr>
              <w:t>mahasiswa dapat mengetahui proses penalaran ilmiah, khususnya dalam mendasari pemilihan diksi yang tepat, pembuatan kalimat efektif, pembuatan paragr</w:t>
            </w:r>
            <w:r w:rsidR="008D7601">
              <w:rPr>
                <w:rFonts w:ascii="Calibri" w:hAnsi="Calibri" w:cs="Calibri"/>
                <w:color w:val="000000"/>
              </w:rPr>
              <w:t xml:space="preserve">af, serta perencanaan karangan </w:t>
            </w:r>
          </w:p>
        </w:tc>
        <w:tc>
          <w:tcPr>
            <w:tcW w:w="950" w:type="dxa"/>
          </w:tcPr>
          <w:p w14:paraId="45415852"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76E61854"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44046D9"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60EAE83E"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EDC84A4"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CD9538E"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18674F79"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4E60831D"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6792C52D" w14:textId="77777777" w:rsidR="001F0CEA" w:rsidRPr="00A20083" w:rsidRDefault="001F0CEA" w:rsidP="001F0CEA">
            <w:pPr>
              <w:tabs>
                <w:tab w:val="left" w:pos="3686"/>
                <w:tab w:val="left" w:pos="3969"/>
              </w:tabs>
              <w:spacing w:line="276" w:lineRule="auto"/>
              <w:jc w:val="both"/>
              <w:rPr>
                <w:rFonts w:ascii="Arial" w:hAnsi="Arial" w:cs="Arial"/>
              </w:rPr>
            </w:pPr>
          </w:p>
        </w:tc>
      </w:tr>
      <w:tr w:rsidR="008D7601" w:rsidRPr="00A20083" w14:paraId="3FB40BE4" w14:textId="77777777" w:rsidTr="001F0CEA">
        <w:tc>
          <w:tcPr>
            <w:tcW w:w="4957" w:type="dxa"/>
            <w:vAlign w:val="center"/>
          </w:tcPr>
          <w:p w14:paraId="3C7EEECE" w14:textId="45C93E54" w:rsidR="008D7601" w:rsidRPr="00A20083" w:rsidRDefault="008D7601" w:rsidP="008D7601">
            <w:pPr>
              <w:tabs>
                <w:tab w:val="left" w:pos="3686"/>
                <w:tab w:val="left" w:pos="3969"/>
              </w:tabs>
              <w:spacing w:after="0" w:line="276" w:lineRule="auto"/>
              <w:jc w:val="both"/>
              <w:rPr>
                <w:rFonts w:ascii="Calibri" w:hAnsi="Calibri" w:cs="Calibri"/>
                <w:color w:val="000000"/>
              </w:rPr>
            </w:pPr>
            <w:r w:rsidRPr="00A20083">
              <w:rPr>
                <w:rFonts w:ascii="Calibri" w:hAnsi="Calibri" w:cs="Calibri"/>
                <w:color w:val="000000"/>
              </w:rPr>
              <w:t>menghasilkan karya ilmiah (makalah, tugas akhir,  skripsi</w:t>
            </w:r>
            <w:r>
              <w:rPr>
                <w:rFonts w:ascii="Calibri" w:hAnsi="Calibri" w:cs="Calibri"/>
                <w:color w:val="000000"/>
              </w:rPr>
              <w:t xml:space="preserve"> atau jenis karya ilmiah lainnya</w:t>
            </w:r>
            <w:r w:rsidRPr="00A20083">
              <w:rPr>
                <w:rFonts w:ascii="Calibri" w:hAnsi="Calibri" w:cs="Calibri"/>
                <w:color w:val="000000"/>
              </w:rPr>
              <w:t>) dengan baik dan benar</w:t>
            </w:r>
          </w:p>
        </w:tc>
        <w:tc>
          <w:tcPr>
            <w:tcW w:w="950" w:type="dxa"/>
          </w:tcPr>
          <w:p w14:paraId="6C9C2F1F" w14:textId="77777777" w:rsidR="008D7601" w:rsidRPr="00A20083" w:rsidRDefault="008D7601" w:rsidP="001F0CEA">
            <w:pPr>
              <w:tabs>
                <w:tab w:val="left" w:pos="3686"/>
                <w:tab w:val="left" w:pos="3969"/>
              </w:tabs>
              <w:spacing w:line="276" w:lineRule="auto"/>
              <w:jc w:val="both"/>
              <w:rPr>
                <w:rFonts w:ascii="Arial" w:hAnsi="Arial" w:cs="Arial"/>
              </w:rPr>
            </w:pPr>
          </w:p>
        </w:tc>
        <w:tc>
          <w:tcPr>
            <w:tcW w:w="945" w:type="dxa"/>
          </w:tcPr>
          <w:p w14:paraId="3EC8B3BE" w14:textId="77777777" w:rsidR="008D7601" w:rsidRPr="00A20083" w:rsidRDefault="008D7601" w:rsidP="001F0CEA">
            <w:pPr>
              <w:tabs>
                <w:tab w:val="left" w:pos="3686"/>
                <w:tab w:val="left" w:pos="3969"/>
              </w:tabs>
              <w:spacing w:line="276" w:lineRule="auto"/>
              <w:jc w:val="both"/>
              <w:rPr>
                <w:rFonts w:ascii="Arial" w:hAnsi="Arial" w:cs="Arial"/>
              </w:rPr>
            </w:pPr>
          </w:p>
        </w:tc>
        <w:tc>
          <w:tcPr>
            <w:tcW w:w="962" w:type="dxa"/>
          </w:tcPr>
          <w:p w14:paraId="34A4670D" w14:textId="77777777" w:rsidR="008D7601" w:rsidRPr="00A20083" w:rsidRDefault="008D7601" w:rsidP="001F0CEA">
            <w:pPr>
              <w:tabs>
                <w:tab w:val="left" w:pos="3686"/>
                <w:tab w:val="left" w:pos="3969"/>
              </w:tabs>
              <w:spacing w:line="276" w:lineRule="auto"/>
              <w:jc w:val="both"/>
              <w:rPr>
                <w:rFonts w:ascii="Arial" w:hAnsi="Arial" w:cs="Arial"/>
              </w:rPr>
            </w:pPr>
          </w:p>
        </w:tc>
        <w:tc>
          <w:tcPr>
            <w:tcW w:w="570" w:type="dxa"/>
          </w:tcPr>
          <w:p w14:paraId="22122E33" w14:textId="77777777" w:rsidR="008D7601" w:rsidRPr="00A20083" w:rsidRDefault="008D7601" w:rsidP="001F0CEA">
            <w:pPr>
              <w:tabs>
                <w:tab w:val="left" w:pos="3686"/>
                <w:tab w:val="left" w:pos="3969"/>
              </w:tabs>
              <w:spacing w:line="276" w:lineRule="auto"/>
              <w:jc w:val="both"/>
              <w:rPr>
                <w:rFonts w:ascii="Arial" w:hAnsi="Arial" w:cs="Arial"/>
              </w:rPr>
            </w:pPr>
          </w:p>
        </w:tc>
        <w:tc>
          <w:tcPr>
            <w:tcW w:w="570" w:type="dxa"/>
          </w:tcPr>
          <w:p w14:paraId="2E831127" w14:textId="77777777" w:rsidR="008D7601" w:rsidRPr="00A20083" w:rsidRDefault="008D7601" w:rsidP="001F0CEA">
            <w:pPr>
              <w:tabs>
                <w:tab w:val="left" w:pos="3686"/>
                <w:tab w:val="left" w:pos="3969"/>
              </w:tabs>
              <w:spacing w:line="276" w:lineRule="auto"/>
              <w:jc w:val="both"/>
              <w:rPr>
                <w:rFonts w:ascii="Arial" w:hAnsi="Arial" w:cs="Arial"/>
              </w:rPr>
            </w:pPr>
          </w:p>
        </w:tc>
        <w:tc>
          <w:tcPr>
            <w:tcW w:w="570" w:type="dxa"/>
          </w:tcPr>
          <w:p w14:paraId="7535C89A" w14:textId="77777777" w:rsidR="008D7601" w:rsidRPr="00A20083" w:rsidRDefault="008D7601" w:rsidP="001F0CEA">
            <w:pPr>
              <w:tabs>
                <w:tab w:val="left" w:pos="3686"/>
                <w:tab w:val="left" w:pos="3969"/>
              </w:tabs>
              <w:spacing w:line="276" w:lineRule="auto"/>
              <w:jc w:val="both"/>
              <w:rPr>
                <w:rFonts w:ascii="Arial" w:hAnsi="Arial" w:cs="Arial"/>
              </w:rPr>
            </w:pPr>
          </w:p>
        </w:tc>
        <w:tc>
          <w:tcPr>
            <w:tcW w:w="570" w:type="dxa"/>
          </w:tcPr>
          <w:p w14:paraId="2B5DA812" w14:textId="77777777" w:rsidR="008D7601" w:rsidRPr="00A20083" w:rsidRDefault="008D7601" w:rsidP="001F0CEA">
            <w:pPr>
              <w:tabs>
                <w:tab w:val="left" w:pos="3686"/>
                <w:tab w:val="left" w:pos="3969"/>
              </w:tabs>
              <w:spacing w:line="276" w:lineRule="auto"/>
              <w:jc w:val="both"/>
              <w:rPr>
                <w:rFonts w:ascii="Arial" w:hAnsi="Arial" w:cs="Arial"/>
              </w:rPr>
            </w:pPr>
          </w:p>
        </w:tc>
        <w:tc>
          <w:tcPr>
            <w:tcW w:w="1488" w:type="dxa"/>
          </w:tcPr>
          <w:p w14:paraId="43057236" w14:textId="77777777" w:rsidR="008D7601" w:rsidRPr="00A20083" w:rsidRDefault="008D7601" w:rsidP="001F0CEA">
            <w:pPr>
              <w:tabs>
                <w:tab w:val="left" w:pos="3686"/>
                <w:tab w:val="left" w:pos="3969"/>
              </w:tabs>
              <w:spacing w:line="276" w:lineRule="auto"/>
              <w:jc w:val="both"/>
              <w:rPr>
                <w:rFonts w:ascii="Arial" w:hAnsi="Arial" w:cs="Arial"/>
              </w:rPr>
            </w:pPr>
          </w:p>
        </w:tc>
        <w:tc>
          <w:tcPr>
            <w:tcW w:w="2151" w:type="dxa"/>
          </w:tcPr>
          <w:p w14:paraId="42FB59E2" w14:textId="77777777" w:rsidR="008D7601" w:rsidRPr="00A20083" w:rsidRDefault="008D7601" w:rsidP="001F0CEA">
            <w:pPr>
              <w:tabs>
                <w:tab w:val="left" w:pos="3686"/>
                <w:tab w:val="left" w:pos="3969"/>
              </w:tabs>
              <w:spacing w:line="276" w:lineRule="auto"/>
              <w:jc w:val="both"/>
              <w:rPr>
                <w:rFonts w:ascii="Arial" w:hAnsi="Arial" w:cs="Arial"/>
              </w:rPr>
            </w:pPr>
          </w:p>
        </w:tc>
      </w:tr>
    </w:tbl>
    <w:p w14:paraId="05F95F60"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4ACC9F1F" w14:textId="77777777" w:rsidR="001F0CEA" w:rsidRPr="00A20083" w:rsidRDefault="001F0CEA" w:rsidP="001F0CEA">
      <w:r w:rsidRPr="00A20083">
        <w:br w:type="page"/>
      </w:r>
    </w:p>
    <w:p w14:paraId="3D0E9F1F" w14:textId="77777777" w:rsidR="00664B41" w:rsidRPr="00A20083" w:rsidRDefault="00664B41" w:rsidP="00664B4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Kewirausahaan</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(26)</w:t>
      </w:r>
    </w:p>
    <w:p w14:paraId="74FB33F0" w14:textId="77777777" w:rsidR="00664B41" w:rsidRPr="00A20083" w:rsidRDefault="00664B41" w:rsidP="00664B4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w:t>
      </w:r>
      <w:r>
        <w:rPr>
          <w:rFonts w:ascii="Arial" w:hAnsi="Arial" w:cs="Arial"/>
          <w:szCs w:val="24"/>
        </w:rPr>
        <w:t>k</w:t>
      </w:r>
      <w:r w:rsidRPr="00A20083">
        <w:rPr>
          <w:rFonts w:ascii="Arial" w:hAnsi="Arial" w:cs="Arial"/>
          <w:szCs w:val="24"/>
        </w:rPr>
        <w:t xml:space="preserve">ewirausahaan mempelajari tentang konsep kewirausahaan, bagaimana mengidentifikasi peluang </w:t>
      </w:r>
      <w:r>
        <w:rPr>
          <w:rFonts w:ascii="Arial" w:hAnsi="Arial" w:cs="Arial"/>
          <w:szCs w:val="24"/>
        </w:rPr>
        <w:t>bisnis, analisis peluang pasar serta menyusun rencana usaha dan mempraktikan</w:t>
      </w:r>
    </w:p>
    <w:p w14:paraId="6404698F" w14:textId="77777777" w:rsidR="00664B41" w:rsidRPr="00A20083" w:rsidRDefault="00664B41" w:rsidP="00664B4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786"/>
        <w:gridCol w:w="950"/>
        <w:gridCol w:w="933"/>
        <w:gridCol w:w="962"/>
        <w:gridCol w:w="535"/>
        <w:gridCol w:w="537"/>
        <w:gridCol w:w="533"/>
        <w:gridCol w:w="542"/>
        <w:gridCol w:w="1443"/>
        <w:gridCol w:w="2637"/>
      </w:tblGrid>
      <w:tr w:rsidR="00664B41" w:rsidRPr="00A20083" w14:paraId="10C64EFC" w14:textId="77777777" w:rsidTr="0058197D">
        <w:tc>
          <w:tcPr>
            <w:tcW w:w="4786" w:type="dxa"/>
            <w:vMerge w:val="restart"/>
            <w:shd w:val="clear" w:color="auto" w:fill="FFF2CC" w:themeFill="accent4" w:themeFillTint="33"/>
            <w:vAlign w:val="center"/>
          </w:tcPr>
          <w:p w14:paraId="18527808"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2ED37FA8"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02D52514" w14:textId="77777777" w:rsidR="00664B41"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 xml:space="preserve">Hasil Evaluasi Asesor </w:t>
            </w:r>
          </w:p>
          <w:p w14:paraId="45FC29F6"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(diisi oleh Asesor)</w:t>
            </w:r>
          </w:p>
        </w:tc>
        <w:tc>
          <w:tcPr>
            <w:tcW w:w="4080" w:type="dxa"/>
            <w:gridSpan w:val="2"/>
            <w:shd w:val="clear" w:color="auto" w:fill="FFF2CC" w:themeFill="accent4" w:themeFillTint="33"/>
            <w:vAlign w:val="center"/>
          </w:tcPr>
          <w:p w14:paraId="75E296F6"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Bukti yang Disampaikan*</w:t>
            </w:r>
          </w:p>
        </w:tc>
      </w:tr>
      <w:tr w:rsidR="00664B41" w:rsidRPr="00A20083" w14:paraId="4C88C128" w14:textId="77777777" w:rsidTr="0058197D">
        <w:tc>
          <w:tcPr>
            <w:tcW w:w="4786" w:type="dxa"/>
            <w:vMerge/>
            <w:shd w:val="clear" w:color="auto" w:fill="FFF2CC" w:themeFill="accent4" w:themeFillTint="33"/>
            <w:vAlign w:val="center"/>
          </w:tcPr>
          <w:p w14:paraId="22D0D784" w14:textId="77777777" w:rsidR="00664B41" w:rsidRPr="00A20083" w:rsidRDefault="00664B41" w:rsidP="0058197D">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40E89EBF"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371EDD47"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361BC91B"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62FEE241"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673AC275"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54430374"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29E86A22"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543C70E5"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637" w:type="dxa"/>
            <w:shd w:val="clear" w:color="auto" w:fill="FFF2CC" w:themeFill="accent4" w:themeFillTint="33"/>
            <w:vAlign w:val="center"/>
          </w:tcPr>
          <w:p w14:paraId="2DC3D32A" w14:textId="77777777" w:rsidR="00664B41" w:rsidRPr="00A20083" w:rsidRDefault="00664B41" w:rsidP="0058197D">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664B41" w:rsidRPr="00A20083" w14:paraId="0E2AB024" w14:textId="77777777" w:rsidTr="0058197D">
        <w:tc>
          <w:tcPr>
            <w:tcW w:w="4786" w:type="dxa"/>
            <w:shd w:val="clear" w:color="auto" w:fill="E7E6E6" w:themeFill="background2"/>
          </w:tcPr>
          <w:p w14:paraId="3566FFA3"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4B69DD77"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3762027C"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46062A3C"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637" w:type="dxa"/>
            <w:shd w:val="clear" w:color="auto" w:fill="E7E6E6" w:themeFill="background2"/>
          </w:tcPr>
          <w:p w14:paraId="758F1BCE"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664B41" w:rsidRPr="00A20083" w14:paraId="5A1356AF" w14:textId="77777777" w:rsidTr="0058197D">
        <w:tc>
          <w:tcPr>
            <w:tcW w:w="4786" w:type="dxa"/>
            <w:vAlign w:val="center"/>
          </w:tcPr>
          <w:p w14:paraId="16B403C3" w14:textId="77777777" w:rsidR="00664B41" w:rsidRPr="00A20083" w:rsidRDefault="00664B41" w:rsidP="0058197D">
            <w:pPr>
              <w:spacing w:after="0"/>
              <w:jc w:val="both"/>
              <w:rPr>
                <w:rFonts w:ascii="Arial" w:hAnsi="Arial" w:cs="Arial"/>
                <w:sz w:val="20"/>
                <w:szCs w:val="20"/>
              </w:rPr>
            </w:pPr>
            <w:r w:rsidRPr="00A20083">
              <w:t xml:space="preserve">Mahasiswa memiliki pemahaman teori dasar kewirausahaan dan kemampuan menganalisis teori teori kewirausahaan, </w:t>
            </w:r>
          </w:p>
        </w:tc>
        <w:tc>
          <w:tcPr>
            <w:tcW w:w="950" w:type="dxa"/>
          </w:tcPr>
          <w:p w14:paraId="1301098A"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29D7A15E"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50564965"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194A9504"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5D436E74"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7EF13439"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066D77FB"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30A082AB"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18C1B397" w14:textId="77777777" w:rsidR="00664B41" w:rsidRPr="00A20083" w:rsidRDefault="00664B41" w:rsidP="0058197D">
            <w:pPr>
              <w:tabs>
                <w:tab w:val="left" w:pos="3686"/>
                <w:tab w:val="left" w:pos="3969"/>
              </w:tabs>
              <w:spacing w:after="0" w:line="276" w:lineRule="auto"/>
              <w:jc w:val="both"/>
              <w:rPr>
                <w:rFonts w:ascii="Arial" w:hAnsi="Arial" w:cs="Arial"/>
              </w:rPr>
            </w:pPr>
          </w:p>
        </w:tc>
      </w:tr>
      <w:tr w:rsidR="00664B41" w:rsidRPr="00A20083" w14:paraId="35E92DD0" w14:textId="77777777" w:rsidTr="0058197D">
        <w:tc>
          <w:tcPr>
            <w:tcW w:w="4786" w:type="dxa"/>
            <w:vAlign w:val="center"/>
          </w:tcPr>
          <w:p w14:paraId="32F16592" w14:textId="77777777" w:rsidR="00664B41" w:rsidRPr="00A20083" w:rsidRDefault="00664B41" w:rsidP="0058197D">
            <w:pPr>
              <w:tabs>
                <w:tab w:val="left" w:pos="3686"/>
                <w:tab w:val="left" w:pos="3969"/>
              </w:tabs>
              <w:spacing w:after="0" w:line="276" w:lineRule="auto"/>
              <w:jc w:val="both"/>
              <w:rPr>
                <w:rFonts w:ascii="Arial" w:hAnsi="Arial" w:cs="Arial"/>
              </w:rPr>
            </w:pPr>
            <w:r w:rsidRPr="00A20083">
              <w:t>Memiliki pemahaman tentang tantangan, kesempatan, dan peluang usaha, serta memahami st</w:t>
            </w:r>
            <w:r>
              <w:t>rategi menangkap peluang usaha di bidang keolahragaan</w:t>
            </w:r>
          </w:p>
        </w:tc>
        <w:tc>
          <w:tcPr>
            <w:tcW w:w="950" w:type="dxa"/>
          </w:tcPr>
          <w:p w14:paraId="71D25E63"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2E7BFFB1"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660CE95D"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18617A3E"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6E9B4DC0"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5702A58D"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1B95F428"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62C46584"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237761A1" w14:textId="77777777" w:rsidR="00664B41" w:rsidRPr="00A20083" w:rsidRDefault="00664B41" w:rsidP="0058197D">
            <w:pPr>
              <w:tabs>
                <w:tab w:val="left" w:pos="3686"/>
                <w:tab w:val="left" w:pos="3969"/>
              </w:tabs>
              <w:spacing w:after="0" w:line="276" w:lineRule="auto"/>
              <w:jc w:val="both"/>
              <w:rPr>
                <w:rFonts w:ascii="Arial" w:hAnsi="Arial" w:cs="Arial"/>
              </w:rPr>
            </w:pPr>
          </w:p>
        </w:tc>
      </w:tr>
      <w:tr w:rsidR="00664B41" w:rsidRPr="00A20083" w14:paraId="64559711" w14:textId="77777777" w:rsidTr="0058197D">
        <w:tc>
          <w:tcPr>
            <w:tcW w:w="4786" w:type="dxa"/>
          </w:tcPr>
          <w:p w14:paraId="4D8F539D" w14:textId="77777777" w:rsidR="00664B41" w:rsidRPr="00A20083" w:rsidRDefault="00664B41" w:rsidP="0058197D">
            <w:pPr>
              <w:tabs>
                <w:tab w:val="left" w:pos="3686"/>
                <w:tab w:val="left" w:pos="3969"/>
              </w:tabs>
              <w:spacing w:after="0" w:line="276" w:lineRule="auto"/>
              <w:jc w:val="both"/>
              <w:rPr>
                <w:rFonts w:ascii="Arial" w:hAnsi="Arial" w:cs="Arial"/>
              </w:rPr>
            </w:pPr>
            <w:r w:rsidRPr="00A20083">
              <w:t xml:space="preserve">Memiliki kemampuan untuk </w:t>
            </w:r>
            <w:r>
              <w:t>m</w:t>
            </w:r>
            <w:r w:rsidRPr="00A20083">
              <w:t xml:space="preserve">enciptakan ide kreatif dan inovatif, </w:t>
            </w:r>
          </w:p>
        </w:tc>
        <w:tc>
          <w:tcPr>
            <w:tcW w:w="950" w:type="dxa"/>
          </w:tcPr>
          <w:p w14:paraId="0E8779B7"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7E55267C"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23B26E6A"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0F42ACA8"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0BE65BD6"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1F5DDA11"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6E836FED"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4369C850"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4C369096" w14:textId="77777777" w:rsidR="00664B41" w:rsidRPr="00A20083" w:rsidRDefault="00664B41" w:rsidP="0058197D">
            <w:pPr>
              <w:tabs>
                <w:tab w:val="left" w:pos="3686"/>
                <w:tab w:val="left" w:pos="3969"/>
              </w:tabs>
              <w:spacing w:after="0" w:line="276" w:lineRule="auto"/>
              <w:jc w:val="both"/>
              <w:rPr>
                <w:rFonts w:ascii="Arial" w:hAnsi="Arial" w:cs="Arial"/>
              </w:rPr>
            </w:pPr>
          </w:p>
        </w:tc>
      </w:tr>
      <w:tr w:rsidR="00664B41" w:rsidRPr="00A20083" w14:paraId="6CB1197A" w14:textId="77777777" w:rsidTr="0058197D">
        <w:tc>
          <w:tcPr>
            <w:tcW w:w="4786" w:type="dxa"/>
          </w:tcPr>
          <w:p w14:paraId="42915971" w14:textId="77777777" w:rsidR="00664B41" w:rsidRPr="00A20083" w:rsidRDefault="00664B41" w:rsidP="0058197D">
            <w:pPr>
              <w:tabs>
                <w:tab w:val="left" w:pos="3686"/>
                <w:tab w:val="left" w:pos="3969"/>
              </w:tabs>
              <w:spacing w:after="0" w:line="276" w:lineRule="auto"/>
              <w:jc w:val="both"/>
              <w:rPr>
                <w:rFonts w:ascii="Arial" w:hAnsi="Arial" w:cs="Arial"/>
              </w:rPr>
            </w:pPr>
            <w:r w:rsidRPr="00A20083">
              <w:t>Memiliki pemahaman tentang Perizinan dan pengelolaan keuangan,</w:t>
            </w:r>
          </w:p>
        </w:tc>
        <w:tc>
          <w:tcPr>
            <w:tcW w:w="950" w:type="dxa"/>
          </w:tcPr>
          <w:p w14:paraId="5D211DF7"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5A87655F"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1748C2C8"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5D654141"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10854936"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645653FD"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5EE0F3AA"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76F0AA07"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09B7D69E" w14:textId="77777777" w:rsidR="00664B41" w:rsidRPr="00A20083" w:rsidRDefault="00664B41" w:rsidP="0058197D">
            <w:pPr>
              <w:tabs>
                <w:tab w:val="left" w:pos="3686"/>
                <w:tab w:val="left" w:pos="3969"/>
              </w:tabs>
              <w:spacing w:after="0" w:line="276" w:lineRule="auto"/>
              <w:jc w:val="both"/>
              <w:rPr>
                <w:rFonts w:ascii="Arial" w:hAnsi="Arial" w:cs="Arial"/>
              </w:rPr>
            </w:pPr>
          </w:p>
        </w:tc>
      </w:tr>
      <w:tr w:rsidR="00664B41" w:rsidRPr="00A20083" w14:paraId="2997A3D6" w14:textId="77777777" w:rsidTr="0058197D">
        <w:tc>
          <w:tcPr>
            <w:tcW w:w="4786" w:type="dxa"/>
          </w:tcPr>
          <w:p w14:paraId="612B525B" w14:textId="77777777" w:rsidR="00664B41" w:rsidRPr="00A20083" w:rsidRDefault="00664B41" w:rsidP="0058197D">
            <w:pPr>
              <w:tabs>
                <w:tab w:val="left" w:pos="3686"/>
                <w:tab w:val="left" w:pos="3969"/>
              </w:tabs>
              <w:spacing w:after="0" w:line="276" w:lineRule="auto"/>
              <w:jc w:val="both"/>
              <w:rPr>
                <w:rFonts w:ascii="Arial" w:hAnsi="Arial" w:cs="Arial"/>
              </w:rPr>
            </w:pPr>
            <w:r>
              <w:t>Mampu m</w:t>
            </w:r>
            <w:r w:rsidRPr="00A20083">
              <w:t xml:space="preserve">enyusun rencana usaha, </w:t>
            </w:r>
          </w:p>
        </w:tc>
        <w:tc>
          <w:tcPr>
            <w:tcW w:w="950" w:type="dxa"/>
          </w:tcPr>
          <w:p w14:paraId="560362C5"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5AF1071E"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6BAAE4C9"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1617D986"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2C00AFBD"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3162B922"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33650E2A"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46DD3FAB"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30E057DE" w14:textId="77777777" w:rsidR="00664B41" w:rsidRPr="00A20083" w:rsidRDefault="00664B41" w:rsidP="0058197D">
            <w:pPr>
              <w:tabs>
                <w:tab w:val="left" w:pos="3686"/>
                <w:tab w:val="left" w:pos="3969"/>
              </w:tabs>
              <w:spacing w:after="0" w:line="276" w:lineRule="auto"/>
              <w:jc w:val="both"/>
              <w:rPr>
                <w:rFonts w:ascii="Arial" w:hAnsi="Arial" w:cs="Arial"/>
              </w:rPr>
            </w:pPr>
          </w:p>
        </w:tc>
      </w:tr>
      <w:tr w:rsidR="00664B41" w:rsidRPr="00A20083" w14:paraId="3A5E0CBB" w14:textId="77777777" w:rsidTr="0058197D">
        <w:tc>
          <w:tcPr>
            <w:tcW w:w="4786" w:type="dxa"/>
          </w:tcPr>
          <w:p w14:paraId="39750775" w14:textId="77777777" w:rsidR="00664B41" w:rsidRPr="00A20083" w:rsidRDefault="00664B41" w:rsidP="0058197D">
            <w:pPr>
              <w:tabs>
                <w:tab w:val="left" w:pos="3686"/>
                <w:tab w:val="left" w:pos="3969"/>
              </w:tabs>
              <w:spacing w:after="0" w:line="276" w:lineRule="auto"/>
              <w:jc w:val="both"/>
              <w:rPr>
                <w:rFonts w:ascii="Arial" w:hAnsi="Arial" w:cs="Arial"/>
              </w:rPr>
            </w:pPr>
            <w:r w:rsidRPr="00A20083">
              <w:t xml:space="preserve">Menerapkan praktik rencana usaha, </w:t>
            </w:r>
          </w:p>
        </w:tc>
        <w:tc>
          <w:tcPr>
            <w:tcW w:w="950" w:type="dxa"/>
          </w:tcPr>
          <w:p w14:paraId="59ABEE9E"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33EDF871"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4B60E71C"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5F8EF1C4"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09DDC8D1"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1C6DC0E3"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398D7877"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03534952"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2D308B55" w14:textId="77777777" w:rsidR="00664B41" w:rsidRPr="00A20083" w:rsidRDefault="00664B41" w:rsidP="0058197D">
            <w:pPr>
              <w:tabs>
                <w:tab w:val="left" w:pos="3686"/>
                <w:tab w:val="left" w:pos="3969"/>
              </w:tabs>
              <w:spacing w:after="0" w:line="276" w:lineRule="auto"/>
              <w:jc w:val="both"/>
              <w:rPr>
                <w:rFonts w:ascii="Arial" w:hAnsi="Arial" w:cs="Arial"/>
              </w:rPr>
            </w:pPr>
          </w:p>
        </w:tc>
      </w:tr>
      <w:tr w:rsidR="00664B41" w:rsidRPr="00A20083" w14:paraId="4A8C7169" w14:textId="77777777" w:rsidTr="0058197D">
        <w:tc>
          <w:tcPr>
            <w:tcW w:w="4786" w:type="dxa"/>
          </w:tcPr>
          <w:p w14:paraId="451B2C0A" w14:textId="77777777" w:rsidR="00664B41" w:rsidRPr="00A20083" w:rsidRDefault="00664B41" w:rsidP="0058197D">
            <w:pPr>
              <w:tabs>
                <w:tab w:val="left" w:pos="3686"/>
                <w:tab w:val="left" w:pos="3969"/>
              </w:tabs>
              <w:spacing w:after="0" w:line="276" w:lineRule="auto"/>
              <w:jc w:val="both"/>
            </w:pPr>
            <w:r w:rsidRPr="00A20083">
              <w:t xml:space="preserve">Mengkomunikasikan hasil praktek kewirausahaan secara tertulis dan lisan </w:t>
            </w:r>
          </w:p>
        </w:tc>
        <w:tc>
          <w:tcPr>
            <w:tcW w:w="950" w:type="dxa"/>
          </w:tcPr>
          <w:p w14:paraId="3E7547C3"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33" w:type="dxa"/>
          </w:tcPr>
          <w:p w14:paraId="344ECC4C"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962" w:type="dxa"/>
          </w:tcPr>
          <w:p w14:paraId="4E004BE3"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5" w:type="dxa"/>
          </w:tcPr>
          <w:p w14:paraId="7C6C19DB"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7" w:type="dxa"/>
          </w:tcPr>
          <w:p w14:paraId="5A28D0F5"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33" w:type="dxa"/>
          </w:tcPr>
          <w:p w14:paraId="6AE51E25"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542" w:type="dxa"/>
          </w:tcPr>
          <w:p w14:paraId="72C254CB"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1443" w:type="dxa"/>
          </w:tcPr>
          <w:p w14:paraId="243BEA8E" w14:textId="77777777" w:rsidR="00664B41" w:rsidRPr="00A20083" w:rsidRDefault="00664B41" w:rsidP="0058197D">
            <w:pPr>
              <w:tabs>
                <w:tab w:val="left" w:pos="3686"/>
                <w:tab w:val="left" w:pos="3969"/>
              </w:tabs>
              <w:spacing w:after="0" w:line="276" w:lineRule="auto"/>
              <w:jc w:val="both"/>
              <w:rPr>
                <w:rFonts w:ascii="Arial" w:hAnsi="Arial" w:cs="Arial"/>
              </w:rPr>
            </w:pPr>
          </w:p>
        </w:tc>
        <w:tc>
          <w:tcPr>
            <w:tcW w:w="2637" w:type="dxa"/>
          </w:tcPr>
          <w:p w14:paraId="29A21856" w14:textId="77777777" w:rsidR="00664B41" w:rsidRPr="00A20083" w:rsidRDefault="00664B41" w:rsidP="0058197D">
            <w:pPr>
              <w:tabs>
                <w:tab w:val="left" w:pos="3686"/>
                <w:tab w:val="left" w:pos="3969"/>
              </w:tabs>
              <w:spacing w:after="0" w:line="276" w:lineRule="auto"/>
              <w:jc w:val="both"/>
              <w:rPr>
                <w:rFonts w:ascii="Arial" w:hAnsi="Arial" w:cs="Arial"/>
              </w:rPr>
            </w:pPr>
          </w:p>
        </w:tc>
      </w:tr>
    </w:tbl>
    <w:p w14:paraId="08E79EA4" w14:textId="77777777" w:rsidR="00664B41" w:rsidRPr="00A20083" w:rsidRDefault="00664B41" w:rsidP="00664B4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1FE08CC" w14:textId="38BDB6B8" w:rsidR="00621666" w:rsidRPr="00A20083" w:rsidRDefault="00664B41" w:rsidP="00664B41">
      <w:pPr>
        <w:tabs>
          <w:tab w:val="left" w:pos="3686"/>
          <w:tab w:val="left" w:pos="3969"/>
        </w:tabs>
        <w:spacing w:after="0" w:line="276" w:lineRule="auto"/>
        <w:jc w:val="both"/>
        <w:rPr>
          <w:rFonts w:ascii="Arial" w:hAnsi="Arial" w:cs="Arial"/>
        </w:rPr>
      </w:pPr>
      <w:r w:rsidRPr="00A20083">
        <w:br w:type="page"/>
      </w:r>
      <w:r w:rsidR="00621666" w:rsidRPr="00A20083">
        <w:rPr>
          <w:rFonts w:ascii="Arial" w:hAnsi="Arial" w:cs="Arial"/>
        </w:rPr>
        <w:lastRenderedPageBreak/>
        <w:t>Formulir Evaluasi Diri Mata Kuliah</w:t>
      </w:r>
      <w:r w:rsidR="00621666" w:rsidRPr="00A20083">
        <w:rPr>
          <w:rFonts w:ascii="Arial" w:hAnsi="Arial" w:cs="Arial"/>
        </w:rPr>
        <w:tab/>
        <w:t xml:space="preserve">: </w:t>
      </w:r>
      <w:r w:rsidR="00621666" w:rsidRPr="00A20083">
        <w:rPr>
          <w:rFonts w:ascii="Arial" w:hAnsi="Arial" w:cs="Arial"/>
        </w:rPr>
        <w:tab/>
      </w:r>
      <w:r w:rsidR="00621666" w:rsidRPr="00A20083">
        <w:rPr>
          <w:rFonts w:ascii="Arial" w:eastAsia="Times New Roman" w:hAnsi="Arial" w:cs="Arial"/>
          <w:color w:val="000000"/>
        </w:rPr>
        <w:t>Perkembangan Peserta Didik</w:t>
      </w:r>
      <w:r w:rsidR="00621666">
        <w:rPr>
          <w:rFonts w:ascii="Arial" w:eastAsia="Times New Roman" w:hAnsi="Arial" w:cs="Arial"/>
          <w:color w:val="000000"/>
        </w:rPr>
        <w:t xml:space="preserve"> </w:t>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r>
      <w:r w:rsidR="008D7601">
        <w:rPr>
          <w:rFonts w:ascii="Arial" w:eastAsia="Times New Roman" w:hAnsi="Arial" w:cs="Arial"/>
          <w:color w:val="000000"/>
        </w:rPr>
        <w:tab/>
        <w:t xml:space="preserve">     </w:t>
      </w:r>
      <w:r w:rsidR="00621666" w:rsidRPr="00621666">
        <w:rPr>
          <w:rFonts w:ascii="Arial" w:eastAsia="Times New Roman" w:hAnsi="Arial" w:cs="Arial"/>
          <w:color w:val="000000"/>
          <w:highlight w:val="yellow"/>
        </w:rPr>
        <w:t>(27)</w:t>
      </w:r>
    </w:p>
    <w:p w14:paraId="29A438D3" w14:textId="77777777" w:rsidR="00621666" w:rsidRPr="00A20083" w:rsidRDefault="00621666" w:rsidP="00621666">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olor w:val="000000" w:themeColor="text1"/>
        </w:rPr>
        <w:t>Mata kuliah ini merupakan mata kuliah wajib yang membahas</w:t>
      </w:r>
      <w:r w:rsidRPr="00A20083">
        <w:rPr>
          <w:rFonts w:ascii="Arial" w:hAnsi="Arial"/>
          <w:bCs/>
          <w:noProof/>
          <w:lang w:eastAsia="id-ID"/>
        </w:rPr>
        <w:t xml:space="preserve"> konsep perkembangan secara umum dan hubungannya dengan perkembangan  peserta  didik,  teori  perkembangan, prinsip-prinsip  perkembangan  manusia,  serta mempelajari  perkembangan  fisik,  intelektual,  emosi, sosial dan moral dengan implikasinya pada pendidikan di  setiap  periodisasi  perkembangan  manusia  dari pranatal  sampai  lanjut  usia,  Perkuliahan  dilakukan dengan  tatap  muka,  diskusi  dan  tugas-tugas.  Evaluasi dilakukan dengan cara tertulis dan amatan diskusi.</w:t>
      </w:r>
    </w:p>
    <w:p w14:paraId="1C24D1C5" w14:textId="77777777" w:rsidR="00621666" w:rsidRPr="00A20083" w:rsidRDefault="00621666" w:rsidP="00621666">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621666" w:rsidRPr="00A20083" w14:paraId="76FED2EE" w14:textId="77777777" w:rsidTr="001E3520">
        <w:tc>
          <w:tcPr>
            <w:tcW w:w="4957" w:type="dxa"/>
            <w:vMerge w:val="restart"/>
            <w:shd w:val="clear" w:color="auto" w:fill="FFF2CC" w:themeFill="accent4" w:themeFillTint="33"/>
            <w:vAlign w:val="center"/>
          </w:tcPr>
          <w:p w14:paraId="4B90213F"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3584DF1"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DB31183"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79B384E9"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Bukti yang Disampaikan*</w:t>
            </w:r>
          </w:p>
        </w:tc>
      </w:tr>
      <w:tr w:rsidR="00621666" w:rsidRPr="00A20083" w14:paraId="24333855" w14:textId="77777777" w:rsidTr="001E3520">
        <w:tc>
          <w:tcPr>
            <w:tcW w:w="4957" w:type="dxa"/>
            <w:vMerge/>
            <w:shd w:val="clear" w:color="auto" w:fill="FFF2CC" w:themeFill="accent4" w:themeFillTint="33"/>
            <w:vAlign w:val="center"/>
          </w:tcPr>
          <w:p w14:paraId="28EEF112" w14:textId="77777777" w:rsidR="00621666" w:rsidRPr="00A20083" w:rsidRDefault="00621666" w:rsidP="001E3520">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71A2F5B6"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3B92D79"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212333A"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4F4421B8"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03CE6E08"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215FE8BF"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7770B7EE"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A4D2FC7"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3E2ECB1F"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621666" w:rsidRPr="00A20083" w14:paraId="4D932CA2" w14:textId="77777777" w:rsidTr="001E3520">
        <w:tc>
          <w:tcPr>
            <w:tcW w:w="4957" w:type="dxa"/>
            <w:shd w:val="clear" w:color="auto" w:fill="E7E6E6" w:themeFill="background2"/>
          </w:tcPr>
          <w:p w14:paraId="5C04E713"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4321A7B5"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7D2BA27E"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0E05B084"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0B516B6F" w14:textId="77777777" w:rsidR="00621666" w:rsidRPr="00A20083" w:rsidRDefault="00621666" w:rsidP="001E3520">
            <w:pPr>
              <w:tabs>
                <w:tab w:val="left" w:pos="3686"/>
                <w:tab w:val="left" w:pos="3969"/>
              </w:tabs>
              <w:spacing w:after="0" w:line="276" w:lineRule="auto"/>
              <w:jc w:val="center"/>
              <w:rPr>
                <w:rFonts w:ascii="Arial" w:hAnsi="Arial" w:cs="Arial"/>
                <w:b/>
                <w:bCs/>
              </w:rPr>
            </w:pPr>
            <w:r w:rsidRPr="00A20083">
              <w:rPr>
                <w:rFonts w:ascii="Arial" w:hAnsi="Arial" w:cs="Arial"/>
                <w:b/>
                <w:bCs/>
              </w:rPr>
              <w:t>5</w:t>
            </w:r>
          </w:p>
        </w:tc>
      </w:tr>
      <w:tr w:rsidR="00621666" w:rsidRPr="00A20083" w14:paraId="4992FC66" w14:textId="77777777" w:rsidTr="001E3520">
        <w:tc>
          <w:tcPr>
            <w:tcW w:w="4957" w:type="dxa"/>
            <w:vAlign w:val="center"/>
          </w:tcPr>
          <w:p w14:paraId="22241C3E" w14:textId="77777777" w:rsidR="00621666" w:rsidRPr="00A20083" w:rsidRDefault="00621666" w:rsidP="001E3520">
            <w:pPr>
              <w:tabs>
                <w:tab w:val="left" w:pos="3686"/>
                <w:tab w:val="left" w:pos="3969"/>
              </w:tabs>
              <w:spacing w:after="0" w:line="276" w:lineRule="auto"/>
              <w:jc w:val="both"/>
              <w:rPr>
                <w:rFonts w:ascii="Arial" w:hAnsi="Arial" w:cs="Arial"/>
              </w:rPr>
            </w:pPr>
            <w:r w:rsidRPr="00A20083">
              <w:rPr>
                <w:rFonts w:ascii="Arial" w:hAnsi="Arial" w:cs="Arial"/>
                <w:sz w:val="20"/>
                <w:szCs w:val="20"/>
              </w:rPr>
              <w:t>Mahasiswa mampu menjelaskan dan mengaplikasikannya dalam pendidikan tentang konsep perkembangan, faktor-faktor yang mempengaruhi perkembangan, karakteristik perkembangan psiko-fisik peserta didik</w:t>
            </w:r>
          </w:p>
        </w:tc>
        <w:tc>
          <w:tcPr>
            <w:tcW w:w="950" w:type="dxa"/>
          </w:tcPr>
          <w:p w14:paraId="5E5C44BF"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945" w:type="dxa"/>
          </w:tcPr>
          <w:p w14:paraId="14C64581"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962" w:type="dxa"/>
          </w:tcPr>
          <w:p w14:paraId="156531D8"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6635E5FC"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3CC4EF6E"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6A22249A"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3AE31963"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1488" w:type="dxa"/>
          </w:tcPr>
          <w:p w14:paraId="3551C4F4"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2151" w:type="dxa"/>
          </w:tcPr>
          <w:p w14:paraId="1CFDA440" w14:textId="77777777" w:rsidR="00621666" w:rsidRPr="00A20083" w:rsidRDefault="00621666" w:rsidP="001E3520">
            <w:pPr>
              <w:tabs>
                <w:tab w:val="left" w:pos="3686"/>
                <w:tab w:val="left" w:pos="3969"/>
              </w:tabs>
              <w:spacing w:after="0" w:line="276" w:lineRule="auto"/>
              <w:jc w:val="both"/>
              <w:rPr>
                <w:rFonts w:ascii="Arial" w:hAnsi="Arial" w:cs="Arial"/>
              </w:rPr>
            </w:pPr>
          </w:p>
        </w:tc>
      </w:tr>
      <w:tr w:rsidR="00621666" w:rsidRPr="00A20083" w14:paraId="2DBA3991" w14:textId="77777777" w:rsidTr="001E3520">
        <w:tc>
          <w:tcPr>
            <w:tcW w:w="4957" w:type="dxa"/>
            <w:vAlign w:val="center"/>
          </w:tcPr>
          <w:p w14:paraId="26E9A408" w14:textId="77777777" w:rsidR="00621666" w:rsidRPr="00A20083" w:rsidRDefault="00621666" w:rsidP="001E3520">
            <w:pPr>
              <w:tabs>
                <w:tab w:val="left" w:pos="3686"/>
                <w:tab w:val="left" w:pos="3969"/>
              </w:tabs>
              <w:spacing w:after="0" w:line="276" w:lineRule="auto"/>
              <w:jc w:val="both"/>
              <w:rPr>
                <w:rFonts w:ascii="Arial" w:hAnsi="Arial" w:cs="Arial"/>
              </w:rPr>
            </w:pPr>
            <w:r w:rsidRPr="00A20083">
              <w:rPr>
                <w:rFonts w:ascii="Arial" w:hAnsi="Arial" w:cs="Arial"/>
                <w:sz w:val="20"/>
                <w:szCs w:val="20"/>
              </w:rPr>
              <w:t>Mahasiswa mampu mengidentifikasi karakteristik perkembangan psiko-fisik peserta didik dan permasalahan anak/remaja</w:t>
            </w:r>
          </w:p>
        </w:tc>
        <w:tc>
          <w:tcPr>
            <w:tcW w:w="950" w:type="dxa"/>
          </w:tcPr>
          <w:p w14:paraId="6C468B9D"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945" w:type="dxa"/>
          </w:tcPr>
          <w:p w14:paraId="6966F587"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962" w:type="dxa"/>
          </w:tcPr>
          <w:p w14:paraId="2DE620AC"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70803E26"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02DD2594"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78F75649"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570" w:type="dxa"/>
          </w:tcPr>
          <w:p w14:paraId="43B61F37"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1488" w:type="dxa"/>
          </w:tcPr>
          <w:p w14:paraId="3CD852BA" w14:textId="77777777" w:rsidR="00621666" w:rsidRPr="00A20083" w:rsidRDefault="00621666" w:rsidP="001E3520">
            <w:pPr>
              <w:tabs>
                <w:tab w:val="left" w:pos="3686"/>
                <w:tab w:val="left" w:pos="3969"/>
              </w:tabs>
              <w:spacing w:after="0" w:line="276" w:lineRule="auto"/>
              <w:jc w:val="both"/>
              <w:rPr>
                <w:rFonts w:ascii="Arial" w:hAnsi="Arial" w:cs="Arial"/>
              </w:rPr>
            </w:pPr>
          </w:p>
        </w:tc>
        <w:tc>
          <w:tcPr>
            <w:tcW w:w="2151" w:type="dxa"/>
          </w:tcPr>
          <w:p w14:paraId="51EA89ED" w14:textId="77777777" w:rsidR="00621666" w:rsidRPr="00A20083" w:rsidRDefault="00621666" w:rsidP="001E3520">
            <w:pPr>
              <w:tabs>
                <w:tab w:val="left" w:pos="3686"/>
                <w:tab w:val="left" w:pos="3969"/>
              </w:tabs>
              <w:spacing w:after="0" w:line="276" w:lineRule="auto"/>
              <w:jc w:val="both"/>
              <w:rPr>
                <w:rFonts w:ascii="Arial" w:hAnsi="Arial" w:cs="Arial"/>
              </w:rPr>
            </w:pPr>
          </w:p>
        </w:tc>
      </w:tr>
    </w:tbl>
    <w:p w14:paraId="5C3F3BCD" w14:textId="77777777" w:rsidR="00621666" w:rsidRPr="00A20083" w:rsidRDefault="00621666" w:rsidP="00621666">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5F20787" w14:textId="77777777" w:rsidR="00621666" w:rsidRDefault="00621666">
      <w:pPr>
        <w:rPr>
          <w:rFonts w:ascii="Arial" w:hAnsi="Arial" w:cs="Arial"/>
          <w:szCs w:val="24"/>
        </w:rPr>
      </w:pPr>
      <w:r>
        <w:rPr>
          <w:rFonts w:ascii="Arial" w:hAnsi="Arial" w:cs="Arial"/>
          <w:szCs w:val="24"/>
        </w:rPr>
        <w:br w:type="page"/>
      </w:r>
    </w:p>
    <w:p w14:paraId="4F25AABE" w14:textId="77777777" w:rsidR="00EB24F4" w:rsidRPr="00A20083" w:rsidRDefault="00EB24F4" w:rsidP="00EB24F4">
      <w:pPr>
        <w:spacing w:after="0"/>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   </w:t>
      </w:r>
      <w:r w:rsidRPr="00A20083">
        <w:rPr>
          <w:rFonts w:ascii="Arial" w:eastAsia="Times New Roman" w:hAnsi="Arial" w:cs="Arial"/>
          <w:color w:val="000000"/>
        </w:rPr>
        <w:t>Bahasa Inggris</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(28)</w:t>
      </w:r>
    </w:p>
    <w:p w14:paraId="7314239F" w14:textId="77777777" w:rsidR="00EB24F4" w:rsidRPr="00A20083" w:rsidRDefault="00EB24F4" w:rsidP="00EB24F4">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 kuliah ini membahas tentang konsep-konsep dasar berbahasa Inggris yang meliputi ketrampilan menyimak (listening), berbicara (speaking/presentation), membaca (reading) dan menulis (writing) serta menerapkan konsep dasar berbahasa tersebut untuk mengungkapkan ide dan pikirannya secara lisan dan tertulis di dalam kehidupan akademik yang berkaitan dengan sains dan teknologi</w:t>
      </w:r>
    </w:p>
    <w:p w14:paraId="66A77A7A" w14:textId="77777777" w:rsidR="00EB24F4" w:rsidRPr="00A20083" w:rsidRDefault="00EB24F4" w:rsidP="00EB24F4">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EB24F4" w:rsidRPr="00A20083" w14:paraId="5BFC6B4B" w14:textId="77777777" w:rsidTr="001E3520">
        <w:tc>
          <w:tcPr>
            <w:tcW w:w="4957" w:type="dxa"/>
            <w:vMerge w:val="restart"/>
            <w:shd w:val="clear" w:color="auto" w:fill="FFF2CC" w:themeFill="accent4" w:themeFillTint="33"/>
            <w:vAlign w:val="center"/>
          </w:tcPr>
          <w:p w14:paraId="421293EE"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5DC1E3BB"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724A67B4" w14:textId="77777777" w:rsidR="00EB24F4"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2B795E60"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6A26579F"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EB24F4" w:rsidRPr="00A20083" w14:paraId="44EF0851" w14:textId="77777777" w:rsidTr="001E3520">
        <w:tc>
          <w:tcPr>
            <w:tcW w:w="4957" w:type="dxa"/>
            <w:vMerge/>
            <w:shd w:val="clear" w:color="auto" w:fill="FFF2CC" w:themeFill="accent4" w:themeFillTint="33"/>
            <w:vAlign w:val="center"/>
          </w:tcPr>
          <w:p w14:paraId="7DACF1BC" w14:textId="77777777" w:rsidR="00EB24F4" w:rsidRPr="00A20083" w:rsidRDefault="00EB24F4"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EC2C32A"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40C6047D"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7A70E59"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2EDE2521"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1B4330B1"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7BAFB7A3"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F24D10B"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62744AF7"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226CD9DF" w14:textId="77777777" w:rsidR="00EB24F4" w:rsidRPr="00A20083" w:rsidRDefault="00EB24F4"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EB24F4" w:rsidRPr="00A20083" w14:paraId="517AEA43" w14:textId="77777777" w:rsidTr="001E3520">
        <w:tc>
          <w:tcPr>
            <w:tcW w:w="4957" w:type="dxa"/>
            <w:shd w:val="clear" w:color="auto" w:fill="E7E6E6" w:themeFill="background2"/>
          </w:tcPr>
          <w:p w14:paraId="211EF022"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3AEF00A0"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7DF7BD68"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242A4355"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0465D3CC"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EB24F4" w:rsidRPr="00A20083" w14:paraId="6D38D9A9" w14:textId="77777777" w:rsidTr="001E3520">
        <w:tc>
          <w:tcPr>
            <w:tcW w:w="4957" w:type="dxa"/>
            <w:vAlign w:val="center"/>
          </w:tcPr>
          <w:p w14:paraId="7379EC2C" w14:textId="77777777" w:rsidR="00EB24F4" w:rsidRPr="00A20083" w:rsidRDefault="00EB24F4" w:rsidP="001E3520">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Memiliki kemampuan dalam memahami bacaan, mengurai kembali isi bacaan dalam bahasa inggris secara lisan maupun tertulis, </w:t>
            </w:r>
          </w:p>
        </w:tc>
        <w:tc>
          <w:tcPr>
            <w:tcW w:w="950" w:type="dxa"/>
          </w:tcPr>
          <w:p w14:paraId="27663A0A" w14:textId="77777777" w:rsidR="00EB24F4" w:rsidRPr="00A20083" w:rsidRDefault="00EB24F4" w:rsidP="001E3520">
            <w:pPr>
              <w:tabs>
                <w:tab w:val="left" w:pos="3686"/>
                <w:tab w:val="left" w:pos="3969"/>
              </w:tabs>
              <w:spacing w:line="276" w:lineRule="auto"/>
              <w:jc w:val="both"/>
              <w:rPr>
                <w:rFonts w:ascii="Arial" w:hAnsi="Arial" w:cs="Arial"/>
              </w:rPr>
            </w:pPr>
          </w:p>
        </w:tc>
        <w:tc>
          <w:tcPr>
            <w:tcW w:w="945" w:type="dxa"/>
          </w:tcPr>
          <w:p w14:paraId="17CD5466" w14:textId="77777777" w:rsidR="00EB24F4" w:rsidRPr="00A20083" w:rsidRDefault="00EB24F4" w:rsidP="001E3520">
            <w:pPr>
              <w:tabs>
                <w:tab w:val="left" w:pos="3686"/>
                <w:tab w:val="left" w:pos="3969"/>
              </w:tabs>
              <w:spacing w:line="276" w:lineRule="auto"/>
              <w:jc w:val="both"/>
              <w:rPr>
                <w:rFonts w:ascii="Arial" w:hAnsi="Arial" w:cs="Arial"/>
              </w:rPr>
            </w:pPr>
          </w:p>
        </w:tc>
        <w:tc>
          <w:tcPr>
            <w:tcW w:w="962" w:type="dxa"/>
          </w:tcPr>
          <w:p w14:paraId="3B2B7A76"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0E05DD8F"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12115E84"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3F639DD5"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BAAD0D7" w14:textId="77777777" w:rsidR="00EB24F4" w:rsidRPr="00A20083" w:rsidRDefault="00EB24F4" w:rsidP="001E3520">
            <w:pPr>
              <w:tabs>
                <w:tab w:val="left" w:pos="3686"/>
                <w:tab w:val="left" w:pos="3969"/>
              </w:tabs>
              <w:spacing w:line="276" w:lineRule="auto"/>
              <w:jc w:val="both"/>
              <w:rPr>
                <w:rFonts w:ascii="Arial" w:hAnsi="Arial" w:cs="Arial"/>
              </w:rPr>
            </w:pPr>
          </w:p>
        </w:tc>
        <w:tc>
          <w:tcPr>
            <w:tcW w:w="1488" w:type="dxa"/>
          </w:tcPr>
          <w:p w14:paraId="131AA77E" w14:textId="77777777" w:rsidR="00EB24F4" w:rsidRPr="00A20083" w:rsidRDefault="00EB24F4" w:rsidP="001E3520">
            <w:pPr>
              <w:tabs>
                <w:tab w:val="left" w:pos="3686"/>
                <w:tab w:val="left" w:pos="3969"/>
              </w:tabs>
              <w:spacing w:line="276" w:lineRule="auto"/>
              <w:jc w:val="both"/>
              <w:rPr>
                <w:rFonts w:ascii="Arial" w:hAnsi="Arial" w:cs="Arial"/>
              </w:rPr>
            </w:pPr>
          </w:p>
        </w:tc>
        <w:tc>
          <w:tcPr>
            <w:tcW w:w="2151" w:type="dxa"/>
          </w:tcPr>
          <w:p w14:paraId="00984918" w14:textId="77777777" w:rsidR="00EB24F4" w:rsidRPr="00A20083" w:rsidRDefault="00EB24F4" w:rsidP="001E3520">
            <w:pPr>
              <w:tabs>
                <w:tab w:val="left" w:pos="3686"/>
                <w:tab w:val="left" w:pos="3969"/>
              </w:tabs>
              <w:spacing w:line="276" w:lineRule="auto"/>
              <w:jc w:val="both"/>
              <w:rPr>
                <w:rFonts w:ascii="Arial" w:hAnsi="Arial" w:cs="Arial"/>
              </w:rPr>
            </w:pPr>
          </w:p>
        </w:tc>
      </w:tr>
      <w:tr w:rsidR="00EB24F4" w:rsidRPr="00A20083" w14:paraId="76110201" w14:textId="77777777" w:rsidTr="001E3520">
        <w:tc>
          <w:tcPr>
            <w:tcW w:w="4957" w:type="dxa"/>
            <w:vAlign w:val="center"/>
          </w:tcPr>
          <w:p w14:paraId="39030E39" w14:textId="77777777" w:rsidR="00EB24F4" w:rsidRPr="00A20083" w:rsidRDefault="00EB24F4" w:rsidP="001E3520">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mampu menerapkan mekanisme penulisan wacana pendek hingga panjang dan </w:t>
            </w:r>
          </w:p>
        </w:tc>
        <w:tc>
          <w:tcPr>
            <w:tcW w:w="950" w:type="dxa"/>
          </w:tcPr>
          <w:p w14:paraId="45458064" w14:textId="77777777" w:rsidR="00EB24F4" w:rsidRPr="00A20083" w:rsidRDefault="00EB24F4" w:rsidP="001E3520">
            <w:pPr>
              <w:tabs>
                <w:tab w:val="left" w:pos="3686"/>
                <w:tab w:val="left" w:pos="3969"/>
              </w:tabs>
              <w:spacing w:line="276" w:lineRule="auto"/>
              <w:jc w:val="both"/>
              <w:rPr>
                <w:rFonts w:ascii="Arial" w:hAnsi="Arial" w:cs="Arial"/>
              </w:rPr>
            </w:pPr>
          </w:p>
        </w:tc>
        <w:tc>
          <w:tcPr>
            <w:tcW w:w="945" w:type="dxa"/>
          </w:tcPr>
          <w:p w14:paraId="165B5472" w14:textId="77777777" w:rsidR="00EB24F4" w:rsidRPr="00A20083" w:rsidRDefault="00EB24F4" w:rsidP="001E3520">
            <w:pPr>
              <w:tabs>
                <w:tab w:val="left" w:pos="3686"/>
                <w:tab w:val="left" w:pos="3969"/>
              </w:tabs>
              <w:spacing w:line="276" w:lineRule="auto"/>
              <w:jc w:val="both"/>
              <w:rPr>
                <w:rFonts w:ascii="Arial" w:hAnsi="Arial" w:cs="Arial"/>
              </w:rPr>
            </w:pPr>
          </w:p>
        </w:tc>
        <w:tc>
          <w:tcPr>
            <w:tcW w:w="962" w:type="dxa"/>
          </w:tcPr>
          <w:p w14:paraId="48C36444"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0AEA7027"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5EDD4DC6"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AFD9B50"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1E3C4BF8" w14:textId="77777777" w:rsidR="00EB24F4" w:rsidRPr="00A20083" w:rsidRDefault="00EB24F4" w:rsidP="001E3520">
            <w:pPr>
              <w:tabs>
                <w:tab w:val="left" w:pos="3686"/>
                <w:tab w:val="left" w:pos="3969"/>
              </w:tabs>
              <w:spacing w:line="276" w:lineRule="auto"/>
              <w:jc w:val="both"/>
              <w:rPr>
                <w:rFonts w:ascii="Arial" w:hAnsi="Arial" w:cs="Arial"/>
              </w:rPr>
            </w:pPr>
          </w:p>
        </w:tc>
        <w:tc>
          <w:tcPr>
            <w:tcW w:w="1488" w:type="dxa"/>
          </w:tcPr>
          <w:p w14:paraId="0A3B1EF9" w14:textId="77777777" w:rsidR="00EB24F4" w:rsidRPr="00A20083" w:rsidRDefault="00EB24F4" w:rsidP="001E3520">
            <w:pPr>
              <w:tabs>
                <w:tab w:val="left" w:pos="3686"/>
                <w:tab w:val="left" w:pos="3969"/>
              </w:tabs>
              <w:spacing w:line="276" w:lineRule="auto"/>
              <w:jc w:val="both"/>
              <w:rPr>
                <w:rFonts w:ascii="Arial" w:hAnsi="Arial" w:cs="Arial"/>
              </w:rPr>
            </w:pPr>
          </w:p>
        </w:tc>
        <w:tc>
          <w:tcPr>
            <w:tcW w:w="2151" w:type="dxa"/>
          </w:tcPr>
          <w:p w14:paraId="191FDA93" w14:textId="77777777" w:rsidR="00EB24F4" w:rsidRPr="00A20083" w:rsidRDefault="00EB24F4" w:rsidP="001E3520">
            <w:pPr>
              <w:tabs>
                <w:tab w:val="left" w:pos="3686"/>
                <w:tab w:val="left" w:pos="3969"/>
              </w:tabs>
              <w:spacing w:line="276" w:lineRule="auto"/>
              <w:jc w:val="both"/>
              <w:rPr>
                <w:rFonts w:ascii="Arial" w:hAnsi="Arial" w:cs="Arial"/>
              </w:rPr>
            </w:pPr>
          </w:p>
        </w:tc>
      </w:tr>
      <w:tr w:rsidR="00EB24F4" w:rsidRPr="00A20083" w14:paraId="4C65717D" w14:textId="77777777" w:rsidTr="001E3520">
        <w:tc>
          <w:tcPr>
            <w:tcW w:w="4957" w:type="dxa"/>
          </w:tcPr>
          <w:p w14:paraId="0586E0F2" w14:textId="77777777" w:rsidR="00EB24F4" w:rsidRPr="00A20083" w:rsidRDefault="00EB24F4" w:rsidP="001E3520">
            <w:pPr>
              <w:tabs>
                <w:tab w:val="left" w:pos="3686"/>
                <w:tab w:val="left" w:pos="3969"/>
              </w:tabs>
              <w:spacing w:line="276" w:lineRule="auto"/>
              <w:jc w:val="both"/>
              <w:rPr>
                <w:rFonts w:ascii="Arial" w:hAnsi="Arial" w:cs="Arial"/>
              </w:rPr>
            </w:pPr>
            <w:r w:rsidRPr="00A20083">
              <w:rPr>
                <w:rFonts w:ascii="Arial" w:hAnsi="Arial" w:cs="Arial"/>
                <w:sz w:val="20"/>
                <w:szCs w:val="20"/>
              </w:rPr>
              <w:t>Mahasiswa memiliki kemampuan melakukan percakapan pendek hingga panjang.</w:t>
            </w:r>
          </w:p>
        </w:tc>
        <w:tc>
          <w:tcPr>
            <w:tcW w:w="950" w:type="dxa"/>
          </w:tcPr>
          <w:p w14:paraId="22704BB4" w14:textId="77777777" w:rsidR="00EB24F4" w:rsidRPr="00A20083" w:rsidRDefault="00EB24F4" w:rsidP="001E3520">
            <w:pPr>
              <w:tabs>
                <w:tab w:val="left" w:pos="3686"/>
                <w:tab w:val="left" w:pos="3969"/>
              </w:tabs>
              <w:spacing w:line="276" w:lineRule="auto"/>
              <w:jc w:val="both"/>
              <w:rPr>
                <w:rFonts w:ascii="Arial" w:hAnsi="Arial" w:cs="Arial"/>
              </w:rPr>
            </w:pPr>
          </w:p>
        </w:tc>
        <w:tc>
          <w:tcPr>
            <w:tcW w:w="945" w:type="dxa"/>
          </w:tcPr>
          <w:p w14:paraId="4914FD2D" w14:textId="77777777" w:rsidR="00EB24F4" w:rsidRPr="00A20083" w:rsidRDefault="00EB24F4" w:rsidP="001E3520">
            <w:pPr>
              <w:tabs>
                <w:tab w:val="left" w:pos="3686"/>
                <w:tab w:val="left" w:pos="3969"/>
              </w:tabs>
              <w:spacing w:line="276" w:lineRule="auto"/>
              <w:jc w:val="both"/>
              <w:rPr>
                <w:rFonts w:ascii="Arial" w:hAnsi="Arial" w:cs="Arial"/>
              </w:rPr>
            </w:pPr>
          </w:p>
        </w:tc>
        <w:tc>
          <w:tcPr>
            <w:tcW w:w="962" w:type="dxa"/>
          </w:tcPr>
          <w:p w14:paraId="45417772"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7B9030EB"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5B1A5C6"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B318740"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61E98C9" w14:textId="77777777" w:rsidR="00EB24F4" w:rsidRPr="00A20083" w:rsidRDefault="00EB24F4" w:rsidP="001E3520">
            <w:pPr>
              <w:tabs>
                <w:tab w:val="left" w:pos="3686"/>
                <w:tab w:val="left" w:pos="3969"/>
              </w:tabs>
              <w:spacing w:line="276" w:lineRule="auto"/>
              <w:jc w:val="both"/>
              <w:rPr>
                <w:rFonts w:ascii="Arial" w:hAnsi="Arial" w:cs="Arial"/>
              </w:rPr>
            </w:pPr>
          </w:p>
        </w:tc>
        <w:tc>
          <w:tcPr>
            <w:tcW w:w="1488" w:type="dxa"/>
          </w:tcPr>
          <w:p w14:paraId="3ED83EA5" w14:textId="77777777" w:rsidR="00EB24F4" w:rsidRPr="00A20083" w:rsidRDefault="00EB24F4" w:rsidP="001E3520">
            <w:pPr>
              <w:tabs>
                <w:tab w:val="left" w:pos="3686"/>
                <w:tab w:val="left" w:pos="3969"/>
              </w:tabs>
              <w:spacing w:line="276" w:lineRule="auto"/>
              <w:jc w:val="both"/>
              <w:rPr>
                <w:rFonts w:ascii="Arial" w:hAnsi="Arial" w:cs="Arial"/>
              </w:rPr>
            </w:pPr>
          </w:p>
        </w:tc>
        <w:tc>
          <w:tcPr>
            <w:tcW w:w="2151" w:type="dxa"/>
          </w:tcPr>
          <w:p w14:paraId="08E821CD" w14:textId="77777777" w:rsidR="00EB24F4" w:rsidRPr="00A20083" w:rsidRDefault="00EB24F4" w:rsidP="001E3520">
            <w:pPr>
              <w:tabs>
                <w:tab w:val="left" w:pos="3686"/>
                <w:tab w:val="left" w:pos="3969"/>
              </w:tabs>
              <w:spacing w:line="276" w:lineRule="auto"/>
              <w:jc w:val="both"/>
              <w:rPr>
                <w:rFonts w:ascii="Arial" w:hAnsi="Arial" w:cs="Arial"/>
              </w:rPr>
            </w:pPr>
          </w:p>
        </w:tc>
      </w:tr>
    </w:tbl>
    <w:p w14:paraId="6ABFB534" w14:textId="77777777" w:rsidR="00EB24F4" w:rsidRPr="00A20083" w:rsidRDefault="00EB24F4" w:rsidP="00EB24F4">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7978234" w14:textId="77777777" w:rsidR="00EB24F4" w:rsidRPr="00A20083" w:rsidRDefault="00EB24F4" w:rsidP="00EB24F4">
      <w:r w:rsidRPr="00A20083">
        <w:br w:type="page"/>
      </w:r>
    </w:p>
    <w:p w14:paraId="34B5D734" w14:textId="36DA73F4"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Sepak Takraw</w:t>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r>
      <w:r w:rsidR="008D7601">
        <w:rPr>
          <w:rFonts w:ascii="Arial" w:eastAsia="Times New Roman" w:hAnsi="Arial" w:cs="Arial"/>
          <w:bCs/>
          <w:color w:val="000000"/>
          <w:szCs w:val="24"/>
        </w:rPr>
        <w:tab/>
        <w:t xml:space="preserve">     (29)</w:t>
      </w:r>
    </w:p>
    <w:p w14:paraId="3F0DBD2F"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sepak takraw berisi konsep sejarah, analisis gerak, keterampilan/teknik dasar bermain sepak takraw</w:t>
      </w:r>
    </w:p>
    <w:p w14:paraId="0D1F7F02"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F0CEA" w:rsidRPr="00A20083" w14:paraId="47582C41" w14:textId="77777777" w:rsidTr="008D7601">
        <w:tc>
          <w:tcPr>
            <w:tcW w:w="4520" w:type="dxa"/>
            <w:vMerge w:val="restart"/>
            <w:shd w:val="clear" w:color="auto" w:fill="FFF2CC" w:themeFill="accent4" w:themeFillTint="33"/>
            <w:vAlign w:val="center"/>
          </w:tcPr>
          <w:p w14:paraId="0C58156B"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2A3A6B5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1E3578D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0468E650"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F0CEA" w:rsidRPr="00A20083" w14:paraId="4CC2B9A0" w14:textId="77777777" w:rsidTr="008D7601">
        <w:tc>
          <w:tcPr>
            <w:tcW w:w="4520" w:type="dxa"/>
            <w:vMerge/>
            <w:shd w:val="clear" w:color="auto" w:fill="FFF2CC" w:themeFill="accent4" w:themeFillTint="33"/>
            <w:vAlign w:val="center"/>
          </w:tcPr>
          <w:p w14:paraId="1CA6A55D" w14:textId="77777777" w:rsidR="001F0CEA" w:rsidRPr="00A20083" w:rsidRDefault="001F0CEA" w:rsidP="001F0CEA">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40229BE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0AC3D2D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157B9D5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424F6D9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7C2C1E0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4389137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7CBD828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0D45EA10"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4E311A1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F0CEA" w:rsidRPr="00A20083" w14:paraId="27AEDB99" w14:textId="77777777" w:rsidTr="008D7601">
        <w:tc>
          <w:tcPr>
            <w:tcW w:w="4520" w:type="dxa"/>
            <w:shd w:val="clear" w:color="auto" w:fill="E7E6E6" w:themeFill="background2"/>
          </w:tcPr>
          <w:p w14:paraId="6557FDB9"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7BAD90C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4C98E63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20C4621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28F3AFE0"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2E8B4E9F" w14:textId="77777777" w:rsidTr="008D7601">
        <w:tc>
          <w:tcPr>
            <w:tcW w:w="4520" w:type="dxa"/>
            <w:vAlign w:val="center"/>
          </w:tcPr>
          <w:p w14:paraId="7A2B5166" w14:textId="2709FF48" w:rsidR="001F0CEA" w:rsidRPr="00A20083" w:rsidRDefault="001F0CEA" w:rsidP="00D67A55">
            <w:pPr>
              <w:jc w:val="both"/>
              <w:rPr>
                <w:rFonts w:ascii="Arial" w:hAnsi="Arial" w:cs="Arial"/>
                <w:sz w:val="20"/>
                <w:szCs w:val="20"/>
                <w:lang w:val="en-ID"/>
              </w:rPr>
            </w:pPr>
            <w:r w:rsidRPr="00A20083">
              <w:rPr>
                <w:rFonts w:ascii="Arial" w:hAnsi="Arial" w:cs="Arial"/>
                <w:color w:val="000000"/>
                <w:sz w:val="20"/>
                <w:szCs w:val="20"/>
              </w:rPr>
              <w:t xml:space="preserve">Mahasiswa mampu menjelaskan </w:t>
            </w:r>
            <w:r w:rsidR="00D67A55">
              <w:rPr>
                <w:rFonts w:ascii="Arial" w:hAnsi="Arial" w:cs="Arial"/>
                <w:color w:val="000000"/>
                <w:sz w:val="20"/>
                <w:szCs w:val="20"/>
              </w:rPr>
              <w:t>tentang sepak takraw</w:t>
            </w:r>
            <w:r w:rsidRPr="00A20083">
              <w:rPr>
                <w:rFonts w:ascii="Arial" w:hAnsi="Arial" w:cs="Arial"/>
                <w:color w:val="000000"/>
                <w:sz w:val="20"/>
                <w:szCs w:val="20"/>
              </w:rPr>
              <w:t>.</w:t>
            </w:r>
          </w:p>
        </w:tc>
        <w:tc>
          <w:tcPr>
            <w:tcW w:w="950" w:type="dxa"/>
          </w:tcPr>
          <w:p w14:paraId="6ADEA792"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7ACF6D11"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2982E13"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232C3CFC"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732C5E39"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082796EA"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71D53931"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1BFFF0C2"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44C401F1" w14:textId="77777777" w:rsidR="001F0CEA" w:rsidRPr="00A20083" w:rsidRDefault="001F0CEA" w:rsidP="001F0CEA">
            <w:pPr>
              <w:tabs>
                <w:tab w:val="left" w:pos="3686"/>
                <w:tab w:val="left" w:pos="3969"/>
              </w:tabs>
              <w:spacing w:line="276" w:lineRule="auto"/>
              <w:jc w:val="both"/>
              <w:rPr>
                <w:rFonts w:ascii="Arial" w:hAnsi="Arial" w:cs="Arial"/>
              </w:rPr>
            </w:pPr>
          </w:p>
        </w:tc>
      </w:tr>
      <w:tr w:rsidR="00D67A55" w:rsidRPr="00A20083" w14:paraId="3D8E294C" w14:textId="77777777" w:rsidTr="008D7601">
        <w:tc>
          <w:tcPr>
            <w:tcW w:w="4520" w:type="dxa"/>
            <w:vAlign w:val="center"/>
          </w:tcPr>
          <w:p w14:paraId="3153FBF6" w14:textId="5B0369EF" w:rsidR="00D67A55" w:rsidRPr="00A20083" w:rsidRDefault="00D67A55" w:rsidP="00D67A55">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menganalis</w:t>
            </w:r>
            <w:r>
              <w:rPr>
                <w:rFonts w:ascii="Arial" w:hAnsi="Arial" w:cs="Arial"/>
                <w:color w:val="000000"/>
                <w:sz w:val="20"/>
                <w:szCs w:val="20"/>
              </w:rPr>
              <w:t>is tentang sepak takraw</w:t>
            </w:r>
            <w:r w:rsidRPr="00A20083">
              <w:rPr>
                <w:rFonts w:ascii="Arial" w:hAnsi="Arial" w:cs="Arial"/>
                <w:color w:val="000000"/>
                <w:sz w:val="20"/>
                <w:szCs w:val="20"/>
              </w:rPr>
              <w:t>.</w:t>
            </w:r>
          </w:p>
        </w:tc>
        <w:tc>
          <w:tcPr>
            <w:tcW w:w="950" w:type="dxa"/>
          </w:tcPr>
          <w:p w14:paraId="7DF5C9CE" w14:textId="77777777" w:rsidR="00D67A55" w:rsidRPr="00A20083" w:rsidRDefault="00D67A55" w:rsidP="001F0CEA">
            <w:pPr>
              <w:tabs>
                <w:tab w:val="left" w:pos="3686"/>
                <w:tab w:val="left" w:pos="3969"/>
              </w:tabs>
              <w:spacing w:line="276" w:lineRule="auto"/>
              <w:jc w:val="both"/>
              <w:rPr>
                <w:rFonts w:ascii="Arial" w:hAnsi="Arial" w:cs="Arial"/>
              </w:rPr>
            </w:pPr>
          </w:p>
        </w:tc>
        <w:tc>
          <w:tcPr>
            <w:tcW w:w="933" w:type="dxa"/>
          </w:tcPr>
          <w:p w14:paraId="594BE1F0" w14:textId="77777777" w:rsidR="00D67A55" w:rsidRPr="00A20083" w:rsidRDefault="00D67A55" w:rsidP="001F0CEA">
            <w:pPr>
              <w:tabs>
                <w:tab w:val="left" w:pos="3686"/>
                <w:tab w:val="left" w:pos="3969"/>
              </w:tabs>
              <w:spacing w:line="276" w:lineRule="auto"/>
              <w:jc w:val="both"/>
              <w:rPr>
                <w:rFonts w:ascii="Arial" w:hAnsi="Arial" w:cs="Arial"/>
              </w:rPr>
            </w:pPr>
          </w:p>
        </w:tc>
        <w:tc>
          <w:tcPr>
            <w:tcW w:w="962" w:type="dxa"/>
          </w:tcPr>
          <w:p w14:paraId="4F27A900" w14:textId="77777777" w:rsidR="00D67A55" w:rsidRPr="00A20083" w:rsidRDefault="00D67A55" w:rsidP="001F0CEA">
            <w:pPr>
              <w:tabs>
                <w:tab w:val="left" w:pos="3686"/>
                <w:tab w:val="left" w:pos="3969"/>
              </w:tabs>
              <w:spacing w:line="276" w:lineRule="auto"/>
              <w:jc w:val="both"/>
              <w:rPr>
                <w:rFonts w:ascii="Arial" w:hAnsi="Arial" w:cs="Arial"/>
              </w:rPr>
            </w:pPr>
          </w:p>
        </w:tc>
        <w:tc>
          <w:tcPr>
            <w:tcW w:w="535" w:type="dxa"/>
          </w:tcPr>
          <w:p w14:paraId="3F8B45A8" w14:textId="77777777" w:rsidR="00D67A55" w:rsidRPr="00A20083" w:rsidRDefault="00D67A55" w:rsidP="001F0CEA">
            <w:pPr>
              <w:tabs>
                <w:tab w:val="left" w:pos="3686"/>
                <w:tab w:val="left" w:pos="3969"/>
              </w:tabs>
              <w:spacing w:line="276" w:lineRule="auto"/>
              <w:jc w:val="both"/>
              <w:rPr>
                <w:rFonts w:ascii="Arial" w:hAnsi="Arial" w:cs="Arial"/>
              </w:rPr>
            </w:pPr>
          </w:p>
        </w:tc>
        <w:tc>
          <w:tcPr>
            <w:tcW w:w="537" w:type="dxa"/>
          </w:tcPr>
          <w:p w14:paraId="5CFC2402" w14:textId="77777777" w:rsidR="00D67A55" w:rsidRPr="00A20083" w:rsidRDefault="00D67A55" w:rsidP="001F0CEA">
            <w:pPr>
              <w:tabs>
                <w:tab w:val="left" w:pos="3686"/>
                <w:tab w:val="left" w:pos="3969"/>
              </w:tabs>
              <w:spacing w:line="276" w:lineRule="auto"/>
              <w:jc w:val="both"/>
              <w:rPr>
                <w:rFonts w:ascii="Arial" w:hAnsi="Arial" w:cs="Arial"/>
              </w:rPr>
            </w:pPr>
          </w:p>
        </w:tc>
        <w:tc>
          <w:tcPr>
            <w:tcW w:w="533" w:type="dxa"/>
          </w:tcPr>
          <w:p w14:paraId="4FFE42BB" w14:textId="77777777" w:rsidR="00D67A55" w:rsidRPr="00A20083" w:rsidRDefault="00D67A55" w:rsidP="001F0CEA">
            <w:pPr>
              <w:tabs>
                <w:tab w:val="left" w:pos="3686"/>
                <w:tab w:val="left" w:pos="3969"/>
              </w:tabs>
              <w:spacing w:line="276" w:lineRule="auto"/>
              <w:jc w:val="both"/>
              <w:rPr>
                <w:rFonts w:ascii="Arial" w:hAnsi="Arial" w:cs="Arial"/>
              </w:rPr>
            </w:pPr>
          </w:p>
        </w:tc>
        <w:tc>
          <w:tcPr>
            <w:tcW w:w="542" w:type="dxa"/>
          </w:tcPr>
          <w:p w14:paraId="6852F040" w14:textId="77777777" w:rsidR="00D67A55" w:rsidRPr="00A20083" w:rsidRDefault="00D67A55" w:rsidP="001F0CEA">
            <w:pPr>
              <w:tabs>
                <w:tab w:val="left" w:pos="3686"/>
                <w:tab w:val="left" w:pos="3969"/>
              </w:tabs>
              <w:spacing w:line="276" w:lineRule="auto"/>
              <w:jc w:val="both"/>
              <w:rPr>
                <w:rFonts w:ascii="Arial" w:hAnsi="Arial" w:cs="Arial"/>
              </w:rPr>
            </w:pPr>
          </w:p>
        </w:tc>
        <w:tc>
          <w:tcPr>
            <w:tcW w:w="1443" w:type="dxa"/>
          </w:tcPr>
          <w:p w14:paraId="50D7ABCE" w14:textId="77777777" w:rsidR="00D67A55" w:rsidRPr="00A20083" w:rsidRDefault="00D67A55" w:rsidP="001F0CEA">
            <w:pPr>
              <w:tabs>
                <w:tab w:val="left" w:pos="3686"/>
                <w:tab w:val="left" w:pos="3969"/>
              </w:tabs>
              <w:spacing w:line="276" w:lineRule="auto"/>
              <w:jc w:val="both"/>
              <w:rPr>
                <w:rFonts w:ascii="Arial" w:hAnsi="Arial" w:cs="Arial"/>
              </w:rPr>
            </w:pPr>
          </w:p>
        </w:tc>
        <w:tc>
          <w:tcPr>
            <w:tcW w:w="2903" w:type="dxa"/>
          </w:tcPr>
          <w:p w14:paraId="7CE6CE88" w14:textId="77777777" w:rsidR="00D67A55" w:rsidRPr="00A20083" w:rsidRDefault="00D67A55" w:rsidP="001F0CEA">
            <w:pPr>
              <w:tabs>
                <w:tab w:val="left" w:pos="3686"/>
                <w:tab w:val="left" w:pos="3969"/>
              </w:tabs>
              <w:spacing w:line="276" w:lineRule="auto"/>
              <w:jc w:val="both"/>
              <w:rPr>
                <w:rFonts w:ascii="Arial" w:hAnsi="Arial" w:cs="Arial"/>
              </w:rPr>
            </w:pPr>
          </w:p>
        </w:tc>
      </w:tr>
      <w:tr w:rsidR="00D67A55" w:rsidRPr="00A20083" w14:paraId="63E7F238" w14:textId="77777777" w:rsidTr="001E3520">
        <w:tc>
          <w:tcPr>
            <w:tcW w:w="4520" w:type="dxa"/>
            <w:vAlign w:val="center"/>
          </w:tcPr>
          <w:p w14:paraId="11D3260C" w14:textId="2D03DC67" w:rsidR="00D67A55" w:rsidRPr="00A20083" w:rsidRDefault="00D67A55" w:rsidP="00D67A55">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mempraktekkan gerakan-gerakan sepak bola.</w:t>
            </w:r>
          </w:p>
        </w:tc>
        <w:tc>
          <w:tcPr>
            <w:tcW w:w="950" w:type="dxa"/>
          </w:tcPr>
          <w:p w14:paraId="6C67613D" w14:textId="77777777" w:rsidR="00D67A55" w:rsidRPr="00A20083" w:rsidRDefault="00D67A55" w:rsidP="001F0CEA">
            <w:pPr>
              <w:tabs>
                <w:tab w:val="left" w:pos="3686"/>
                <w:tab w:val="left" w:pos="3969"/>
              </w:tabs>
              <w:spacing w:line="276" w:lineRule="auto"/>
              <w:jc w:val="both"/>
              <w:rPr>
                <w:rFonts w:ascii="Arial" w:hAnsi="Arial" w:cs="Arial"/>
              </w:rPr>
            </w:pPr>
          </w:p>
        </w:tc>
        <w:tc>
          <w:tcPr>
            <w:tcW w:w="933" w:type="dxa"/>
          </w:tcPr>
          <w:p w14:paraId="550A5AEB" w14:textId="77777777" w:rsidR="00D67A55" w:rsidRPr="00A20083" w:rsidRDefault="00D67A55" w:rsidP="001F0CEA">
            <w:pPr>
              <w:tabs>
                <w:tab w:val="left" w:pos="3686"/>
                <w:tab w:val="left" w:pos="3969"/>
              </w:tabs>
              <w:spacing w:line="276" w:lineRule="auto"/>
              <w:jc w:val="both"/>
              <w:rPr>
                <w:rFonts w:ascii="Arial" w:hAnsi="Arial" w:cs="Arial"/>
              </w:rPr>
            </w:pPr>
          </w:p>
        </w:tc>
        <w:tc>
          <w:tcPr>
            <w:tcW w:w="962" w:type="dxa"/>
          </w:tcPr>
          <w:p w14:paraId="094EC9A8" w14:textId="77777777" w:rsidR="00D67A55" w:rsidRPr="00A20083" w:rsidRDefault="00D67A55" w:rsidP="001F0CEA">
            <w:pPr>
              <w:tabs>
                <w:tab w:val="left" w:pos="3686"/>
                <w:tab w:val="left" w:pos="3969"/>
              </w:tabs>
              <w:spacing w:line="276" w:lineRule="auto"/>
              <w:jc w:val="both"/>
              <w:rPr>
                <w:rFonts w:ascii="Arial" w:hAnsi="Arial" w:cs="Arial"/>
              </w:rPr>
            </w:pPr>
          </w:p>
        </w:tc>
        <w:tc>
          <w:tcPr>
            <w:tcW w:w="535" w:type="dxa"/>
          </w:tcPr>
          <w:p w14:paraId="2E9AF52B" w14:textId="77777777" w:rsidR="00D67A55" w:rsidRPr="00A20083" w:rsidRDefault="00D67A55" w:rsidP="001F0CEA">
            <w:pPr>
              <w:tabs>
                <w:tab w:val="left" w:pos="3686"/>
                <w:tab w:val="left" w:pos="3969"/>
              </w:tabs>
              <w:spacing w:line="276" w:lineRule="auto"/>
              <w:jc w:val="both"/>
              <w:rPr>
                <w:rFonts w:ascii="Arial" w:hAnsi="Arial" w:cs="Arial"/>
              </w:rPr>
            </w:pPr>
          </w:p>
        </w:tc>
        <w:tc>
          <w:tcPr>
            <w:tcW w:w="537" w:type="dxa"/>
          </w:tcPr>
          <w:p w14:paraId="09BC42DF" w14:textId="77777777" w:rsidR="00D67A55" w:rsidRPr="00A20083" w:rsidRDefault="00D67A55" w:rsidP="001F0CEA">
            <w:pPr>
              <w:tabs>
                <w:tab w:val="left" w:pos="3686"/>
                <w:tab w:val="left" w:pos="3969"/>
              </w:tabs>
              <w:spacing w:line="276" w:lineRule="auto"/>
              <w:jc w:val="both"/>
              <w:rPr>
                <w:rFonts w:ascii="Arial" w:hAnsi="Arial" w:cs="Arial"/>
              </w:rPr>
            </w:pPr>
          </w:p>
        </w:tc>
        <w:tc>
          <w:tcPr>
            <w:tcW w:w="533" w:type="dxa"/>
          </w:tcPr>
          <w:p w14:paraId="165E2D18" w14:textId="77777777" w:rsidR="00D67A55" w:rsidRPr="00A20083" w:rsidRDefault="00D67A55" w:rsidP="001F0CEA">
            <w:pPr>
              <w:tabs>
                <w:tab w:val="left" w:pos="3686"/>
                <w:tab w:val="left" w:pos="3969"/>
              </w:tabs>
              <w:spacing w:line="276" w:lineRule="auto"/>
              <w:jc w:val="both"/>
              <w:rPr>
                <w:rFonts w:ascii="Arial" w:hAnsi="Arial" w:cs="Arial"/>
              </w:rPr>
            </w:pPr>
          </w:p>
        </w:tc>
        <w:tc>
          <w:tcPr>
            <w:tcW w:w="542" w:type="dxa"/>
          </w:tcPr>
          <w:p w14:paraId="35F4C185" w14:textId="77777777" w:rsidR="00D67A55" w:rsidRPr="00A20083" w:rsidRDefault="00D67A55" w:rsidP="001F0CEA">
            <w:pPr>
              <w:tabs>
                <w:tab w:val="left" w:pos="3686"/>
                <w:tab w:val="left" w:pos="3969"/>
              </w:tabs>
              <w:spacing w:line="276" w:lineRule="auto"/>
              <w:jc w:val="both"/>
              <w:rPr>
                <w:rFonts w:ascii="Arial" w:hAnsi="Arial" w:cs="Arial"/>
              </w:rPr>
            </w:pPr>
          </w:p>
        </w:tc>
        <w:tc>
          <w:tcPr>
            <w:tcW w:w="1443" w:type="dxa"/>
          </w:tcPr>
          <w:p w14:paraId="09B0CFF4" w14:textId="77777777" w:rsidR="00D67A55" w:rsidRPr="00A20083" w:rsidRDefault="00D67A55" w:rsidP="001F0CEA">
            <w:pPr>
              <w:tabs>
                <w:tab w:val="left" w:pos="3686"/>
                <w:tab w:val="left" w:pos="3969"/>
              </w:tabs>
              <w:spacing w:line="276" w:lineRule="auto"/>
              <w:jc w:val="both"/>
              <w:rPr>
                <w:rFonts w:ascii="Arial" w:hAnsi="Arial" w:cs="Arial"/>
              </w:rPr>
            </w:pPr>
          </w:p>
        </w:tc>
        <w:tc>
          <w:tcPr>
            <w:tcW w:w="2903" w:type="dxa"/>
          </w:tcPr>
          <w:p w14:paraId="5F2685CD" w14:textId="77777777" w:rsidR="00D67A55" w:rsidRPr="00A20083" w:rsidRDefault="00D67A55" w:rsidP="001F0CEA">
            <w:pPr>
              <w:tabs>
                <w:tab w:val="left" w:pos="3686"/>
                <w:tab w:val="left" w:pos="3969"/>
              </w:tabs>
              <w:spacing w:line="276" w:lineRule="auto"/>
              <w:jc w:val="both"/>
              <w:rPr>
                <w:rFonts w:ascii="Arial" w:hAnsi="Arial" w:cs="Arial"/>
              </w:rPr>
            </w:pPr>
          </w:p>
        </w:tc>
      </w:tr>
    </w:tbl>
    <w:p w14:paraId="787AF5A3"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02E6F3E" w14:textId="77777777" w:rsidR="001F0CEA" w:rsidRPr="00A20083" w:rsidRDefault="001F0CEA" w:rsidP="001F0CEA">
      <w:r w:rsidRPr="00A20083">
        <w:br w:type="page"/>
      </w:r>
    </w:p>
    <w:p w14:paraId="6B9FCAF8" w14:textId="77777777" w:rsidR="00D67A55" w:rsidRPr="00A20083" w:rsidRDefault="00D67A55" w:rsidP="00D67A55">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Bola Basket</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(30)</w:t>
      </w:r>
    </w:p>
    <w:p w14:paraId="6C3A8D7E" w14:textId="77777777" w:rsidR="00D67A55" w:rsidRPr="00A20083" w:rsidRDefault="00D67A55" w:rsidP="00D67A55">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membahas teknik, taktik dan strategi permainan bola basket beserta penerapan peraturan permainan dan pertandingannya</w:t>
      </w:r>
    </w:p>
    <w:p w14:paraId="1D530F4A" w14:textId="77777777" w:rsidR="00D67A55" w:rsidRPr="00A20083" w:rsidRDefault="00D67A55" w:rsidP="00D67A55">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5070"/>
        <w:gridCol w:w="950"/>
        <w:gridCol w:w="933"/>
        <w:gridCol w:w="962"/>
        <w:gridCol w:w="535"/>
        <w:gridCol w:w="537"/>
        <w:gridCol w:w="533"/>
        <w:gridCol w:w="542"/>
        <w:gridCol w:w="1443"/>
        <w:gridCol w:w="2353"/>
      </w:tblGrid>
      <w:tr w:rsidR="00D67A55" w:rsidRPr="00A20083" w14:paraId="127EF579" w14:textId="77777777" w:rsidTr="001E3520">
        <w:tc>
          <w:tcPr>
            <w:tcW w:w="5070" w:type="dxa"/>
            <w:vMerge w:val="restart"/>
            <w:shd w:val="clear" w:color="auto" w:fill="FFF2CC" w:themeFill="accent4" w:themeFillTint="33"/>
            <w:vAlign w:val="center"/>
          </w:tcPr>
          <w:p w14:paraId="167E4EBF"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069FA618"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35B39CBE" w14:textId="77777777" w:rsidR="00D67A55"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4690FD70"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796" w:type="dxa"/>
            <w:gridSpan w:val="2"/>
            <w:shd w:val="clear" w:color="auto" w:fill="FFF2CC" w:themeFill="accent4" w:themeFillTint="33"/>
            <w:vAlign w:val="center"/>
          </w:tcPr>
          <w:p w14:paraId="4357986A"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67A55" w:rsidRPr="00A20083" w14:paraId="758EB2F8" w14:textId="77777777" w:rsidTr="001E3520">
        <w:tc>
          <w:tcPr>
            <w:tcW w:w="5070" w:type="dxa"/>
            <w:vMerge/>
            <w:shd w:val="clear" w:color="auto" w:fill="FFF2CC" w:themeFill="accent4" w:themeFillTint="33"/>
            <w:vAlign w:val="center"/>
          </w:tcPr>
          <w:p w14:paraId="2B9BEA11" w14:textId="77777777" w:rsidR="00D67A55" w:rsidRPr="00A20083" w:rsidRDefault="00D67A55"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176F501E"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24613C62"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15638E5"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23D172FF"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35357741"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5F2CD18D"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556FFF5D"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44A47744"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353" w:type="dxa"/>
            <w:shd w:val="clear" w:color="auto" w:fill="FFF2CC" w:themeFill="accent4" w:themeFillTint="33"/>
            <w:vAlign w:val="center"/>
          </w:tcPr>
          <w:p w14:paraId="7480356E" w14:textId="77777777" w:rsidR="00D67A55" w:rsidRPr="00A20083" w:rsidRDefault="00D67A55"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67A55" w:rsidRPr="00A20083" w14:paraId="4E94F6D2" w14:textId="77777777" w:rsidTr="001E3520">
        <w:tc>
          <w:tcPr>
            <w:tcW w:w="5070" w:type="dxa"/>
            <w:shd w:val="clear" w:color="auto" w:fill="E7E6E6" w:themeFill="background2"/>
          </w:tcPr>
          <w:p w14:paraId="7E74D797" w14:textId="77777777" w:rsidR="00D67A55" w:rsidRPr="00A20083" w:rsidRDefault="00D67A55"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637FB3AA" w14:textId="77777777" w:rsidR="00D67A55" w:rsidRPr="00A20083" w:rsidRDefault="00D67A55"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351C6BAE" w14:textId="77777777" w:rsidR="00D67A55" w:rsidRPr="00A20083" w:rsidRDefault="00D67A55"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1E5BD3C5" w14:textId="77777777" w:rsidR="00D67A55" w:rsidRPr="00A20083" w:rsidRDefault="00D67A55"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353" w:type="dxa"/>
            <w:shd w:val="clear" w:color="auto" w:fill="E7E6E6" w:themeFill="background2"/>
          </w:tcPr>
          <w:p w14:paraId="43D7F313" w14:textId="77777777" w:rsidR="00D67A55" w:rsidRPr="00A20083" w:rsidRDefault="00D67A55"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67A55" w:rsidRPr="00A20083" w14:paraId="3AEC8C43" w14:textId="77777777" w:rsidTr="001E3520">
        <w:tc>
          <w:tcPr>
            <w:tcW w:w="5070" w:type="dxa"/>
            <w:vAlign w:val="center"/>
          </w:tcPr>
          <w:p w14:paraId="43CDA4BD" w14:textId="77777777" w:rsidR="00D67A55" w:rsidRPr="00A20083" w:rsidRDefault="00D67A55" w:rsidP="001E3520">
            <w:pPr>
              <w:jc w:val="both"/>
              <w:rPr>
                <w:rFonts w:ascii="Arial" w:hAnsi="Arial" w:cs="Arial"/>
                <w:sz w:val="20"/>
                <w:szCs w:val="20"/>
                <w:lang w:val="en-ID"/>
              </w:rPr>
            </w:pPr>
            <w:r w:rsidRPr="00A20083">
              <w:rPr>
                <w:rFonts w:ascii="Arial" w:hAnsi="Arial" w:cs="Arial"/>
                <w:color w:val="000000"/>
                <w:sz w:val="20"/>
                <w:szCs w:val="20"/>
              </w:rPr>
              <w:t xml:space="preserve">Mahasiswa mampu menjelaskan </w:t>
            </w:r>
            <w:r>
              <w:rPr>
                <w:rFonts w:ascii="Arial" w:hAnsi="Arial" w:cs="Arial"/>
                <w:color w:val="000000"/>
                <w:sz w:val="20"/>
                <w:szCs w:val="20"/>
              </w:rPr>
              <w:t>tentang</w:t>
            </w:r>
            <w:r w:rsidRPr="00A20083">
              <w:rPr>
                <w:rFonts w:ascii="Arial" w:hAnsi="Arial" w:cs="Arial"/>
                <w:color w:val="000000"/>
                <w:sz w:val="20"/>
                <w:szCs w:val="20"/>
              </w:rPr>
              <w:t xml:space="preserve"> Bola basket</w:t>
            </w:r>
            <w:r>
              <w:rPr>
                <w:rFonts w:ascii="Arial" w:hAnsi="Arial" w:cs="Arial"/>
                <w:color w:val="000000"/>
                <w:sz w:val="20"/>
                <w:szCs w:val="20"/>
              </w:rPr>
              <w:t>,</w:t>
            </w:r>
          </w:p>
        </w:tc>
        <w:tc>
          <w:tcPr>
            <w:tcW w:w="950" w:type="dxa"/>
          </w:tcPr>
          <w:p w14:paraId="4335C751" w14:textId="77777777" w:rsidR="00D67A55" w:rsidRPr="00A20083" w:rsidRDefault="00D67A55" w:rsidP="001E3520">
            <w:pPr>
              <w:tabs>
                <w:tab w:val="left" w:pos="3686"/>
                <w:tab w:val="left" w:pos="3969"/>
              </w:tabs>
              <w:spacing w:line="276" w:lineRule="auto"/>
              <w:jc w:val="both"/>
              <w:rPr>
                <w:rFonts w:ascii="Arial" w:hAnsi="Arial" w:cs="Arial"/>
              </w:rPr>
            </w:pPr>
          </w:p>
        </w:tc>
        <w:tc>
          <w:tcPr>
            <w:tcW w:w="933" w:type="dxa"/>
          </w:tcPr>
          <w:p w14:paraId="012C5468" w14:textId="77777777" w:rsidR="00D67A55" w:rsidRPr="00A20083" w:rsidRDefault="00D67A55" w:rsidP="001E3520">
            <w:pPr>
              <w:tabs>
                <w:tab w:val="left" w:pos="3686"/>
                <w:tab w:val="left" w:pos="3969"/>
              </w:tabs>
              <w:spacing w:line="276" w:lineRule="auto"/>
              <w:jc w:val="both"/>
              <w:rPr>
                <w:rFonts w:ascii="Arial" w:hAnsi="Arial" w:cs="Arial"/>
              </w:rPr>
            </w:pPr>
          </w:p>
        </w:tc>
        <w:tc>
          <w:tcPr>
            <w:tcW w:w="962" w:type="dxa"/>
          </w:tcPr>
          <w:p w14:paraId="1CAED56D" w14:textId="77777777" w:rsidR="00D67A55" w:rsidRPr="00A20083" w:rsidRDefault="00D67A55" w:rsidP="001E3520">
            <w:pPr>
              <w:tabs>
                <w:tab w:val="left" w:pos="3686"/>
                <w:tab w:val="left" w:pos="3969"/>
              </w:tabs>
              <w:spacing w:line="276" w:lineRule="auto"/>
              <w:jc w:val="both"/>
              <w:rPr>
                <w:rFonts w:ascii="Arial" w:hAnsi="Arial" w:cs="Arial"/>
              </w:rPr>
            </w:pPr>
          </w:p>
        </w:tc>
        <w:tc>
          <w:tcPr>
            <w:tcW w:w="535" w:type="dxa"/>
          </w:tcPr>
          <w:p w14:paraId="7A3E808D" w14:textId="77777777" w:rsidR="00D67A55" w:rsidRPr="00A20083" w:rsidRDefault="00D67A55" w:rsidP="001E3520">
            <w:pPr>
              <w:tabs>
                <w:tab w:val="left" w:pos="3686"/>
                <w:tab w:val="left" w:pos="3969"/>
              </w:tabs>
              <w:spacing w:line="276" w:lineRule="auto"/>
              <w:jc w:val="both"/>
              <w:rPr>
                <w:rFonts w:ascii="Arial" w:hAnsi="Arial" w:cs="Arial"/>
              </w:rPr>
            </w:pPr>
          </w:p>
        </w:tc>
        <w:tc>
          <w:tcPr>
            <w:tcW w:w="537" w:type="dxa"/>
          </w:tcPr>
          <w:p w14:paraId="4AD69147" w14:textId="77777777" w:rsidR="00D67A55" w:rsidRPr="00A20083" w:rsidRDefault="00D67A55" w:rsidP="001E3520">
            <w:pPr>
              <w:tabs>
                <w:tab w:val="left" w:pos="3686"/>
                <w:tab w:val="left" w:pos="3969"/>
              </w:tabs>
              <w:spacing w:line="276" w:lineRule="auto"/>
              <w:jc w:val="both"/>
              <w:rPr>
                <w:rFonts w:ascii="Arial" w:hAnsi="Arial" w:cs="Arial"/>
              </w:rPr>
            </w:pPr>
          </w:p>
        </w:tc>
        <w:tc>
          <w:tcPr>
            <w:tcW w:w="533" w:type="dxa"/>
          </w:tcPr>
          <w:p w14:paraId="2490302E" w14:textId="77777777" w:rsidR="00D67A55" w:rsidRPr="00A20083" w:rsidRDefault="00D67A55" w:rsidP="001E3520">
            <w:pPr>
              <w:tabs>
                <w:tab w:val="left" w:pos="3686"/>
                <w:tab w:val="left" w:pos="3969"/>
              </w:tabs>
              <w:spacing w:line="276" w:lineRule="auto"/>
              <w:jc w:val="both"/>
              <w:rPr>
                <w:rFonts w:ascii="Arial" w:hAnsi="Arial" w:cs="Arial"/>
              </w:rPr>
            </w:pPr>
          </w:p>
        </w:tc>
        <w:tc>
          <w:tcPr>
            <w:tcW w:w="542" w:type="dxa"/>
          </w:tcPr>
          <w:p w14:paraId="4A9510F4" w14:textId="77777777" w:rsidR="00D67A55" w:rsidRPr="00A20083" w:rsidRDefault="00D67A55" w:rsidP="001E3520">
            <w:pPr>
              <w:tabs>
                <w:tab w:val="left" w:pos="3686"/>
                <w:tab w:val="left" w:pos="3969"/>
              </w:tabs>
              <w:spacing w:line="276" w:lineRule="auto"/>
              <w:jc w:val="both"/>
              <w:rPr>
                <w:rFonts w:ascii="Arial" w:hAnsi="Arial" w:cs="Arial"/>
              </w:rPr>
            </w:pPr>
          </w:p>
        </w:tc>
        <w:tc>
          <w:tcPr>
            <w:tcW w:w="1443" w:type="dxa"/>
          </w:tcPr>
          <w:p w14:paraId="53B83BFA" w14:textId="77777777" w:rsidR="00D67A55" w:rsidRPr="00A20083" w:rsidRDefault="00D67A55" w:rsidP="001E3520">
            <w:pPr>
              <w:tabs>
                <w:tab w:val="left" w:pos="3686"/>
                <w:tab w:val="left" w:pos="3969"/>
              </w:tabs>
              <w:spacing w:line="276" w:lineRule="auto"/>
              <w:jc w:val="both"/>
              <w:rPr>
                <w:rFonts w:ascii="Arial" w:hAnsi="Arial" w:cs="Arial"/>
              </w:rPr>
            </w:pPr>
          </w:p>
        </w:tc>
        <w:tc>
          <w:tcPr>
            <w:tcW w:w="2353" w:type="dxa"/>
          </w:tcPr>
          <w:p w14:paraId="5DE1CFC4" w14:textId="77777777" w:rsidR="00D67A55" w:rsidRPr="00A20083" w:rsidRDefault="00D67A55" w:rsidP="001E3520">
            <w:pPr>
              <w:tabs>
                <w:tab w:val="left" w:pos="3686"/>
                <w:tab w:val="left" w:pos="3969"/>
              </w:tabs>
              <w:spacing w:line="276" w:lineRule="auto"/>
              <w:jc w:val="both"/>
              <w:rPr>
                <w:rFonts w:ascii="Arial" w:hAnsi="Arial" w:cs="Arial"/>
              </w:rPr>
            </w:pPr>
          </w:p>
        </w:tc>
      </w:tr>
      <w:tr w:rsidR="00D67A55" w:rsidRPr="00A20083" w14:paraId="48727494" w14:textId="77777777" w:rsidTr="001E3520">
        <w:tc>
          <w:tcPr>
            <w:tcW w:w="5070" w:type="dxa"/>
            <w:vAlign w:val="center"/>
          </w:tcPr>
          <w:p w14:paraId="1FCDBC0F" w14:textId="77777777" w:rsidR="00D67A55" w:rsidRPr="00A20083" w:rsidRDefault="00D67A55"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w:t>
            </w:r>
            <w:r>
              <w:rPr>
                <w:rFonts w:ascii="Arial" w:hAnsi="Arial" w:cs="Arial"/>
                <w:color w:val="000000"/>
                <w:sz w:val="20"/>
                <w:szCs w:val="20"/>
              </w:rPr>
              <w:t>enganalisis tentang Bola basket,</w:t>
            </w:r>
          </w:p>
        </w:tc>
        <w:tc>
          <w:tcPr>
            <w:tcW w:w="950" w:type="dxa"/>
          </w:tcPr>
          <w:p w14:paraId="32B45D7F" w14:textId="77777777" w:rsidR="00D67A55" w:rsidRPr="00A20083" w:rsidRDefault="00D67A55" w:rsidP="001E3520">
            <w:pPr>
              <w:tabs>
                <w:tab w:val="left" w:pos="3686"/>
                <w:tab w:val="left" w:pos="3969"/>
              </w:tabs>
              <w:spacing w:line="276" w:lineRule="auto"/>
              <w:jc w:val="both"/>
              <w:rPr>
                <w:rFonts w:ascii="Arial" w:hAnsi="Arial" w:cs="Arial"/>
              </w:rPr>
            </w:pPr>
          </w:p>
        </w:tc>
        <w:tc>
          <w:tcPr>
            <w:tcW w:w="933" w:type="dxa"/>
          </w:tcPr>
          <w:p w14:paraId="4C73A701" w14:textId="77777777" w:rsidR="00D67A55" w:rsidRPr="00A20083" w:rsidRDefault="00D67A55" w:rsidP="001E3520">
            <w:pPr>
              <w:tabs>
                <w:tab w:val="left" w:pos="3686"/>
                <w:tab w:val="left" w:pos="3969"/>
              </w:tabs>
              <w:spacing w:line="276" w:lineRule="auto"/>
              <w:jc w:val="both"/>
              <w:rPr>
                <w:rFonts w:ascii="Arial" w:hAnsi="Arial" w:cs="Arial"/>
              </w:rPr>
            </w:pPr>
          </w:p>
        </w:tc>
        <w:tc>
          <w:tcPr>
            <w:tcW w:w="962" w:type="dxa"/>
          </w:tcPr>
          <w:p w14:paraId="0BDAB15A" w14:textId="77777777" w:rsidR="00D67A55" w:rsidRPr="00A20083" w:rsidRDefault="00D67A55" w:rsidP="001E3520">
            <w:pPr>
              <w:tabs>
                <w:tab w:val="left" w:pos="3686"/>
                <w:tab w:val="left" w:pos="3969"/>
              </w:tabs>
              <w:spacing w:line="276" w:lineRule="auto"/>
              <w:jc w:val="both"/>
              <w:rPr>
                <w:rFonts w:ascii="Arial" w:hAnsi="Arial" w:cs="Arial"/>
              </w:rPr>
            </w:pPr>
          </w:p>
        </w:tc>
        <w:tc>
          <w:tcPr>
            <w:tcW w:w="535" w:type="dxa"/>
          </w:tcPr>
          <w:p w14:paraId="5FD270F5" w14:textId="77777777" w:rsidR="00D67A55" w:rsidRPr="00A20083" w:rsidRDefault="00D67A55" w:rsidP="001E3520">
            <w:pPr>
              <w:tabs>
                <w:tab w:val="left" w:pos="3686"/>
                <w:tab w:val="left" w:pos="3969"/>
              </w:tabs>
              <w:spacing w:line="276" w:lineRule="auto"/>
              <w:jc w:val="both"/>
              <w:rPr>
                <w:rFonts w:ascii="Arial" w:hAnsi="Arial" w:cs="Arial"/>
              </w:rPr>
            </w:pPr>
          </w:p>
        </w:tc>
        <w:tc>
          <w:tcPr>
            <w:tcW w:w="537" w:type="dxa"/>
          </w:tcPr>
          <w:p w14:paraId="274447BD" w14:textId="77777777" w:rsidR="00D67A55" w:rsidRPr="00A20083" w:rsidRDefault="00D67A55" w:rsidP="001E3520">
            <w:pPr>
              <w:tabs>
                <w:tab w:val="left" w:pos="3686"/>
                <w:tab w:val="left" w:pos="3969"/>
              </w:tabs>
              <w:spacing w:line="276" w:lineRule="auto"/>
              <w:jc w:val="both"/>
              <w:rPr>
                <w:rFonts w:ascii="Arial" w:hAnsi="Arial" w:cs="Arial"/>
              </w:rPr>
            </w:pPr>
          </w:p>
        </w:tc>
        <w:tc>
          <w:tcPr>
            <w:tcW w:w="533" w:type="dxa"/>
          </w:tcPr>
          <w:p w14:paraId="0180E43F" w14:textId="77777777" w:rsidR="00D67A55" w:rsidRPr="00A20083" w:rsidRDefault="00D67A55" w:rsidP="001E3520">
            <w:pPr>
              <w:tabs>
                <w:tab w:val="left" w:pos="3686"/>
                <w:tab w:val="left" w:pos="3969"/>
              </w:tabs>
              <w:spacing w:line="276" w:lineRule="auto"/>
              <w:jc w:val="both"/>
              <w:rPr>
                <w:rFonts w:ascii="Arial" w:hAnsi="Arial" w:cs="Arial"/>
              </w:rPr>
            </w:pPr>
          </w:p>
        </w:tc>
        <w:tc>
          <w:tcPr>
            <w:tcW w:w="542" w:type="dxa"/>
          </w:tcPr>
          <w:p w14:paraId="48C0FC69" w14:textId="77777777" w:rsidR="00D67A55" w:rsidRPr="00A20083" w:rsidRDefault="00D67A55" w:rsidP="001E3520">
            <w:pPr>
              <w:tabs>
                <w:tab w:val="left" w:pos="3686"/>
                <w:tab w:val="left" w:pos="3969"/>
              </w:tabs>
              <w:spacing w:line="276" w:lineRule="auto"/>
              <w:jc w:val="both"/>
              <w:rPr>
                <w:rFonts w:ascii="Arial" w:hAnsi="Arial" w:cs="Arial"/>
              </w:rPr>
            </w:pPr>
          </w:p>
        </w:tc>
        <w:tc>
          <w:tcPr>
            <w:tcW w:w="1443" w:type="dxa"/>
          </w:tcPr>
          <w:p w14:paraId="2EA0127A" w14:textId="77777777" w:rsidR="00D67A55" w:rsidRPr="00A20083" w:rsidRDefault="00D67A55" w:rsidP="001E3520">
            <w:pPr>
              <w:tabs>
                <w:tab w:val="left" w:pos="3686"/>
                <w:tab w:val="left" w:pos="3969"/>
              </w:tabs>
              <w:spacing w:line="276" w:lineRule="auto"/>
              <w:jc w:val="both"/>
              <w:rPr>
                <w:rFonts w:ascii="Arial" w:hAnsi="Arial" w:cs="Arial"/>
              </w:rPr>
            </w:pPr>
          </w:p>
        </w:tc>
        <w:tc>
          <w:tcPr>
            <w:tcW w:w="2353" w:type="dxa"/>
          </w:tcPr>
          <w:p w14:paraId="4DF19874" w14:textId="77777777" w:rsidR="00D67A55" w:rsidRPr="00A20083" w:rsidRDefault="00D67A55" w:rsidP="001E3520">
            <w:pPr>
              <w:tabs>
                <w:tab w:val="left" w:pos="3686"/>
                <w:tab w:val="left" w:pos="3969"/>
              </w:tabs>
              <w:spacing w:line="276" w:lineRule="auto"/>
              <w:jc w:val="both"/>
              <w:rPr>
                <w:rFonts w:ascii="Arial" w:hAnsi="Arial" w:cs="Arial"/>
              </w:rPr>
            </w:pPr>
          </w:p>
        </w:tc>
      </w:tr>
      <w:tr w:rsidR="00D67A55" w:rsidRPr="00A20083" w14:paraId="5CD4123D" w14:textId="77777777" w:rsidTr="001E3520">
        <w:tc>
          <w:tcPr>
            <w:tcW w:w="5070" w:type="dxa"/>
            <w:vAlign w:val="center"/>
          </w:tcPr>
          <w:p w14:paraId="69EF34D2" w14:textId="77777777" w:rsidR="00D67A55" w:rsidRPr="00A20083" w:rsidRDefault="00D67A55" w:rsidP="001E3520">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mempraktekkan gerakan-gerakan dasar Bola basket.</w:t>
            </w:r>
          </w:p>
        </w:tc>
        <w:tc>
          <w:tcPr>
            <w:tcW w:w="950" w:type="dxa"/>
          </w:tcPr>
          <w:p w14:paraId="18CA3B13" w14:textId="77777777" w:rsidR="00D67A55" w:rsidRPr="00A20083" w:rsidRDefault="00D67A55" w:rsidP="001E3520">
            <w:pPr>
              <w:tabs>
                <w:tab w:val="left" w:pos="3686"/>
                <w:tab w:val="left" w:pos="3969"/>
              </w:tabs>
              <w:spacing w:line="276" w:lineRule="auto"/>
              <w:jc w:val="both"/>
              <w:rPr>
                <w:rFonts w:ascii="Arial" w:hAnsi="Arial" w:cs="Arial"/>
              </w:rPr>
            </w:pPr>
          </w:p>
        </w:tc>
        <w:tc>
          <w:tcPr>
            <w:tcW w:w="933" w:type="dxa"/>
          </w:tcPr>
          <w:p w14:paraId="21491920" w14:textId="77777777" w:rsidR="00D67A55" w:rsidRPr="00A20083" w:rsidRDefault="00D67A55" w:rsidP="001E3520">
            <w:pPr>
              <w:tabs>
                <w:tab w:val="left" w:pos="3686"/>
                <w:tab w:val="left" w:pos="3969"/>
              </w:tabs>
              <w:spacing w:line="276" w:lineRule="auto"/>
              <w:jc w:val="both"/>
              <w:rPr>
                <w:rFonts w:ascii="Arial" w:hAnsi="Arial" w:cs="Arial"/>
              </w:rPr>
            </w:pPr>
          </w:p>
        </w:tc>
        <w:tc>
          <w:tcPr>
            <w:tcW w:w="962" w:type="dxa"/>
          </w:tcPr>
          <w:p w14:paraId="0C55B692" w14:textId="77777777" w:rsidR="00D67A55" w:rsidRPr="00A20083" w:rsidRDefault="00D67A55" w:rsidP="001E3520">
            <w:pPr>
              <w:tabs>
                <w:tab w:val="left" w:pos="3686"/>
                <w:tab w:val="left" w:pos="3969"/>
              </w:tabs>
              <w:spacing w:line="276" w:lineRule="auto"/>
              <w:jc w:val="both"/>
              <w:rPr>
                <w:rFonts w:ascii="Arial" w:hAnsi="Arial" w:cs="Arial"/>
              </w:rPr>
            </w:pPr>
          </w:p>
        </w:tc>
        <w:tc>
          <w:tcPr>
            <w:tcW w:w="535" w:type="dxa"/>
          </w:tcPr>
          <w:p w14:paraId="4F49BFA0" w14:textId="77777777" w:rsidR="00D67A55" w:rsidRPr="00A20083" w:rsidRDefault="00D67A55" w:rsidP="001E3520">
            <w:pPr>
              <w:tabs>
                <w:tab w:val="left" w:pos="3686"/>
                <w:tab w:val="left" w:pos="3969"/>
              </w:tabs>
              <w:spacing w:line="276" w:lineRule="auto"/>
              <w:jc w:val="both"/>
              <w:rPr>
                <w:rFonts w:ascii="Arial" w:hAnsi="Arial" w:cs="Arial"/>
              </w:rPr>
            </w:pPr>
          </w:p>
        </w:tc>
        <w:tc>
          <w:tcPr>
            <w:tcW w:w="537" w:type="dxa"/>
          </w:tcPr>
          <w:p w14:paraId="5B494CFE" w14:textId="77777777" w:rsidR="00D67A55" w:rsidRPr="00A20083" w:rsidRDefault="00D67A55" w:rsidP="001E3520">
            <w:pPr>
              <w:tabs>
                <w:tab w:val="left" w:pos="3686"/>
                <w:tab w:val="left" w:pos="3969"/>
              </w:tabs>
              <w:spacing w:line="276" w:lineRule="auto"/>
              <w:jc w:val="both"/>
              <w:rPr>
                <w:rFonts w:ascii="Arial" w:hAnsi="Arial" w:cs="Arial"/>
              </w:rPr>
            </w:pPr>
          </w:p>
        </w:tc>
        <w:tc>
          <w:tcPr>
            <w:tcW w:w="533" w:type="dxa"/>
          </w:tcPr>
          <w:p w14:paraId="261B8D62" w14:textId="77777777" w:rsidR="00D67A55" w:rsidRPr="00A20083" w:rsidRDefault="00D67A55" w:rsidP="001E3520">
            <w:pPr>
              <w:tabs>
                <w:tab w:val="left" w:pos="3686"/>
                <w:tab w:val="left" w:pos="3969"/>
              </w:tabs>
              <w:spacing w:line="276" w:lineRule="auto"/>
              <w:jc w:val="both"/>
              <w:rPr>
                <w:rFonts w:ascii="Arial" w:hAnsi="Arial" w:cs="Arial"/>
              </w:rPr>
            </w:pPr>
          </w:p>
        </w:tc>
        <w:tc>
          <w:tcPr>
            <w:tcW w:w="542" w:type="dxa"/>
          </w:tcPr>
          <w:p w14:paraId="0A0BABAA" w14:textId="77777777" w:rsidR="00D67A55" w:rsidRPr="00A20083" w:rsidRDefault="00D67A55" w:rsidP="001E3520">
            <w:pPr>
              <w:tabs>
                <w:tab w:val="left" w:pos="3686"/>
                <w:tab w:val="left" w:pos="3969"/>
              </w:tabs>
              <w:spacing w:line="276" w:lineRule="auto"/>
              <w:jc w:val="both"/>
              <w:rPr>
                <w:rFonts w:ascii="Arial" w:hAnsi="Arial" w:cs="Arial"/>
              </w:rPr>
            </w:pPr>
          </w:p>
        </w:tc>
        <w:tc>
          <w:tcPr>
            <w:tcW w:w="1443" w:type="dxa"/>
          </w:tcPr>
          <w:p w14:paraId="7CC56209" w14:textId="77777777" w:rsidR="00D67A55" w:rsidRPr="00A20083" w:rsidRDefault="00D67A55" w:rsidP="001E3520">
            <w:pPr>
              <w:tabs>
                <w:tab w:val="left" w:pos="3686"/>
                <w:tab w:val="left" w:pos="3969"/>
              </w:tabs>
              <w:spacing w:line="276" w:lineRule="auto"/>
              <w:jc w:val="both"/>
              <w:rPr>
                <w:rFonts w:ascii="Arial" w:hAnsi="Arial" w:cs="Arial"/>
              </w:rPr>
            </w:pPr>
          </w:p>
        </w:tc>
        <w:tc>
          <w:tcPr>
            <w:tcW w:w="2353" w:type="dxa"/>
          </w:tcPr>
          <w:p w14:paraId="3B4EE5D6" w14:textId="77777777" w:rsidR="00D67A55" w:rsidRPr="00A20083" w:rsidRDefault="00D67A55" w:rsidP="001E3520">
            <w:pPr>
              <w:tabs>
                <w:tab w:val="left" w:pos="3686"/>
                <w:tab w:val="left" w:pos="3969"/>
              </w:tabs>
              <w:spacing w:line="276" w:lineRule="auto"/>
              <w:jc w:val="both"/>
              <w:rPr>
                <w:rFonts w:ascii="Arial" w:hAnsi="Arial" w:cs="Arial"/>
              </w:rPr>
            </w:pPr>
          </w:p>
        </w:tc>
      </w:tr>
    </w:tbl>
    <w:p w14:paraId="4ECCA3A6" w14:textId="77777777" w:rsidR="00D67A55" w:rsidRPr="00A20083" w:rsidRDefault="00D67A55" w:rsidP="00D67A55">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BAEE9F4" w14:textId="77777777" w:rsidR="00D67A55" w:rsidRPr="00A20083" w:rsidRDefault="00D67A55" w:rsidP="00D67A55">
      <w:r w:rsidRPr="00A20083">
        <w:br w:type="page"/>
      </w:r>
    </w:p>
    <w:p w14:paraId="56D97782" w14:textId="77777777" w:rsidR="00664B41" w:rsidRPr="00A20083" w:rsidRDefault="00664B41" w:rsidP="00664B4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Tenis Lapangan</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(31)</w:t>
      </w:r>
    </w:p>
    <w:p w14:paraId="6FCAA531" w14:textId="77777777" w:rsidR="00664B41" w:rsidRPr="00A20083" w:rsidRDefault="00664B41" w:rsidP="00664B4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ini menjelaskan berbagai pengetahuan tentang tenis lapangan, mulai dari sejarah, teknik dasar hingga </w:t>
      </w:r>
      <w:proofErr w:type="gramStart"/>
      <w:r w:rsidRPr="00A20083">
        <w:rPr>
          <w:rFonts w:ascii="Arial" w:hAnsi="Arial" w:cs="Arial"/>
          <w:szCs w:val="24"/>
        </w:rPr>
        <w:t>cara</w:t>
      </w:r>
      <w:proofErr w:type="gramEnd"/>
      <w:r w:rsidRPr="00A20083">
        <w:rPr>
          <w:rFonts w:ascii="Arial" w:hAnsi="Arial" w:cs="Arial"/>
          <w:szCs w:val="24"/>
        </w:rPr>
        <w:t xml:space="preserve"> mengajarkan teknik dasar tenis lapangan</w:t>
      </w:r>
    </w:p>
    <w:p w14:paraId="4C304961" w14:textId="77777777" w:rsidR="00664B41" w:rsidRPr="00A20083" w:rsidRDefault="00664B41" w:rsidP="00664B4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664B41" w:rsidRPr="00A20083" w14:paraId="6DA6C469" w14:textId="77777777" w:rsidTr="0058197D">
        <w:tc>
          <w:tcPr>
            <w:tcW w:w="4957" w:type="dxa"/>
            <w:vMerge w:val="restart"/>
            <w:shd w:val="clear" w:color="auto" w:fill="FFF2CC" w:themeFill="accent4" w:themeFillTint="33"/>
            <w:vAlign w:val="center"/>
          </w:tcPr>
          <w:p w14:paraId="737BDC63"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1C2AD1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547801C8" w14:textId="77777777" w:rsidR="00664B41"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1AE9442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01E9491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664B41" w:rsidRPr="00A20083" w14:paraId="4366824A" w14:textId="77777777" w:rsidTr="0058197D">
        <w:tc>
          <w:tcPr>
            <w:tcW w:w="4957" w:type="dxa"/>
            <w:vMerge/>
            <w:shd w:val="clear" w:color="auto" w:fill="FFF2CC" w:themeFill="accent4" w:themeFillTint="33"/>
            <w:vAlign w:val="center"/>
          </w:tcPr>
          <w:p w14:paraId="31C9D90C" w14:textId="77777777" w:rsidR="00664B41" w:rsidRPr="00A20083" w:rsidRDefault="00664B41" w:rsidP="0058197D">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2798774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F25ABED"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3416C9B"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7FF0310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3C96A926"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7AE3F716"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68AF07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6B38E205"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0043C844"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664B41" w:rsidRPr="00A20083" w14:paraId="10908B33" w14:textId="77777777" w:rsidTr="0058197D">
        <w:tc>
          <w:tcPr>
            <w:tcW w:w="4957" w:type="dxa"/>
            <w:shd w:val="clear" w:color="auto" w:fill="E7E6E6" w:themeFill="background2"/>
          </w:tcPr>
          <w:p w14:paraId="4EA12374"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6DA07D0"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456A74E7"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2013A08E"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2C032AE0"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664B41" w:rsidRPr="00A20083" w14:paraId="3FB9CB43" w14:textId="77777777" w:rsidTr="0058197D">
        <w:tc>
          <w:tcPr>
            <w:tcW w:w="4957" w:type="dxa"/>
            <w:vAlign w:val="center"/>
          </w:tcPr>
          <w:p w14:paraId="1438E35F" w14:textId="77777777" w:rsidR="00664B41" w:rsidRPr="007962F3" w:rsidRDefault="00664B41" w:rsidP="0058197D">
            <w:pPr>
              <w:tabs>
                <w:tab w:val="left" w:pos="3686"/>
                <w:tab w:val="left" w:pos="3969"/>
              </w:tabs>
              <w:spacing w:line="276" w:lineRule="auto"/>
              <w:jc w:val="both"/>
              <w:rPr>
                <w:rFonts w:ascii="Arial" w:hAnsi="Arial" w:cs="Arial"/>
              </w:rPr>
            </w:pPr>
            <w:r w:rsidRPr="007962F3">
              <w:rPr>
                <w:rFonts w:ascii="Arial" w:hAnsi="Arial" w:cs="Arial"/>
                <w:sz w:val="20"/>
                <w:szCs w:val="20"/>
              </w:rPr>
              <w:t xml:space="preserve">Mahasiswa mengetahui Sejarah Permainan Tennis dan teori Teknik dasar </w:t>
            </w:r>
          </w:p>
        </w:tc>
        <w:tc>
          <w:tcPr>
            <w:tcW w:w="950" w:type="dxa"/>
          </w:tcPr>
          <w:p w14:paraId="65775DB2"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2F52599F"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0544E814"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3F880D66"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6176DC7E"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27F5B0D5"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178D93CD"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2D6BF0B2"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20FDB29C" w14:textId="77777777" w:rsidR="00664B41" w:rsidRPr="00A20083" w:rsidRDefault="00664B41" w:rsidP="0058197D">
            <w:pPr>
              <w:tabs>
                <w:tab w:val="left" w:pos="3686"/>
                <w:tab w:val="left" w:pos="3969"/>
              </w:tabs>
              <w:spacing w:line="276" w:lineRule="auto"/>
              <w:jc w:val="both"/>
              <w:rPr>
                <w:rFonts w:ascii="Arial" w:hAnsi="Arial" w:cs="Arial"/>
              </w:rPr>
            </w:pPr>
          </w:p>
        </w:tc>
      </w:tr>
      <w:tr w:rsidR="00664B41" w:rsidRPr="00A20083" w14:paraId="01E0D4A6" w14:textId="77777777" w:rsidTr="0058197D">
        <w:tc>
          <w:tcPr>
            <w:tcW w:w="4957" w:type="dxa"/>
            <w:vAlign w:val="center"/>
          </w:tcPr>
          <w:p w14:paraId="55B792D8" w14:textId="77777777" w:rsidR="00664B41" w:rsidRPr="007962F3" w:rsidRDefault="00664B41" w:rsidP="0058197D">
            <w:pPr>
              <w:tabs>
                <w:tab w:val="left" w:pos="3686"/>
                <w:tab w:val="left" w:pos="3969"/>
              </w:tabs>
              <w:spacing w:line="276" w:lineRule="auto"/>
              <w:jc w:val="both"/>
              <w:rPr>
                <w:rFonts w:ascii="Arial" w:hAnsi="Arial" w:cs="Arial"/>
              </w:rPr>
            </w:pPr>
            <w:r w:rsidRPr="007962F3">
              <w:rPr>
                <w:rFonts w:ascii="Arial" w:hAnsi="Arial" w:cs="Arial"/>
                <w:sz w:val="20"/>
                <w:szCs w:val="20"/>
              </w:rPr>
              <w:t>Mahasiswa memiliki kemampuan praktik teknik dasar permainan tennis dengan baik</w:t>
            </w:r>
          </w:p>
        </w:tc>
        <w:tc>
          <w:tcPr>
            <w:tcW w:w="950" w:type="dxa"/>
          </w:tcPr>
          <w:p w14:paraId="7E894993"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73D875D3"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522D0F5F"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25B382C2"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72AC1EBF"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50247029"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20EFA897"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25237E93"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5DBB9F73" w14:textId="77777777" w:rsidR="00664B41" w:rsidRPr="00A20083" w:rsidRDefault="00664B41" w:rsidP="0058197D">
            <w:pPr>
              <w:tabs>
                <w:tab w:val="left" w:pos="3686"/>
                <w:tab w:val="left" w:pos="3969"/>
              </w:tabs>
              <w:spacing w:line="276" w:lineRule="auto"/>
              <w:jc w:val="both"/>
              <w:rPr>
                <w:rFonts w:ascii="Arial" w:hAnsi="Arial" w:cs="Arial"/>
              </w:rPr>
            </w:pPr>
          </w:p>
        </w:tc>
      </w:tr>
      <w:tr w:rsidR="00664B41" w:rsidRPr="00A20083" w14:paraId="7D811AB5" w14:textId="77777777" w:rsidTr="0058197D">
        <w:tc>
          <w:tcPr>
            <w:tcW w:w="4957" w:type="dxa"/>
          </w:tcPr>
          <w:p w14:paraId="294A9DED" w14:textId="77777777" w:rsidR="00664B41" w:rsidRPr="007962F3" w:rsidRDefault="00664B41" w:rsidP="0058197D">
            <w:pPr>
              <w:tabs>
                <w:tab w:val="left" w:pos="3686"/>
                <w:tab w:val="left" w:pos="3969"/>
              </w:tabs>
              <w:spacing w:line="276" w:lineRule="auto"/>
              <w:jc w:val="both"/>
              <w:rPr>
                <w:rFonts w:ascii="Arial" w:hAnsi="Arial" w:cs="Arial"/>
              </w:rPr>
            </w:pPr>
            <w:r w:rsidRPr="007962F3">
              <w:rPr>
                <w:rFonts w:ascii="Arial" w:hAnsi="Arial" w:cs="Arial"/>
                <w:sz w:val="20"/>
                <w:szCs w:val="20"/>
              </w:rPr>
              <w:t>Mahasiswa mampu memimpin jalannya pertandingan</w:t>
            </w:r>
          </w:p>
        </w:tc>
        <w:tc>
          <w:tcPr>
            <w:tcW w:w="950" w:type="dxa"/>
          </w:tcPr>
          <w:p w14:paraId="2E995ABA"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4C3A62F1"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76F29B6D"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5441A9AB"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7616F5BC"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69DE2DB9"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0B8CF8F0"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3A36C3CA"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6201E37D" w14:textId="77777777" w:rsidR="00664B41" w:rsidRPr="00A20083" w:rsidRDefault="00664B41" w:rsidP="0058197D">
            <w:pPr>
              <w:tabs>
                <w:tab w:val="left" w:pos="3686"/>
                <w:tab w:val="left" w:pos="3969"/>
              </w:tabs>
              <w:spacing w:line="276" w:lineRule="auto"/>
              <w:jc w:val="both"/>
              <w:rPr>
                <w:rFonts w:ascii="Arial" w:hAnsi="Arial" w:cs="Arial"/>
              </w:rPr>
            </w:pPr>
          </w:p>
        </w:tc>
      </w:tr>
    </w:tbl>
    <w:p w14:paraId="5CEA8BF6" w14:textId="77777777" w:rsidR="00664B41" w:rsidRPr="00A20083" w:rsidRDefault="00664B41" w:rsidP="00664B4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D084019" w14:textId="77777777" w:rsidR="00664B41" w:rsidRDefault="00664B41" w:rsidP="00664B41">
      <w:pPr>
        <w:rPr>
          <w:rFonts w:ascii="Arial" w:hAnsi="Arial" w:cs="Arial"/>
          <w:szCs w:val="24"/>
        </w:rPr>
      </w:pPr>
      <w:r>
        <w:rPr>
          <w:rFonts w:ascii="Arial" w:hAnsi="Arial" w:cs="Arial"/>
          <w:szCs w:val="24"/>
        </w:rPr>
        <w:br w:type="page"/>
      </w:r>
    </w:p>
    <w:p w14:paraId="308FCFDB" w14:textId="77777777" w:rsidR="00664B41" w:rsidRPr="00A20083" w:rsidRDefault="00664B41" w:rsidP="00664B4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lang w:val="en-ID"/>
        </w:rPr>
        <w:t>Kebugaran Jasmani</w:t>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r>
      <w:r>
        <w:rPr>
          <w:rFonts w:ascii="Arial" w:eastAsia="Times New Roman" w:hAnsi="Arial" w:cs="Arial"/>
          <w:color w:val="000000"/>
          <w:szCs w:val="24"/>
          <w:lang w:val="en-ID"/>
        </w:rPr>
        <w:tab/>
        <w:t xml:space="preserve">     (32)</w:t>
      </w:r>
    </w:p>
    <w:p w14:paraId="1825D70F" w14:textId="77777777" w:rsidR="00664B41" w:rsidRPr="00A20083" w:rsidRDefault="00664B41" w:rsidP="00664B4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ini mempelajari tentang konsep dasar kebugaran jasmani, komponen-komponen kebugaran jasmani, </w:t>
      </w:r>
      <w:proofErr w:type="gramStart"/>
      <w:r w:rsidRPr="00A20083">
        <w:rPr>
          <w:rFonts w:ascii="Arial" w:hAnsi="Arial" w:cs="Arial"/>
          <w:szCs w:val="24"/>
        </w:rPr>
        <w:t>cara</w:t>
      </w:r>
      <w:proofErr w:type="gramEnd"/>
      <w:r w:rsidRPr="00A20083">
        <w:rPr>
          <w:rFonts w:ascii="Arial" w:hAnsi="Arial" w:cs="Arial"/>
          <w:szCs w:val="24"/>
        </w:rPr>
        <w:t xml:space="preserve"> membina k</w:t>
      </w:r>
      <w:r>
        <w:rPr>
          <w:rFonts w:ascii="Arial" w:hAnsi="Arial" w:cs="Arial"/>
          <w:szCs w:val="24"/>
        </w:rPr>
        <w:t>ebugaran jasmani, cara mengukur</w:t>
      </w:r>
      <w:r w:rsidRPr="00A20083">
        <w:rPr>
          <w:rFonts w:ascii="Arial" w:hAnsi="Arial" w:cs="Arial"/>
          <w:szCs w:val="24"/>
        </w:rPr>
        <w:t xml:space="preserve"> denyut nadi latihan, latihan untuk meningkatkan kebugaran jasmani, pelaksanaan tes kebugaran jasmani.</w:t>
      </w:r>
    </w:p>
    <w:p w14:paraId="7EB80D66" w14:textId="77777777" w:rsidR="00664B41" w:rsidRPr="00A20083" w:rsidRDefault="00664B41" w:rsidP="00664B4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664B41" w:rsidRPr="00A20083" w14:paraId="5B99DAE1" w14:textId="77777777" w:rsidTr="0058197D">
        <w:tc>
          <w:tcPr>
            <w:tcW w:w="4957" w:type="dxa"/>
            <w:vMerge w:val="restart"/>
            <w:shd w:val="clear" w:color="auto" w:fill="FFF2CC" w:themeFill="accent4" w:themeFillTint="33"/>
            <w:vAlign w:val="center"/>
          </w:tcPr>
          <w:p w14:paraId="75E6EFA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37858FCC"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9EA57C2" w14:textId="77777777" w:rsidR="00664B41"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4E356E5D"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2D7CB29"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664B41" w:rsidRPr="00A20083" w14:paraId="7E9E9FC1" w14:textId="77777777" w:rsidTr="0058197D">
        <w:tc>
          <w:tcPr>
            <w:tcW w:w="4957" w:type="dxa"/>
            <w:vMerge/>
            <w:shd w:val="clear" w:color="auto" w:fill="FFF2CC" w:themeFill="accent4" w:themeFillTint="33"/>
            <w:vAlign w:val="center"/>
          </w:tcPr>
          <w:p w14:paraId="386ED4A9" w14:textId="77777777" w:rsidR="00664B41" w:rsidRPr="00A20083" w:rsidRDefault="00664B41" w:rsidP="0058197D">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0EE138F4"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7152AF25"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C161BBA"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473256A8"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1334BB0"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7EB84EA"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0156E718"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7DEC2E46"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68B83A3A"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664B41" w:rsidRPr="00A20083" w14:paraId="5EF210BD" w14:textId="77777777" w:rsidTr="0058197D">
        <w:tc>
          <w:tcPr>
            <w:tcW w:w="4957" w:type="dxa"/>
            <w:shd w:val="clear" w:color="auto" w:fill="E7E6E6" w:themeFill="background2"/>
          </w:tcPr>
          <w:p w14:paraId="2663A367"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57807CA9"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773B3BDA"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36741FF1"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FFA433C"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664B41" w:rsidRPr="00A20083" w14:paraId="191D4598" w14:textId="77777777" w:rsidTr="0058197D">
        <w:tc>
          <w:tcPr>
            <w:tcW w:w="4957" w:type="dxa"/>
            <w:vAlign w:val="center"/>
          </w:tcPr>
          <w:p w14:paraId="0779087E" w14:textId="77777777" w:rsidR="00664B41" w:rsidRPr="00A20083" w:rsidRDefault="00664B41" w:rsidP="0058197D">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Mahasiswa mampu menjelaskan tentang pengertian dan komponen kebugaran jasmani, </w:t>
            </w:r>
          </w:p>
        </w:tc>
        <w:tc>
          <w:tcPr>
            <w:tcW w:w="950" w:type="dxa"/>
          </w:tcPr>
          <w:p w14:paraId="4947777B"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55BF7BE1"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2E004A8B"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5C388E3C"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00B5888A"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4F43C975"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7694779A"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38BD3C0B"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4EB53774" w14:textId="77777777" w:rsidR="00664B41" w:rsidRPr="00A20083" w:rsidRDefault="00664B41" w:rsidP="0058197D">
            <w:pPr>
              <w:tabs>
                <w:tab w:val="left" w:pos="3686"/>
                <w:tab w:val="left" w:pos="3969"/>
              </w:tabs>
              <w:spacing w:line="276" w:lineRule="auto"/>
              <w:jc w:val="both"/>
              <w:rPr>
                <w:rFonts w:ascii="Arial" w:hAnsi="Arial" w:cs="Arial"/>
              </w:rPr>
            </w:pPr>
          </w:p>
        </w:tc>
      </w:tr>
      <w:tr w:rsidR="00664B41" w:rsidRPr="00A20083" w14:paraId="71A7475D" w14:textId="77777777" w:rsidTr="0058197D">
        <w:tc>
          <w:tcPr>
            <w:tcW w:w="4957" w:type="dxa"/>
            <w:vAlign w:val="center"/>
          </w:tcPr>
          <w:p w14:paraId="130393A4" w14:textId="77777777" w:rsidR="00664B41" w:rsidRPr="00A20083" w:rsidRDefault="00664B41" w:rsidP="0058197D">
            <w:pPr>
              <w:tabs>
                <w:tab w:val="left" w:pos="3686"/>
                <w:tab w:val="left" w:pos="3969"/>
              </w:tabs>
              <w:spacing w:line="276" w:lineRule="auto"/>
              <w:jc w:val="both"/>
              <w:rPr>
                <w:rFonts w:ascii="Arial" w:hAnsi="Arial" w:cs="Arial"/>
              </w:rPr>
            </w:pPr>
            <w:r>
              <w:rPr>
                <w:rFonts w:ascii="Arial" w:hAnsi="Arial" w:cs="Arial"/>
                <w:color w:val="000000"/>
                <w:sz w:val="20"/>
                <w:szCs w:val="20"/>
              </w:rPr>
              <w:t>Mahasiswa mamp</w:t>
            </w:r>
            <w:r w:rsidRPr="00A20083">
              <w:rPr>
                <w:rFonts w:ascii="Arial" w:hAnsi="Arial" w:cs="Arial"/>
                <w:color w:val="000000"/>
                <w:sz w:val="20"/>
                <w:szCs w:val="20"/>
              </w:rPr>
              <w:t xml:space="preserve">u </w:t>
            </w:r>
            <w:r>
              <w:rPr>
                <w:rFonts w:ascii="Arial" w:hAnsi="Arial" w:cs="Arial"/>
                <w:color w:val="000000"/>
                <w:sz w:val="20"/>
                <w:szCs w:val="20"/>
              </w:rPr>
              <w:t>mempraktikkan cara</w:t>
            </w:r>
            <w:r w:rsidRPr="00D33078">
              <w:rPr>
                <w:rFonts w:ascii="Arial" w:hAnsi="Arial" w:cs="Arial"/>
                <w:color w:val="000000"/>
                <w:sz w:val="20"/>
                <w:szCs w:val="20"/>
              </w:rPr>
              <w:t xml:space="preserve"> </w:t>
            </w:r>
            <w:r>
              <w:rPr>
                <w:rFonts w:ascii="Arial" w:hAnsi="Arial" w:cs="Arial"/>
                <w:color w:val="000000"/>
                <w:sz w:val="20"/>
                <w:szCs w:val="20"/>
              </w:rPr>
              <w:t>pe</w:t>
            </w:r>
            <w:r w:rsidRPr="00D33078">
              <w:rPr>
                <w:rFonts w:ascii="Arial" w:hAnsi="Arial" w:cs="Arial"/>
                <w:color w:val="000000"/>
                <w:sz w:val="20"/>
                <w:szCs w:val="20"/>
              </w:rPr>
              <w:t>mbina</w:t>
            </w:r>
            <w:r>
              <w:rPr>
                <w:rFonts w:ascii="Arial" w:hAnsi="Arial" w:cs="Arial"/>
                <w:color w:val="000000"/>
                <w:sz w:val="20"/>
                <w:szCs w:val="20"/>
              </w:rPr>
              <w:t xml:space="preserve">an kebugaran jasmani dan </w:t>
            </w:r>
            <w:r w:rsidRPr="00D33078">
              <w:rPr>
                <w:rFonts w:ascii="Arial" w:hAnsi="Arial" w:cs="Arial"/>
                <w:color w:val="000000"/>
                <w:sz w:val="20"/>
                <w:szCs w:val="20"/>
              </w:rPr>
              <w:t>latihan untuk meningkatkan kebugaran jasmani,</w:t>
            </w:r>
          </w:p>
        </w:tc>
        <w:tc>
          <w:tcPr>
            <w:tcW w:w="950" w:type="dxa"/>
          </w:tcPr>
          <w:p w14:paraId="0B43AFA2"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3EB57E0B"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53B13B92"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51472622"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318EB4E1"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4ABDDD00"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70D42ADB"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167CF5F1"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52F3E50F" w14:textId="77777777" w:rsidR="00664B41" w:rsidRPr="00A20083" w:rsidRDefault="00664B41" w:rsidP="0058197D">
            <w:pPr>
              <w:tabs>
                <w:tab w:val="left" w:pos="3686"/>
                <w:tab w:val="left" w:pos="3969"/>
              </w:tabs>
              <w:spacing w:line="276" w:lineRule="auto"/>
              <w:jc w:val="both"/>
              <w:rPr>
                <w:rFonts w:ascii="Arial" w:hAnsi="Arial" w:cs="Arial"/>
              </w:rPr>
            </w:pPr>
          </w:p>
        </w:tc>
      </w:tr>
      <w:tr w:rsidR="00664B41" w:rsidRPr="00A20083" w14:paraId="720D1DA8" w14:textId="77777777" w:rsidTr="0058197D">
        <w:tc>
          <w:tcPr>
            <w:tcW w:w="4957" w:type="dxa"/>
            <w:vAlign w:val="center"/>
          </w:tcPr>
          <w:p w14:paraId="3969AF99" w14:textId="77777777" w:rsidR="00664B41" w:rsidRDefault="00664B41" w:rsidP="0058197D">
            <w:pPr>
              <w:tabs>
                <w:tab w:val="left" w:pos="3686"/>
                <w:tab w:val="left" w:pos="3969"/>
              </w:tabs>
              <w:spacing w:line="276" w:lineRule="auto"/>
              <w:jc w:val="both"/>
              <w:rPr>
                <w:rFonts w:ascii="Arial" w:hAnsi="Arial" w:cs="Arial"/>
                <w:color w:val="000000"/>
                <w:sz w:val="20"/>
                <w:szCs w:val="20"/>
              </w:rPr>
            </w:pPr>
            <w:r>
              <w:rPr>
                <w:rFonts w:ascii="Arial" w:hAnsi="Arial" w:cs="Arial"/>
                <w:color w:val="000000"/>
                <w:sz w:val="20"/>
                <w:szCs w:val="20"/>
              </w:rPr>
              <w:t>Mahasiswa mamp</w:t>
            </w:r>
            <w:r w:rsidRPr="00A20083">
              <w:rPr>
                <w:rFonts w:ascii="Arial" w:hAnsi="Arial" w:cs="Arial"/>
                <w:color w:val="000000"/>
                <w:sz w:val="20"/>
                <w:szCs w:val="20"/>
              </w:rPr>
              <w:t>u melaksanakan jenis-jenis tes kebugaran jasmani</w:t>
            </w:r>
          </w:p>
        </w:tc>
        <w:tc>
          <w:tcPr>
            <w:tcW w:w="950" w:type="dxa"/>
          </w:tcPr>
          <w:p w14:paraId="26826151" w14:textId="77777777" w:rsidR="00664B41" w:rsidRPr="00A20083" w:rsidRDefault="00664B41" w:rsidP="0058197D">
            <w:pPr>
              <w:tabs>
                <w:tab w:val="left" w:pos="3686"/>
                <w:tab w:val="left" w:pos="3969"/>
              </w:tabs>
              <w:spacing w:line="276" w:lineRule="auto"/>
              <w:jc w:val="both"/>
              <w:rPr>
                <w:rFonts w:ascii="Arial" w:hAnsi="Arial" w:cs="Arial"/>
              </w:rPr>
            </w:pPr>
          </w:p>
        </w:tc>
        <w:tc>
          <w:tcPr>
            <w:tcW w:w="945" w:type="dxa"/>
          </w:tcPr>
          <w:p w14:paraId="72DC2701" w14:textId="77777777" w:rsidR="00664B41" w:rsidRPr="00A20083" w:rsidRDefault="00664B41" w:rsidP="0058197D">
            <w:pPr>
              <w:tabs>
                <w:tab w:val="left" w:pos="3686"/>
                <w:tab w:val="left" w:pos="3969"/>
              </w:tabs>
              <w:spacing w:line="276" w:lineRule="auto"/>
              <w:jc w:val="both"/>
              <w:rPr>
                <w:rFonts w:ascii="Arial" w:hAnsi="Arial" w:cs="Arial"/>
              </w:rPr>
            </w:pPr>
          </w:p>
        </w:tc>
        <w:tc>
          <w:tcPr>
            <w:tcW w:w="962" w:type="dxa"/>
          </w:tcPr>
          <w:p w14:paraId="02D1559E"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33CE3271"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0871DAB2"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12DF8747" w14:textId="77777777" w:rsidR="00664B41" w:rsidRPr="00A20083" w:rsidRDefault="00664B41" w:rsidP="0058197D">
            <w:pPr>
              <w:tabs>
                <w:tab w:val="left" w:pos="3686"/>
                <w:tab w:val="left" w:pos="3969"/>
              </w:tabs>
              <w:spacing w:line="276" w:lineRule="auto"/>
              <w:jc w:val="both"/>
              <w:rPr>
                <w:rFonts w:ascii="Arial" w:hAnsi="Arial" w:cs="Arial"/>
              </w:rPr>
            </w:pPr>
          </w:p>
        </w:tc>
        <w:tc>
          <w:tcPr>
            <w:tcW w:w="570" w:type="dxa"/>
          </w:tcPr>
          <w:p w14:paraId="24557381" w14:textId="77777777" w:rsidR="00664B41" w:rsidRPr="00A20083" w:rsidRDefault="00664B41" w:rsidP="0058197D">
            <w:pPr>
              <w:tabs>
                <w:tab w:val="left" w:pos="3686"/>
                <w:tab w:val="left" w:pos="3969"/>
              </w:tabs>
              <w:spacing w:line="276" w:lineRule="auto"/>
              <w:jc w:val="both"/>
              <w:rPr>
                <w:rFonts w:ascii="Arial" w:hAnsi="Arial" w:cs="Arial"/>
              </w:rPr>
            </w:pPr>
          </w:p>
        </w:tc>
        <w:tc>
          <w:tcPr>
            <w:tcW w:w="1488" w:type="dxa"/>
          </w:tcPr>
          <w:p w14:paraId="7D3CE4FD" w14:textId="77777777" w:rsidR="00664B41" w:rsidRPr="00A20083" w:rsidRDefault="00664B41" w:rsidP="0058197D">
            <w:pPr>
              <w:tabs>
                <w:tab w:val="left" w:pos="3686"/>
                <w:tab w:val="left" w:pos="3969"/>
              </w:tabs>
              <w:spacing w:line="276" w:lineRule="auto"/>
              <w:jc w:val="both"/>
              <w:rPr>
                <w:rFonts w:ascii="Arial" w:hAnsi="Arial" w:cs="Arial"/>
              </w:rPr>
            </w:pPr>
          </w:p>
        </w:tc>
        <w:tc>
          <w:tcPr>
            <w:tcW w:w="2151" w:type="dxa"/>
          </w:tcPr>
          <w:p w14:paraId="2429C8E7" w14:textId="77777777" w:rsidR="00664B41" w:rsidRPr="00A20083" w:rsidRDefault="00664B41" w:rsidP="0058197D">
            <w:pPr>
              <w:tabs>
                <w:tab w:val="left" w:pos="3686"/>
                <w:tab w:val="left" w:pos="3969"/>
              </w:tabs>
              <w:spacing w:line="276" w:lineRule="auto"/>
              <w:jc w:val="both"/>
              <w:rPr>
                <w:rFonts w:ascii="Arial" w:hAnsi="Arial" w:cs="Arial"/>
              </w:rPr>
            </w:pPr>
          </w:p>
        </w:tc>
      </w:tr>
    </w:tbl>
    <w:p w14:paraId="7C37AAC4" w14:textId="77777777" w:rsidR="00664B41" w:rsidRPr="00A20083" w:rsidRDefault="00664B41" w:rsidP="00664B4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E9F2167" w14:textId="77777777" w:rsidR="00664B41" w:rsidRPr="00A20083" w:rsidRDefault="00664B41" w:rsidP="00664B41">
      <w:r w:rsidRPr="00A20083">
        <w:br w:type="page"/>
      </w:r>
    </w:p>
    <w:p w14:paraId="6D340F98" w14:textId="77777777" w:rsidR="00461E77" w:rsidRPr="00A20083" w:rsidRDefault="00461E77" w:rsidP="00461E77">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Pendidikan Kesehatan Sekolah</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(33)</w:t>
      </w:r>
    </w:p>
    <w:p w14:paraId="01471BEE" w14:textId="77777777" w:rsidR="00461E77" w:rsidRPr="00A20083" w:rsidRDefault="00461E77" w:rsidP="00461E77">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 kuliah pendidikan kesehatan sekolah merupakan mata kuliah yang mengkaji tentang pendidikan kesehatan di sekolah yang terkait dengan keseh</w:t>
      </w:r>
      <w:r>
        <w:rPr>
          <w:rFonts w:ascii="Arial" w:hAnsi="Arial" w:cs="Arial"/>
        </w:rPr>
        <w:t>atan jasmani, rohani, &amp; sosial, t</w:t>
      </w:r>
      <w:r w:rsidRPr="00A20083">
        <w:rPr>
          <w:rFonts w:ascii="Arial" w:hAnsi="Arial" w:cs="Arial"/>
        </w:rPr>
        <w:t>ermasuk di dalamnya hidup sehat, gizi, &amp; menu makanan sehat serta pertolongan pertama pada kecelakaan</w:t>
      </w:r>
    </w:p>
    <w:p w14:paraId="2007278B" w14:textId="77777777" w:rsidR="00461E77" w:rsidRPr="00A20083" w:rsidRDefault="00461E77" w:rsidP="00461E77">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461E77" w:rsidRPr="00A20083" w14:paraId="56FD8BAD" w14:textId="77777777" w:rsidTr="001E3520">
        <w:tc>
          <w:tcPr>
            <w:tcW w:w="4957" w:type="dxa"/>
            <w:vMerge w:val="restart"/>
            <w:shd w:val="clear" w:color="auto" w:fill="FFF2CC" w:themeFill="accent4" w:themeFillTint="33"/>
            <w:vAlign w:val="center"/>
          </w:tcPr>
          <w:p w14:paraId="4D84CE2C"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AE648AF"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6F7F49DF" w14:textId="77777777" w:rsidR="00461E77"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0141EA39"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58C34A12"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461E77" w:rsidRPr="00A20083" w14:paraId="32531FB8" w14:textId="77777777" w:rsidTr="001E3520">
        <w:tc>
          <w:tcPr>
            <w:tcW w:w="4957" w:type="dxa"/>
            <w:vMerge/>
            <w:shd w:val="clear" w:color="auto" w:fill="FFF2CC" w:themeFill="accent4" w:themeFillTint="33"/>
            <w:vAlign w:val="center"/>
          </w:tcPr>
          <w:p w14:paraId="57E449CE" w14:textId="77777777" w:rsidR="00461E77" w:rsidRPr="00A20083" w:rsidRDefault="00461E77"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BF05B7E"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7EF2F40B"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9895331"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344948C2"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A78F8AA"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0DE888D2"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2CD5ABE5"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C302E3C"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7F6A768E" w14:textId="77777777" w:rsidR="00461E77" w:rsidRPr="00A20083" w:rsidRDefault="00461E77"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461E77" w:rsidRPr="00A20083" w14:paraId="4C19FC2A" w14:textId="77777777" w:rsidTr="001E3520">
        <w:tc>
          <w:tcPr>
            <w:tcW w:w="4957" w:type="dxa"/>
            <w:shd w:val="clear" w:color="auto" w:fill="E7E6E6" w:themeFill="background2"/>
          </w:tcPr>
          <w:p w14:paraId="39F4B2AE" w14:textId="77777777" w:rsidR="00461E77" w:rsidRPr="00A20083" w:rsidRDefault="00461E77"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7B779912" w14:textId="77777777" w:rsidR="00461E77" w:rsidRPr="00A20083" w:rsidRDefault="00461E77"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36383BE7" w14:textId="77777777" w:rsidR="00461E77" w:rsidRPr="00A20083" w:rsidRDefault="00461E77"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265EEA35" w14:textId="77777777" w:rsidR="00461E77" w:rsidRPr="00A20083" w:rsidRDefault="00461E77"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224BAC34" w14:textId="77777777" w:rsidR="00461E77" w:rsidRPr="00A20083" w:rsidRDefault="00461E77"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461E77" w:rsidRPr="00A20083" w14:paraId="0B527C4C" w14:textId="77777777" w:rsidTr="001E3520">
        <w:tc>
          <w:tcPr>
            <w:tcW w:w="4957" w:type="dxa"/>
            <w:vAlign w:val="center"/>
          </w:tcPr>
          <w:p w14:paraId="1BEBB6B8" w14:textId="77777777" w:rsidR="00461E77" w:rsidRPr="00A20083" w:rsidRDefault="00461E77" w:rsidP="001E3520">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mampu merancang program promosi kesehatan tentang prinsip-prinsip cara hidup sehat </w:t>
            </w:r>
            <w:r>
              <w:rPr>
                <w:rFonts w:ascii="Arial" w:hAnsi="Arial" w:cs="Arial"/>
                <w:sz w:val="20"/>
                <w:szCs w:val="20"/>
              </w:rPr>
              <w:t>(perilaku hidup sehat, gizi seimbang dan</w:t>
            </w:r>
            <w:r w:rsidRPr="00EB24F4">
              <w:rPr>
                <w:rFonts w:ascii="Arial" w:hAnsi="Arial" w:cs="Arial"/>
                <w:sz w:val="20"/>
                <w:szCs w:val="20"/>
              </w:rPr>
              <w:t xml:space="preserve"> menu makanan sehat serta pertolongan pertama pada kecelakaan</w:t>
            </w:r>
            <w:r>
              <w:rPr>
                <w:rFonts w:ascii="Arial" w:hAnsi="Arial" w:cs="Arial"/>
                <w:sz w:val="20"/>
                <w:szCs w:val="20"/>
              </w:rPr>
              <w:t xml:space="preserve">) </w:t>
            </w:r>
            <w:r w:rsidRPr="00A20083">
              <w:rPr>
                <w:rFonts w:ascii="Arial" w:hAnsi="Arial" w:cs="Arial"/>
                <w:sz w:val="20"/>
                <w:szCs w:val="20"/>
              </w:rPr>
              <w:t>di tingkat satuan pendidikan</w:t>
            </w:r>
          </w:p>
        </w:tc>
        <w:tc>
          <w:tcPr>
            <w:tcW w:w="950" w:type="dxa"/>
          </w:tcPr>
          <w:p w14:paraId="3CCD740E" w14:textId="77777777" w:rsidR="00461E77" w:rsidRPr="00A20083" w:rsidRDefault="00461E77" w:rsidP="001E3520">
            <w:pPr>
              <w:tabs>
                <w:tab w:val="left" w:pos="3686"/>
                <w:tab w:val="left" w:pos="3969"/>
              </w:tabs>
              <w:spacing w:line="276" w:lineRule="auto"/>
              <w:jc w:val="both"/>
              <w:rPr>
                <w:rFonts w:ascii="Arial" w:hAnsi="Arial" w:cs="Arial"/>
              </w:rPr>
            </w:pPr>
          </w:p>
        </w:tc>
        <w:tc>
          <w:tcPr>
            <w:tcW w:w="945" w:type="dxa"/>
          </w:tcPr>
          <w:p w14:paraId="30EA144E" w14:textId="77777777" w:rsidR="00461E77" w:rsidRPr="00A20083" w:rsidRDefault="00461E77" w:rsidP="001E3520">
            <w:pPr>
              <w:tabs>
                <w:tab w:val="left" w:pos="3686"/>
                <w:tab w:val="left" w:pos="3969"/>
              </w:tabs>
              <w:spacing w:line="276" w:lineRule="auto"/>
              <w:jc w:val="both"/>
              <w:rPr>
                <w:rFonts w:ascii="Arial" w:hAnsi="Arial" w:cs="Arial"/>
              </w:rPr>
            </w:pPr>
          </w:p>
        </w:tc>
        <w:tc>
          <w:tcPr>
            <w:tcW w:w="962" w:type="dxa"/>
          </w:tcPr>
          <w:p w14:paraId="1F19B84C"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38C00BC9"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3A90DF22"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62CCEF45"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6B0414B0" w14:textId="77777777" w:rsidR="00461E77" w:rsidRPr="00A20083" w:rsidRDefault="00461E77" w:rsidP="001E3520">
            <w:pPr>
              <w:tabs>
                <w:tab w:val="left" w:pos="3686"/>
                <w:tab w:val="left" w:pos="3969"/>
              </w:tabs>
              <w:spacing w:line="276" w:lineRule="auto"/>
              <w:jc w:val="both"/>
              <w:rPr>
                <w:rFonts w:ascii="Arial" w:hAnsi="Arial" w:cs="Arial"/>
              </w:rPr>
            </w:pPr>
          </w:p>
        </w:tc>
        <w:tc>
          <w:tcPr>
            <w:tcW w:w="1488" w:type="dxa"/>
          </w:tcPr>
          <w:p w14:paraId="169A8FFD" w14:textId="77777777" w:rsidR="00461E77" w:rsidRPr="00A20083" w:rsidRDefault="00461E77" w:rsidP="001E3520">
            <w:pPr>
              <w:tabs>
                <w:tab w:val="left" w:pos="3686"/>
                <w:tab w:val="left" w:pos="3969"/>
              </w:tabs>
              <w:spacing w:line="276" w:lineRule="auto"/>
              <w:jc w:val="both"/>
              <w:rPr>
                <w:rFonts w:ascii="Arial" w:hAnsi="Arial" w:cs="Arial"/>
              </w:rPr>
            </w:pPr>
          </w:p>
        </w:tc>
        <w:tc>
          <w:tcPr>
            <w:tcW w:w="2151" w:type="dxa"/>
          </w:tcPr>
          <w:p w14:paraId="42928DB0" w14:textId="77777777" w:rsidR="00461E77" w:rsidRPr="00A20083" w:rsidRDefault="00461E77" w:rsidP="001E3520">
            <w:pPr>
              <w:tabs>
                <w:tab w:val="left" w:pos="3686"/>
                <w:tab w:val="left" w:pos="3969"/>
              </w:tabs>
              <w:spacing w:line="276" w:lineRule="auto"/>
              <w:jc w:val="both"/>
              <w:rPr>
                <w:rFonts w:ascii="Arial" w:hAnsi="Arial" w:cs="Arial"/>
              </w:rPr>
            </w:pPr>
          </w:p>
        </w:tc>
      </w:tr>
      <w:tr w:rsidR="00461E77" w:rsidRPr="00A20083" w14:paraId="4406D668" w14:textId="77777777" w:rsidTr="001E3520">
        <w:tc>
          <w:tcPr>
            <w:tcW w:w="4957" w:type="dxa"/>
            <w:vAlign w:val="center"/>
          </w:tcPr>
          <w:p w14:paraId="76771D8A" w14:textId="77777777" w:rsidR="00461E77" w:rsidRPr="00A20083" w:rsidRDefault="00461E77" w:rsidP="001E3520">
            <w:pPr>
              <w:tabs>
                <w:tab w:val="left" w:pos="3686"/>
                <w:tab w:val="left" w:pos="3969"/>
              </w:tabs>
              <w:spacing w:line="276" w:lineRule="auto"/>
              <w:jc w:val="both"/>
              <w:rPr>
                <w:rFonts w:ascii="Arial" w:hAnsi="Arial" w:cs="Arial"/>
                <w:sz w:val="20"/>
                <w:szCs w:val="20"/>
              </w:rPr>
            </w:pPr>
            <w:r w:rsidRPr="00EB24F4">
              <w:rPr>
                <w:rFonts w:ascii="Arial" w:hAnsi="Arial" w:cs="Arial"/>
                <w:sz w:val="20"/>
                <w:szCs w:val="20"/>
              </w:rPr>
              <w:t>mendemontrasikan pendidikan kesehatan di sekolah yang terkait dengan kesehatan jasmani, rohani, &amp; sosial</w:t>
            </w:r>
          </w:p>
        </w:tc>
        <w:tc>
          <w:tcPr>
            <w:tcW w:w="950" w:type="dxa"/>
          </w:tcPr>
          <w:p w14:paraId="52B51E3C" w14:textId="77777777" w:rsidR="00461E77" w:rsidRPr="00A20083" w:rsidRDefault="00461E77" w:rsidP="001E3520">
            <w:pPr>
              <w:tabs>
                <w:tab w:val="left" w:pos="3686"/>
                <w:tab w:val="left" w:pos="3969"/>
              </w:tabs>
              <w:spacing w:line="276" w:lineRule="auto"/>
              <w:jc w:val="both"/>
              <w:rPr>
                <w:rFonts w:ascii="Arial" w:hAnsi="Arial" w:cs="Arial"/>
              </w:rPr>
            </w:pPr>
          </w:p>
        </w:tc>
        <w:tc>
          <w:tcPr>
            <w:tcW w:w="945" w:type="dxa"/>
          </w:tcPr>
          <w:p w14:paraId="0955BB3E" w14:textId="77777777" w:rsidR="00461E77" w:rsidRPr="00A20083" w:rsidRDefault="00461E77" w:rsidP="001E3520">
            <w:pPr>
              <w:tabs>
                <w:tab w:val="left" w:pos="3686"/>
                <w:tab w:val="left" w:pos="3969"/>
              </w:tabs>
              <w:spacing w:line="276" w:lineRule="auto"/>
              <w:jc w:val="both"/>
              <w:rPr>
                <w:rFonts w:ascii="Arial" w:hAnsi="Arial" w:cs="Arial"/>
              </w:rPr>
            </w:pPr>
          </w:p>
        </w:tc>
        <w:tc>
          <w:tcPr>
            <w:tcW w:w="962" w:type="dxa"/>
          </w:tcPr>
          <w:p w14:paraId="38FCEC07"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59F78C5A"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08D0414D"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3865C9F7" w14:textId="77777777" w:rsidR="00461E77" w:rsidRPr="00A20083" w:rsidRDefault="00461E77" w:rsidP="001E3520">
            <w:pPr>
              <w:tabs>
                <w:tab w:val="left" w:pos="3686"/>
                <w:tab w:val="left" w:pos="3969"/>
              </w:tabs>
              <w:spacing w:line="276" w:lineRule="auto"/>
              <w:jc w:val="both"/>
              <w:rPr>
                <w:rFonts w:ascii="Arial" w:hAnsi="Arial" w:cs="Arial"/>
              </w:rPr>
            </w:pPr>
          </w:p>
        </w:tc>
        <w:tc>
          <w:tcPr>
            <w:tcW w:w="570" w:type="dxa"/>
          </w:tcPr>
          <w:p w14:paraId="3401DBE7" w14:textId="77777777" w:rsidR="00461E77" w:rsidRPr="00A20083" w:rsidRDefault="00461E77" w:rsidP="001E3520">
            <w:pPr>
              <w:tabs>
                <w:tab w:val="left" w:pos="3686"/>
                <w:tab w:val="left" w:pos="3969"/>
              </w:tabs>
              <w:spacing w:line="276" w:lineRule="auto"/>
              <w:jc w:val="both"/>
              <w:rPr>
                <w:rFonts w:ascii="Arial" w:hAnsi="Arial" w:cs="Arial"/>
              </w:rPr>
            </w:pPr>
          </w:p>
        </w:tc>
        <w:tc>
          <w:tcPr>
            <w:tcW w:w="1488" w:type="dxa"/>
          </w:tcPr>
          <w:p w14:paraId="465DF839" w14:textId="77777777" w:rsidR="00461E77" w:rsidRPr="00A20083" w:rsidRDefault="00461E77" w:rsidP="001E3520">
            <w:pPr>
              <w:tabs>
                <w:tab w:val="left" w:pos="3686"/>
                <w:tab w:val="left" w:pos="3969"/>
              </w:tabs>
              <w:spacing w:line="276" w:lineRule="auto"/>
              <w:jc w:val="both"/>
              <w:rPr>
                <w:rFonts w:ascii="Arial" w:hAnsi="Arial" w:cs="Arial"/>
              </w:rPr>
            </w:pPr>
          </w:p>
        </w:tc>
        <w:tc>
          <w:tcPr>
            <w:tcW w:w="2151" w:type="dxa"/>
          </w:tcPr>
          <w:p w14:paraId="1E086B3D" w14:textId="77777777" w:rsidR="00461E77" w:rsidRPr="00A20083" w:rsidRDefault="00461E77" w:rsidP="001E3520">
            <w:pPr>
              <w:tabs>
                <w:tab w:val="left" w:pos="3686"/>
                <w:tab w:val="left" w:pos="3969"/>
              </w:tabs>
              <w:spacing w:line="276" w:lineRule="auto"/>
              <w:jc w:val="both"/>
              <w:rPr>
                <w:rFonts w:ascii="Arial" w:hAnsi="Arial" w:cs="Arial"/>
              </w:rPr>
            </w:pPr>
          </w:p>
        </w:tc>
      </w:tr>
    </w:tbl>
    <w:p w14:paraId="555C260D" w14:textId="77777777" w:rsidR="00461E77" w:rsidRPr="00A20083" w:rsidRDefault="00461E77" w:rsidP="00461E77">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4B2CAB7F" w14:textId="77777777" w:rsidR="00461E77" w:rsidRPr="00A20083" w:rsidRDefault="00461E77" w:rsidP="00461E77">
      <w:r w:rsidRPr="00A20083">
        <w:br w:type="page"/>
      </w:r>
    </w:p>
    <w:p w14:paraId="2FCC8AED" w14:textId="77777777" w:rsidR="00EB24F4" w:rsidRPr="00A20083" w:rsidRDefault="00EB24F4" w:rsidP="00EB24F4">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Teori Belajar Motorik</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(34)</w:t>
      </w:r>
    </w:p>
    <w:p w14:paraId="54FA6410" w14:textId="77777777" w:rsidR="00EB24F4" w:rsidRPr="00A20083" w:rsidRDefault="00EB24F4" w:rsidP="00EB24F4">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Matakuliah ini bertujuan untuk memberikan pemahaman dan penguasaan terhadap hakikat perkembangan gerak manusia, serta keterlibatan unsur</w:t>
      </w:r>
      <w:r>
        <w:rPr>
          <w:rFonts w:ascii="Arial" w:hAnsi="Arial" w:cs="Arial"/>
        </w:rPr>
        <w:t>-</w:t>
      </w:r>
      <w:r w:rsidRPr="00A20083">
        <w:rPr>
          <w:rFonts w:ascii="Arial" w:hAnsi="Arial" w:cs="Arial"/>
        </w:rPr>
        <w:t xml:space="preserve">unsur yang mendukung pencapaian penguasaan gerak dan peningkatan keterampilan gerak. Selain itu, mahasiswa </w:t>
      </w:r>
      <w:proofErr w:type="gramStart"/>
      <w:r w:rsidRPr="00A20083">
        <w:rPr>
          <w:rFonts w:ascii="Arial" w:hAnsi="Arial" w:cs="Arial"/>
        </w:rPr>
        <w:t>akan</w:t>
      </w:r>
      <w:proofErr w:type="gramEnd"/>
      <w:r w:rsidRPr="00A20083">
        <w:rPr>
          <w:rFonts w:ascii="Arial" w:hAnsi="Arial" w:cs="Arial"/>
        </w:rPr>
        <w:t xml:space="preserve"> belajar untuk menyusun model-model pembelajaran gerak dalam pendidikan jasmani yang mampu meningkatkan kualitas gerak. </w:t>
      </w:r>
    </w:p>
    <w:p w14:paraId="24DD9BF8" w14:textId="77777777" w:rsidR="00EB24F4" w:rsidRPr="00A20083" w:rsidRDefault="00EB24F4" w:rsidP="00EB24F4">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EB24F4" w:rsidRPr="00A20083" w14:paraId="5DC54D39" w14:textId="77777777" w:rsidTr="001E3520">
        <w:tc>
          <w:tcPr>
            <w:tcW w:w="4957" w:type="dxa"/>
            <w:vMerge w:val="restart"/>
            <w:shd w:val="clear" w:color="auto" w:fill="FFF2CC" w:themeFill="accent4" w:themeFillTint="33"/>
            <w:vAlign w:val="center"/>
          </w:tcPr>
          <w:p w14:paraId="64B550FC"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1AF0AFDC"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E975C5F"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2FBF6CFF"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EB24F4" w:rsidRPr="00A20083" w14:paraId="5EBFC1D3" w14:textId="77777777" w:rsidTr="001E3520">
        <w:tc>
          <w:tcPr>
            <w:tcW w:w="4957" w:type="dxa"/>
            <w:vMerge/>
            <w:shd w:val="clear" w:color="auto" w:fill="FFF2CC" w:themeFill="accent4" w:themeFillTint="33"/>
            <w:vAlign w:val="center"/>
          </w:tcPr>
          <w:p w14:paraId="753074B2" w14:textId="77777777" w:rsidR="00EB24F4" w:rsidRPr="00A20083" w:rsidRDefault="00EB24F4" w:rsidP="001E3520">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5EF9CD91"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30502C16"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EB81DDD"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485E60E8"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67B871E8"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29F6B204"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78180A08"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4D45D927"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0BA89DF0"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EB24F4" w:rsidRPr="00A20083" w14:paraId="62C7F12F" w14:textId="77777777" w:rsidTr="001E3520">
        <w:tc>
          <w:tcPr>
            <w:tcW w:w="4957" w:type="dxa"/>
            <w:shd w:val="clear" w:color="auto" w:fill="E7E6E6" w:themeFill="background2"/>
          </w:tcPr>
          <w:p w14:paraId="7D7B99FC"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09CF4CB0"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70BDC464"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3B2422F8"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745E5AA2" w14:textId="77777777" w:rsidR="00EB24F4" w:rsidRPr="00A20083" w:rsidRDefault="00EB24F4"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EB24F4" w:rsidRPr="00A20083" w14:paraId="08715A6F" w14:textId="77777777" w:rsidTr="001E3520">
        <w:tc>
          <w:tcPr>
            <w:tcW w:w="4957" w:type="dxa"/>
            <w:vAlign w:val="center"/>
          </w:tcPr>
          <w:p w14:paraId="2B7C8D7D" w14:textId="77777777" w:rsidR="00EB24F4" w:rsidRPr="00A20083" w:rsidRDefault="00EB24F4" w:rsidP="001E3520">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memahami konsep dan mempraktekkan motorik dari berbagai kla</w:t>
            </w:r>
            <w:r>
              <w:rPr>
                <w:rFonts w:ascii="Arial" w:hAnsi="Arial" w:cs="Arial"/>
                <w:sz w:val="20"/>
                <w:szCs w:val="20"/>
              </w:rPr>
              <w:t>sifikasi (jenis) motorik dasar</w:t>
            </w:r>
          </w:p>
        </w:tc>
        <w:tc>
          <w:tcPr>
            <w:tcW w:w="950" w:type="dxa"/>
          </w:tcPr>
          <w:p w14:paraId="644CC016" w14:textId="77777777" w:rsidR="00EB24F4" w:rsidRPr="00A20083" w:rsidRDefault="00EB24F4" w:rsidP="001E3520">
            <w:pPr>
              <w:tabs>
                <w:tab w:val="left" w:pos="3686"/>
                <w:tab w:val="left" w:pos="3969"/>
              </w:tabs>
              <w:spacing w:line="276" w:lineRule="auto"/>
              <w:jc w:val="both"/>
              <w:rPr>
                <w:rFonts w:ascii="Arial" w:hAnsi="Arial" w:cs="Arial"/>
              </w:rPr>
            </w:pPr>
          </w:p>
        </w:tc>
        <w:tc>
          <w:tcPr>
            <w:tcW w:w="945" w:type="dxa"/>
          </w:tcPr>
          <w:p w14:paraId="6F71F75D" w14:textId="77777777" w:rsidR="00EB24F4" w:rsidRPr="00A20083" w:rsidRDefault="00EB24F4" w:rsidP="001E3520">
            <w:pPr>
              <w:tabs>
                <w:tab w:val="left" w:pos="3686"/>
                <w:tab w:val="left" w:pos="3969"/>
              </w:tabs>
              <w:spacing w:line="276" w:lineRule="auto"/>
              <w:jc w:val="both"/>
              <w:rPr>
                <w:rFonts w:ascii="Arial" w:hAnsi="Arial" w:cs="Arial"/>
              </w:rPr>
            </w:pPr>
          </w:p>
        </w:tc>
        <w:tc>
          <w:tcPr>
            <w:tcW w:w="962" w:type="dxa"/>
          </w:tcPr>
          <w:p w14:paraId="022B8FCB"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5C380C87"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D457035"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1BEE97F1"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2B47C79A" w14:textId="77777777" w:rsidR="00EB24F4" w:rsidRPr="00A20083" w:rsidRDefault="00EB24F4" w:rsidP="001E3520">
            <w:pPr>
              <w:tabs>
                <w:tab w:val="left" w:pos="3686"/>
                <w:tab w:val="left" w:pos="3969"/>
              </w:tabs>
              <w:spacing w:line="276" w:lineRule="auto"/>
              <w:jc w:val="both"/>
              <w:rPr>
                <w:rFonts w:ascii="Arial" w:hAnsi="Arial" w:cs="Arial"/>
              </w:rPr>
            </w:pPr>
          </w:p>
        </w:tc>
        <w:tc>
          <w:tcPr>
            <w:tcW w:w="1488" w:type="dxa"/>
          </w:tcPr>
          <w:p w14:paraId="7BC12A9F" w14:textId="77777777" w:rsidR="00EB24F4" w:rsidRPr="00A20083" w:rsidRDefault="00EB24F4" w:rsidP="001E3520">
            <w:pPr>
              <w:tabs>
                <w:tab w:val="left" w:pos="3686"/>
                <w:tab w:val="left" w:pos="3969"/>
              </w:tabs>
              <w:spacing w:line="276" w:lineRule="auto"/>
              <w:jc w:val="both"/>
              <w:rPr>
                <w:rFonts w:ascii="Arial" w:hAnsi="Arial" w:cs="Arial"/>
              </w:rPr>
            </w:pPr>
          </w:p>
        </w:tc>
        <w:tc>
          <w:tcPr>
            <w:tcW w:w="2151" w:type="dxa"/>
          </w:tcPr>
          <w:p w14:paraId="3C8D0122" w14:textId="77777777" w:rsidR="00EB24F4" w:rsidRPr="00A20083" w:rsidRDefault="00EB24F4" w:rsidP="001E3520">
            <w:pPr>
              <w:tabs>
                <w:tab w:val="left" w:pos="3686"/>
                <w:tab w:val="left" w:pos="3969"/>
              </w:tabs>
              <w:spacing w:line="276" w:lineRule="auto"/>
              <w:jc w:val="both"/>
              <w:rPr>
                <w:rFonts w:ascii="Arial" w:hAnsi="Arial" w:cs="Arial"/>
              </w:rPr>
            </w:pPr>
          </w:p>
        </w:tc>
      </w:tr>
      <w:tr w:rsidR="00EB24F4" w:rsidRPr="00A20083" w14:paraId="06D57BF7" w14:textId="77777777" w:rsidTr="001E3520">
        <w:tc>
          <w:tcPr>
            <w:tcW w:w="4957" w:type="dxa"/>
            <w:vAlign w:val="center"/>
          </w:tcPr>
          <w:p w14:paraId="7FA70912" w14:textId="77777777" w:rsidR="00EB24F4" w:rsidRPr="00A20083" w:rsidRDefault="00EB24F4" w:rsidP="001E3520">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 xml:space="preserve">Mahasiswa mampu memahami </w:t>
            </w:r>
            <w:r w:rsidRPr="00EB24F4">
              <w:rPr>
                <w:rFonts w:ascii="Arial" w:hAnsi="Arial" w:cs="Arial"/>
                <w:sz w:val="20"/>
                <w:szCs w:val="20"/>
              </w:rPr>
              <w:t>keterlibatan unsur-unsur yang mendukung pencapaian penguasaan gerak dan peningkatan keterampilan gerak</w:t>
            </w:r>
          </w:p>
        </w:tc>
        <w:tc>
          <w:tcPr>
            <w:tcW w:w="950" w:type="dxa"/>
          </w:tcPr>
          <w:p w14:paraId="4613F2F2" w14:textId="77777777" w:rsidR="00EB24F4" w:rsidRPr="00A20083" w:rsidRDefault="00EB24F4" w:rsidP="001E3520">
            <w:pPr>
              <w:tabs>
                <w:tab w:val="left" w:pos="3686"/>
                <w:tab w:val="left" w:pos="3969"/>
              </w:tabs>
              <w:spacing w:line="276" w:lineRule="auto"/>
              <w:jc w:val="both"/>
              <w:rPr>
                <w:rFonts w:ascii="Arial" w:hAnsi="Arial" w:cs="Arial"/>
              </w:rPr>
            </w:pPr>
          </w:p>
        </w:tc>
        <w:tc>
          <w:tcPr>
            <w:tcW w:w="945" w:type="dxa"/>
          </w:tcPr>
          <w:p w14:paraId="065C0E0D" w14:textId="77777777" w:rsidR="00EB24F4" w:rsidRPr="00A20083" w:rsidRDefault="00EB24F4" w:rsidP="001E3520">
            <w:pPr>
              <w:tabs>
                <w:tab w:val="left" w:pos="3686"/>
                <w:tab w:val="left" w:pos="3969"/>
              </w:tabs>
              <w:spacing w:line="276" w:lineRule="auto"/>
              <w:jc w:val="both"/>
              <w:rPr>
                <w:rFonts w:ascii="Arial" w:hAnsi="Arial" w:cs="Arial"/>
              </w:rPr>
            </w:pPr>
          </w:p>
        </w:tc>
        <w:tc>
          <w:tcPr>
            <w:tcW w:w="962" w:type="dxa"/>
          </w:tcPr>
          <w:p w14:paraId="1493BDED"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02E9DF3B"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1257B66"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75FBF542"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5DFCE9D3" w14:textId="77777777" w:rsidR="00EB24F4" w:rsidRPr="00A20083" w:rsidRDefault="00EB24F4" w:rsidP="001E3520">
            <w:pPr>
              <w:tabs>
                <w:tab w:val="left" w:pos="3686"/>
                <w:tab w:val="left" w:pos="3969"/>
              </w:tabs>
              <w:spacing w:line="276" w:lineRule="auto"/>
              <w:jc w:val="both"/>
              <w:rPr>
                <w:rFonts w:ascii="Arial" w:hAnsi="Arial" w:cs="Arial"/>
              </w:rPr>
            </w:pPr>
          </w:p>
        </w:tc>
        <w:tc>
          <w:tcPr>
            <w:tcW w:w="1488" w:type="dxa"/>
          </w:tcPr>
          <w:p w14:paraId="4AA31F70" w14:textId="77777777" w:rsidR="00EB24F4" w:rsidRPr="00A20083" w:rsidRDefault="00EB24F4" w:rsidP="001E3520">
            <w:pPr>
              <w:tabs>
                <w:tab w:val="left" w:pos="3686"/>
                <w:tab w:val="left" w:pos="3969"/>
              </w:tabs>
              <w:spacing w:line="276" w:lineRule="auto"/>
              <w:jc w:val="both"/>
              <w:rPr>
                <w:rFonts w:ascii="Arial" w:hAnsi="Arial" w:cs="Arial"/>
              </w:rPr>
            </w:pPr>
          </w:p>
        </w:tc>
        <w:tc>
          <w:tcPr>
            <w:tcW w:w="2151" w:type="dxa"/>
          </w:tcPr>
          <w:p w14:paraId="6EF9F915" w14:textId="77777777" w:rsidR="00EB24F4" w:rsidRPr="00A20083" w:rsidRDefault="00EB24F4" w:rsidP="001E3520">
            <w:pPr>
              <w:tabs>
                <w:tab w:val="left" w:pos="3686"/>
                <w:tab w:val="left" w:pos="3969"/>
              </w:tabs>
              <w:spacing w:line="276" w:lineRule="auto"/>
              <w:jc w:val="both"/>
              <w:rPr>
                <w:rFonts w:ascii="Arial" w:hAnsi="Arial" w:cs="Arial"/>
              </w:rPr>
            </w:pPr>
          </w:p>
        </w:tc>
      </w:tr>
      <w:tr w:rsidR="00EB24F4" w:rsidRPr="00A20083" w14:paraId="35E22D94" w14:textId="77777777" w:rsidTr="001E3520">
        <w:tc>
          <w:tcPr>
            <w:tcW w:w="4957" w:type="dxa"/>
            <w:vAlign w:val="center"/>
          </w:tcPr>
          <w:p w14:paraId="47016468" w14:textId="77777777" w:rsidR="00EB24F4" w:rsidRPr="00A20083" w:rsidRDefault="00EB24F4" w:rsidP="001E3520">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 xml:space="preserve">Mahasiswa mampu </w:t>
            </w:r>
            <w:r w:rsidRPr="00EB24F4">
              <w:rPr>
                <w:rFonts w:ascii="Arial" w:hAnsi="Arial" w:cs="Arial"/>
                <w:sz w:val="20"/>
                <w:szCs w:val="20"/>
              </w:rPr>
              <w:t>menyusun model-model pembelajaran gerak dalam pendidikan jasmani yang mampu meningkatkan kualitas gerak</w:t>
            </w:r>
          </w:p>
        </w:tc>
        <w:tc>
          <w:tcPr>
            <w:tcW w:w="950" w:type="dxa"/>
          </w:tcPr>
          <w:p w14:paraId="1B75D408" w14:textId="77777777" w:rsidR="00EB24F4" w:rsidRPr="00A20083" w:rsidRDefault="00EB24F4" w:rsidP="001E3520">
            <w:pPr>
              <w:tabs>
                <w:tab w:val="left" w:pos="3686"/>
                <w:tab w:val="left" w:pos="3969"/>
              </w:tabs>
              <w:spacing w:line="276" w:lineRule="auto"/>
              <w:jc w:val="both"/>
              <w:rPr>
                <w:rFonts w:ascii="Arial" w:hAnsi="Arial" w:cs="Arial"/>
              </w:rPr>
            </w:pPr>
          </w:p>
        </w:tc>
        <w:tc>
          <w:tcPr>
            <w:tcW w:w="945" w:type="dxa"/>
          </w:tcPr>
          <w:p w14:paraId="1254001D" w14:textId="77777777" w:rsidR="00EB24F4" w:rsidRPr="00A20083" w:rsidRDefault="00EB24F4" w:rsidP="001E3520">
            <w:pPr>
              <w:tabs>
                <w:tab w:val="left" w:pos="3686"/>
                <w:tab w:val="left" w:pos="3969"/>
              </w:tabs>
              <w:spacing w:line="276" w:lineRule="auto"/>
              <w:jc w:val="both"/>
              <w:rPr>
                <w:rFonts w:ascii="Arial" w:hAnsi="Arial" w:cs="Arial"/>
              </w:rPr>
            </w:pPr>
          </w:p>
        </w:tc>
        <w:tc>
          <w:tcPr>
            <w:tcW w:w="962" w:type="dxa"/>
          </w:tcPr>
          <w:p w14:paraId="3B951DC5"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62A3E21C"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44263A51"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09980FB8" w14:textId="77777777" w:rsidR="00EB24F4" w:rsidRPr="00A20083" w:rsidRDefault="00EB24F4" w:rsidP="001E3520">
            <w:pPr>
              <w:tabs>
                <w:tab w:val="left" w:pos="3686"/>
                <w:tab w:val="left" w:pos="3969"/>
              </w:tabs>
              <w:spacing w:line="276" w:lineRule="auto"/>
              <w:jc w:val="both"/>
              <w:rPr>
                <w:rFonts w:ascii="Arial" w:hAnsi="Arial" w:cs="Arial"/>
              </w:rPr>
            </w:pPr>
          </w:p>
        </w:tc>
        <w:tc>
          <w:tcPr>
            <w:tcW w:w="570" w:type="dxa"/>
          </w:tcPr>
          <w:p w14:paraId="299FB49A" w14:textId="77777777" w:rsidR="00EB24F4" w:rsidRPr="00A20083" w:rsidRDefault="00EB24F4" w:rsidP="001E3520">
            <w:pPr>
              <w:tabs>
                <w:tab w:val="left" w:pos="3686"/>
                <w:tab w:val="left" w:pos="3969"/>
              </w:tabs>
              <w:spacing w:line="276" w:lineRule="auto"/>
              <w:jc w:val="both"/>
              <w:rPr>
                <w:rFonts w:ascii="Arial" w:hAnsi="Arial" w:cs="Arial"/>
              </w:rPr>
            </w:pPr>
          </w:p>
        </w:tc>
        <w:tc>
          <w:tcPr>
            <w:tcW w:w="1488" w:type="dxa"/>
          </w:tcPr>
          <w:p w14:paraId="6EE0389B" w14:textId="77777777" w:rsidR="00EB24F4" w:rsidRPr="00A20083" w:rsidRDefault="00EB24F4" w:rsidP="001E3520">
            <w:pPr>
              <w:tabs>
                <w:tab w:val="left" w:pos="3686"/>
                <w:tab w:val="left" w:pos="3969"/>
              </w:tabs>
              <w:spacing w:line="276" w:lineRule="auto"/>
              <w:jc w:val="both"/>
              <w:rPr>
                <w:rFonts w:ascii="Arial" w:hAnsi="Arial" w:cs="Arial"/>
              </w:rPr>
            </w:pPr>
          </w:p>
        </w:tc>
        <w:tc>
          <w:tcPr>
            <w:tcW w:w="2151" w:type="dxa"/>
          </w:tcPr>
          <w:p w14:paraId="2AE88926" w14:textId="77777777" w:rsidR="00EB24F4" w:rsidRPr="00A20083" w:rsidRDefault="00EB24F4" w:rsidP="001E3520">
            <w:pPr>
              <w:tabs>
                <w:tab w:val="left" w:pos="3686"/>
                <w:tab w:val="left" w:pos="3969"/>
              </w:tabs>
              <w:spacing w:line="276" w:lineRule="auto"/>
              <w:jc w:val="both"/>
              <w:rPr>
                <w:rFonts w:ascii="Arial" w:hAnsi="Arial" w:cs="Arial"/>
              </w:rPr>
            </w:pPr>
          </w:p>
        </w:tc>
      </w:tr>
    </w:tbl>
    <w:p w14:paraId="40FB5823" w14:textId="77777777" w:rsidR="00EB24F4" w:rsidRPr="00A20083" w:rsidRDefault="00EB24F4" w:rsidP="00EB24F4">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5711A99" w14:textId="77777777" w:rsidR="00EB24F4" w:rsidRPr="00A20083" w:rsidRDefault="00EB24F4" w:rsidP="00EB24F4">
      <w:r w:rsidRPr="00A20083">
        <w:br w:type="page"/>
      </w:r>
    </w:p>
    <w:p w14:paraId="19B75059" w14:textId="77777777"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Kesehatan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(36)</w:t>
      </w:r>
    </w:p>
    <w:p w14:paraId="28922114"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wajib agar mahasiswa mampu menganalisis aspek kesehatan pada kegiatan olahraga, kondisi lingkungan, masalah kesehatan serta hubungan timbal balik antara kesehatan dan olahraga pada kondisi-kondisi tertentu.</w:t>
      </w:r>
    </w:p>
    <w:p w14:paraId="090BBF55"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C0B18" w:rsidRPr="00A20083" w14:paraId="4353B1ED" w14:textId="77777777" w:rsidTr="00443EB6">
        <w:tc>
          <w:tcPr>
            <w:tcW w:w="4957" w:type="dxa"/>
            <w:vMerge w:val="restart"/>
            <w:shd w:val="clear" w:color="auto" w:fill="FFF2CC" w:themeFill="accent4" w:themeFillTint="33"/>
            <w:vAlign w:val="center"/>
          </w:tcPr>
          <w:p w14:paraId="22B7C2C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EB8D84F"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44F447D" w14:textId="77777777" w:rsidR="00DC0B18"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40033791"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56778C71"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C0B18" w:rsidRPr="00A20083" w14:paraId="6AFDFF4E" w14:textId="77777777" w:rsidTr="00443EB6">
        <w:tc>
          <w:tcPr>
            <w:tcW w:w="4957" w:type="dxa"/>
            <w:vMerge/>
            <w:shd w:val="clear" w:color="auto" w:fill="FFF2CC" w:themeFill="accent4" w:themeFillTint="33"/>
            <w:vAlign w:val="center"/>
          </w:tcPr>
          <w:p w14:paraId="7CDDB9FE" w14:textId="77777777" w:rsidR="00DC0B18" w:rsidRPr="00A20083" w:rsidRDefault="00DC0B18"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13550DD"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556C176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ECAEAEA"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39A2EFB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3AD24D97"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30F7701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F944B8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722F2E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32CC8458"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C0B18" w:rsidRPr="00A20083" w14:paraId="7844CA4A" w14:textId="77777777" w:rsidTr="00443EB6">
        <w:tc>
          <w:tcPr>
            <w:tcW w:w="4957" w:type="dxa"/>
            <w:shd w:val="clear" w:color="auto" w:fill="E7E6E6" w:themeFill="background2"/>
          </w:tcPr>
          <w:p w14:paraId="2D383D49"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6193ED5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0305EC72"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154C74DC"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312BCC2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0A047BD5" w14:textId="77777777" w:rsidTr="00443EB6">
        <w:tc>
          <w:tcPr>
            <w:tcW w:w="4957" w:type="dxa"/>
          </w:tcPr>
          <w:p w14:paraId="021160F6" w14:textId="77777777" w:rsidR="00DC0B18" w:rsidRPr="00A20083" w:rsidRDefault="00DC0B18" w:rsidP="00443EB6">
            <w:pPr>
              <w:tabs>
                <w:tab w:val="left" w:pos="3686"/>
                <w:tab w:val="left" w:pos="3969"/>
              </w:tabs>
              <w:spacing w:after="0" w:line="276" w:lineRule="auto"/>
              <w:jc w:val="both"/>
              <w:rPr>
                <w:rFonts w:ascii="Arial" w:hAnsi="Arial" w:cs="Arial"/>
              </w:rPr>
            </w:pPr>
            <w:r w:rsidRPr="00086730">
              <w:rPr>
                <w:rFonts w:ascii="Calibri" w:hAnsi="Calibri"/>
                <w:bCs/>
                <w:noProof/>
                <w:lang w:eastAsia="id-ID"/>
              </w:rPr>
              <w:t xml:space="preserve">Mahasiswa mampu merancang program pembinaan olahraga dengan sikap bertanggung jawab </w:t>
            </w:r>
          </w:p>
        </w:tc>
        <w:tc>
          <w:tcPr>
            <w:tcW w:w="950" w:type="dxa"/>
          </w:tcPr>
          <w:p w14:paraId="6FC17C61"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45" w:type="dxa"/>
          </w:tcPr>
          <w:p w14:paraId="6CCD8C39"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62" w:type="dxa"/>
          </w:tcPr>
          <w:p w14:paraId="248968B6"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4682C74A"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22242C10"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60BB34E8"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08E992FC"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1488" w:type="dxa"/>
          </w:tcPr>
          <w:p w14:paraId="03B873D7"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2151" w:type="dxa"/>
          </w:tcPr>
          <w:p w14:paraId="5640AB9D" w14:textId="77777777" w:rsidR="00DC0B18" w:rsidRPr="00A20083" w:rsidRDefault="00DC0B18" w:rsidP="00443EB6">
            <w:pPr>
              <w:tabs>
                <w:tab w:val="left" w:pos="3686"/>
                <w:tab w:val="left" w:pos="3969"/>
              </w:tabs>
              <w:spacing w:after="0" w:line="276" w:lineRule="auto"/>
              <w:jc w:val="both"/>
              <w:rPr>
                <w:rFonts w:ascii="Arial" w:hAnsi="Arial" w:cs="Arial"/>
              </w:rPr>
            </w:pPr>
          </w:p>
        </w:tc>
      </w:tr>
      <w:tr w:rsidR="00DC0B18" w:rsidRPr="00A20083" w14:paraId="1947FED6" w14:textId="77777777" w:rsidTr="00443EB6">
        <w:tc>
          <w:tcPr>
            <w:tcW w:w="4957" w:type="dxa"/>
          </w:tcPr>
          <w:p w14:paraId="690F4D07" w14:textId="77777777" w:rsidR="00DC0B18" w:rsidRPr="00A20083" w:rsidRDefault="00DC0B18" w:rsidP="00443EB6">
            <w:pPr>
              <w:tabs>
                <w:tab w:val="left" w:pos="3686"/>
                <w:tab w:val="left" w:pos="3969"/>
              </w:tabs>
              <w:spacing w:after="0" w:line="276" w:lineRule="auto"/>
              <w:jc w:val="both"/>
              <w:rPr>
                <w:rFonts w:ascii="Arial" w:hAnsi="Arial" w:cs="Arial"/>
              </w:rPr>
            </w:pPr>
            <w:r w:rsidRPr="00086730">
              <w:rPr>
                <w:rFonts w:ascii="Calibri" w:hAnsi="Calibri"/>
                <w:bCs/>
                <w:noProof/>
                <w:lang w:eastAsia="id-ID"/>
              </w:rPr>
              <w:t>Mahasiswa mampu menunjukkan hubungan antara kesehatan olahraga, pembinaan olahraga kesehatan dan kebugaran jasmani</w:t>
            </w:r>
            <w:r>
              <w:rPr>
                <w:rFonts w:ascii="Calibri" w:hAnsi="Calibri"/>
                <w:bCs/>
                <w:noProof/>
                <w:lang w:eastAsia="id-ID"/>
              </w:rPr>
              <w:t xml:space="preserve"> </w:t>
            </w:r>
          </w:p>
        </w:tc>
        <w:tc>
          <w:tcPr>
            <w:tcW w:w="950" w:type="dxa"/>
          </w:tcPr>
          <w:p w14:paraId="0B0AFDA8"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45" w:type="dxa"/>
          </w:tcPr>
          <w:p w14:paraId="3FB1D007"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62" w:type="dxa"/>
          </w:tcPr>
          <w:p w14:paraId="238666A6"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761CBA6E"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4728FCC8"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0A765103"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780E9716"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1488" w:type="dxa"/>
          </w:tcPr>
          <w:p w14:paraId="62C70D44"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2151" w:type="dxa"/>
          </w:tcPr>
          <w:p w14:paraId="0954E7A9" w14:textId="77777777" w:rsidR="00DC0B18" w:rsidRPr="00A20083" w:rsidRDefault="00DC0B18" w:rsidP="00443EB6">
            <w:pPr>
              <w:tabs>
                <w:tab w:val="left" w:pos="3686"/>
                <w:tab w:val="left" w:pos="3969"/>
              </w:tabs>
              <w:spacing w:after="0" w:line="276" w:lineRule="auto"/>
              <w:jc w:val="both"/>
              <w:rPr>
                <w:rFonts w:ascii="Arial" w:hAnsi="Arial" w:cs="Arial"/>
              </w:rPr>
            </w:pPr>
          </w:p>
        </w:tc>
      </w:tr>
      <w:tr w:rsidR="00DC0B18" w:rsidRPr="00A20083" w14:paraId="78396510" w14:textId="77777777" w:rsidTr="00443EB6">
        <w:tc>
          <w:tcPr>
            <w:tcW w:w="4957" w:type="dxa"/>
          </w:tcPr>
          <w:p w14:paraId="7A08134F" w14:textId="77777777" w:rsidR="00DC0B18" w:rsidRPr="00A20083" w:rsidRDefault="00DC0B18" w:rsidP="00443EB6">
            <w:pPr>
              <w:tabs>
                <w:tab w:val="left" w:pos="3686"/>
                <w:tab w:val="left" w:pos="3969"/>
              </w:tabs>
              <w:spacing w:after="0" w:line="276" w:lineRule="auto"/>
              <w:jc w:val="both"/>
              <w:rPr>
                <w:rFonts w:ascii="Arial" w:hAnsi="Arial" w:cs="Arial"/>
              </w:rPr>
            </w:pPr>
            <w:r w:rsidRPr="00086730">
              <w:rPr>
                <w:rFonts w:ascii="Calibri" w:hAnsi="Calibri"/>
                <w:bCs/>
                <w:noProof/>
                <w:lang w:eastAsia="id-ID"/>
              </w:rPr>
              <w:t>Mahasiswa mampu menyatakan pendapat tentang penggunaan doping dan pengar</w:t>
            </w:r>
            <w:r>
              <w:rPr>
                <w:rFonts w:ascii="Calibri" w:hAnsi="Calibri"/>
                <w:bCs/>
                <w:noProof/>
                <w:lang w:eastAsia="id-ID"/>
              </w:rPr>
              <w:t xml:space="preserve">uh radikal bebas pada olahraga </w:t>
            </w:r>
          </w:p>
        </w:tc>
        <w:tc>
          <w:tcPr>
            <w:tcW w:w="950" w:type="dxa"/>
          </w:tcPr>
          <w:p w14:paraId="22D9A70D"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45" w:type="dxa"/>
          </w:tcPr>
          <w:p w14:paraId="12EA6030"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62" w:type="dxa"/>
          </w:tcPr>
          <w:p w14:paraId="4478C956"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68D0AF0C"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28D85227"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0DD46023"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2778DA82"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1488" w:type="dxa"/>
          </w:tcPr>
          <w:p w14:paraId="6263851E"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2151" w:type="dxa"/>
          </w:tcPr>
          <w:p w14:paraId="1EF6AC36" w14:textId="77777777" w:rsidR="00DC0B18" w:rsidRPr="00A20083" w:rsidRDefault="00DC0B18" w:rsidP="00443EB6">
            <w:pPr>
              <w:tabs>
                <w:tab w:val="left" w:pos="3686"/>
                <w:tab w:val="left" w:pos="3969"/>
              </w:tabs>
              <w:spacing w:after="0" w:line="276" w:lineRule="auto"/>
              <w:jc w:val="both"/>
              <w:rPr>
                <w:rFonts w:ascii="Arial" w:hAnsi="Arial" w:cs="Arial"/>
              </w:rPr>
            </w:pPr>
          </w:p>
        </w:tc>
      </w:tr>
      <w:tr w:rsidR="00DC0B18" w:rsidRPr="00A20083" w14:paraId="6C3209AD" w14:textId="77777777" w:rsidTr="00443EB6">
        <w:tc>
          <w:tcPr>
            <w:tcW w:w="4957" w:type="dxa"/>
          </w:tcPr>
          <w:p w14:paraId="4CE701A9" w14:textId="77777777" w:rsidR="00DC0B18" w:rsidRPr="00A20083" w:rsidRDefault="00DC0B18" w:rsidP="00443EB6">
            <w:pPr>
              <w:tabs>
                <w:tab w:val="left" w:pos="3686"/>
                <w:tab w:val="left" w:pos="3969"/>
              </w:tabs>
              <w:spacing w:after="0" w:line="276" w:lineRule="auto"/>
              <w:jc w:val="both"/>
              <w:rPr>
                <w:rFonts w:ascii="Calibri" w:hAnsi="Calibri"/>
                <w:bCs/>
                <w:noProof/>
                <w:lang w:eastAsia="id-ID"/>
              </w:rPr>
            </w:pPr>
            <w:r w:rsidRPr="00086730">
              <w:rPr>
                <w:rFonts w:ascii="Calibri" w:hAnsi="Calibri"/>
                <w:bCs/>
                <w:noProof/>
                <w:lang w:eastAsia="id-ID"/>
              </w:rPr>
              <w:t xml:space="preserve">Mahasiswa mampu menguraikan aspek kesehatan olahraga air dan kondisi atau </w:t>
            </w:r>
            <w:r>
              <w:rPr>
                <w:rFonts w:ascii="Calibri" w:hAnsi="Calibri"/>
                <w:bCs/>
                <w:noProof/>
                <w:lang w:eastAsia="id-ID"/>
              </w:rPr>
              <w:t>masalah kesehatan yang beresiko</w:t>
            </w:r>
          </w:p>
        </w:tc>
        <w:tc>
          <w:tcPr>
            <w:tcW w:w="950" w:type="dxa"/>
          </w:tcPr>
          <w:p w14:paraId="55378B22"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45" w:type="dxa"/>
          </w:tcPr>
          <w:p w14:paraId="4EE16FEB"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62" w:type="dxa"/>
          </w:tcPr>
          <w:p w14:paraId="398F58AC"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4B499134"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6054661C"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20DE216E"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04B549F6"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1488" w:type="dxa"/>
          </w:tcPr>
          <w:p w14:paraId="39E32368"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2151" w:type="dxa"/>
          </w:tcPr>
          <w:p w14:paraId="59D219BB" w14:textId="77777777" w:rsidR="00DC0B18" w:rsidRPr="00A20083" w:rsidRDefault="00DC0B18" w:rsidP="00443EB6">
            <w:pPr>
              <w:tabs>
                <w:tab w:val="left" w:pos="3686"/>
                <w:tab w:val="left" w:pos="3969"/>
              </w:tabs>
              <w:spacing w:after="0" w:line="276" w:lineRule="auto"/>
              <w:jc w:val="both"/>
              <w:rPr>
                <w:rFonts w:ascii="Arial" w:hAnsi="Arial" w:cs="Arial"/>
              </w:rPr>
            </w:pPr>
          </w:p>
        </w:tc>
      </w:tr>
      <w:tr w:rsidR="00DC0B18" w:rsidRPr="00A20083" w14:paraId="2792B1F7" w14:textId="77777777" w:rsidTr="00443EB6">
        <w:tc>
          <w:tcPr>
            <w:tcW w:w="4957" w:type="dxa"/>
          </w:tcPr>
          <w:p w14:paraId="56AA1D85" w14:textId="77777777" w:rsidR="00DC0B18" w:rsidRPr="00A20083" w:rsidRDefault="00DC0B18" w:rsidP="00443EB6">
            <w:pPr>
              <w:tabs>
                <w:tab w:val="left" w:pos="3686"/>
                <w:tab w:val="left" w:pos="3969"/>
              </w:tabs>
              <w:spacing w:after="0" w:line="276" w:lineRule="auto"/>
              <w:jc w:val="both"/>
              <w:rPr>
                <w:rFonts w:ascii="Calibri" w:hAnsi="Calibri"/>
                <w:bCs/>
                <w:noProof/>
                <w:lang w:eastAsia="id-ID"/>
              </w:rPr>
            </w:pPr>
            <w:r w:rsidRPr="00086730">
              <w:rPr>
                <w:rFonts w:ascii="Calibri" w:hAnsi="Calibri"/>
                <w:bCs/>
                <w:noProof/>
                <w:lang w:eastAsia="id-ID"/>
              </w:rPr>
              <w:t>Mahasiswa mampu menafsirkan dampak stress lingkungan</w:t>
            </w:r>
            <w:r>
              <w:rPr>
                <w:rFonts w:ascii="Calibri" w:hAnsi="Calibri"/>
                <w:bCs/>
                <w:noProof/>
                <w:lang w:eastAsia="id-ID"/>
              </w:rPr>
              <w:t xml:space="preserve"> pada aktivitas olahraga </w:t>
            </w:r>
          </w:p>
        </w:tc>
        <w:tc>
          <w:tcPr>
            <w:tcW w:w="950" w:type="dxa"/>
          </w:tcPr>
          <w:p w14:paraId="573B51E7"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45" w:type="dxa"/>
          </w:tcPr>
          <w:p w14:paraId="19C1FBEA"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62" w:type="dxa"/>
          </w:tcPr>
          <w:p w14:paraId="41E9F030"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46B03369"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70B1120B"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540E1419"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3B25F6B2"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1488" w:type="dxa"/>
          </w:tcPr>
          <w:p w14:paraId="3A75EEEB"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2151" w:type="dxa"/>
          </w:tcPr>
          <w:p w14:paraId="595B888F" w14:textId="77777777" w:rsidR="00DC0B18" w:rsidRPr="00A20083" w:rsidRDefault="00DC0B18" w:rsidP="00443EB6">
            <w:pPr>
              <w:tabs>
                <w:tab w:val="left" w:pos="3686"/>
                <w:tab w:val="left" w:pos="3969"/>
              </w:tabs>
              <w:spacing w:after="0" w:line="276" w:lineRule="auto"/>
              <w:jc w:val="both"/>
              <w:rPr>
                <w:rFonts w:ascii="Arial" w:hAnsi="Arial" w:cs="Arial"/>
              </w:rPr>
            </w:pPr>
          </w:p>
        </w:tc>
      </w:tr>
      <w:tr w:rsidR="00DC0B18" w:rsidRPr="00A20083" w14:paraId="1E3315C6" w14:textId="77777777" w:rsidTr="00443EB6">
        <w:tc>
          <w:tcPr>
            <w:tcW w:w="4957" w:type="dxa"/>
          </w:tcPr>
          <w:p w14:paraId="41C2064E" w14:textId="77777777" w:rsidR="00DC0B18" w:rsidRPr="00A20083" w:rsidRDefault="00DC0B18" w:rsidP="00443EB6">
            <w:pPr>
              <w:tabs>
                <w:tab w:val="left" w:pos="3686"/>
                <w:tab w:val="left" w:pos="3969"/>
              </w:tabs>
              <w:spacing w:after="0" w:line="276" w:lineRule="auto"/>
              <w:jc w:val="both"/>
              <w:rPr>
                <w:rFonts w:ascii="Calibri" w:hAnsi="Calibri"/>
                <w:bCs/>
                <w:noProof/>
                <w:lang w:eastAsia="id-ID"/>
              </w:rPr>
            </w:pPr>
            <w:r w:rsidRPr="00086730">
              <w:rPr>
                <w:rFonts w:ascii="Calibri" w:hAnsi="Calibri"/>
                <w:bCs/>
                <w:noProof/>
                <w:lang w:eastAsia="id-ID"/>
              </w:rPr>
              <w:t xml:space="preserve">Mahasiswa mampu menyimpulkan partisipasi olahraga pada penyakit/masalah kesehatan dan mempresentasikannya dengan kinerja mandiri, bermutu, dan terukur </w:t>
            </w:r>
          </w:p>
        </w:tc>
        <w:tc>
          <w:tcPr>
            <w:tcW w:w="950" w:type="dxa"/>
          </w:tcPr>
          <w:p w14:paraId="4B78B34E"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45" w:type="dxa"/>
          </w:tcPr>
          <w:p w14:paraId="7083906C"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962" w:type="dxa"/>
          </w:tcPr>
          <w:p w14:paraId="02487E51"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32229F4D"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75461773"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1CFE9CC0"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570" w:type="dxa"/>
          </w:tcPr>
          <w:p w14:paraId="6ED042E5"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1488" w:type="dxa"/>
          </w:tcPr>
          <w:p w14:paraId="46A34087" w14:textId="77777777" w:rsidR="00DC0B18" w:rsidRPr="00A20083" w:rsidRDefault="00DC0B18" w:rsidP="00443EB6">
            <w:pPr>
              <w:tabs>
                <w:tab w:val="left" w:pos="3686"/>
                <w:tab w:val="left" w:pos="3969"/>
              </w:tabs>
              <w:spacing w:after="0" w:line="276" w:lineRule="auto"/>
              <w:jc w:val="both"/>
              <w:rPr>
                <w:rFonts w:ascii="Arial" w:hAnsi="Arial" w:cs="Arial"/>
              </w:rPr>
            </w:pPr>
          </w:p>
        </w:tc>
        <w:tc>
          <w:tcPr>
            <w:tcW w:w="2151" w:type="dxa"/>
          </w:tcPr>
          <w:p w14:paraId="7FEF6643" w14:textId="77777777" w:rsidR="00DC0B18" w:rsidRPr="00A20083" w:rsidRDefault="00DC0B18" w:rsidP="00443EB6">
            <w:pPr>
              <w:tabs>
                <w:tab w:val="left" w:pos="3686"/>
                <w:tab w:val="left" w:pos="3969"/>
              </w:tabs>
              <w:spacing w:after="0" w:line="276" w:lineRule="auto"/>
              <w:jc w:val="both"/>
              <w:rPr>
                <w:rFonts w:ascii="Arial" w:hAnsi="Arial" w:cs="Arial"/>
              </w:rPr>
            </w:pPr>
          </w:p>
        </w:tc>
      </w:tr>
    </w:tbl>
    <w:p w14:paraId="28D7031B" w14:textId="77777777" w:rsidR="00DC0B18"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BA6AE72" w14:textId="77777777" w:rsidR="00086F02" w:rsidRDefault="00086F02">
      <w:pPr>
        <w:rPr>
          <w:rFonts w:ascii="Arial" w:hAnsi="Arial" w:cs="Arial"/>
        </w:rPr>
      </w:pPr>
      <w:r>
        <w:rPr>
          <w:rFonts w:ascii="Arial" w:hAnsi="Arial" w:cs="Arial"/>
        </w:rPr>
        <w:br w:type="page"/>
      </w:r>
    </w:p>
    <w:p w14:paraId="3B8E56F3" w14:textId="65C32D1D" w:rsidR="00664B41" w:rsidRPr="00A20083" w:rsidRDefault="00664B41" w:rsidP="00664B41">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Administrasi dan Manajemen Sekolah</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(37)</w:t>
      </w:r>
    </w:p>
    <w:p w14:paraId="4D181889" w14:textId="718A0188" w:rsidR="00664B41" w:rsidRPr="00A20083" w:rsidRDefault="00664B41" w:rsidP="00664B41">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 xml:space="preserve">Mata kuliah ini bertujuan untuk menanamkan pemahaman </w:t>
      </w:r>
      <w:r>
        <w:rPr>
          <w:rFonts w:ascii="Arial" w:hAnsi="Arial" w:cs="Arial"/>
        </w:rPr>
        <w:t xml:space="preserve">tentang </w:t>
      </w:r>
      <w:r w:rsidRPr="00A20083">
        <w:rPr>
          <w:rFonts w:ascii="Arial" w:hAnsi="Arial" w:cs="Arial"/>
        </w:rPr>
        <w:t>Adm</w:t>
      </w:r>
      <w:r>
        <w:rPr>
          <w:rFonts w:ascii="Arial" w:hAnsi="Arial" w:cs="Arial"/>
        </w:rPr>
        <w:t xml:space="preserve">inistrasi dan Manajemen Sekolah, </w:t>
      </w:r>
      <w:r w:rsidRPr="00664B41">
        <w:rPr>
          <w:rFonts w:ascii="Arial" w:hAnsi="Arial" w:cs="Arial"/>
        </w:rPr>
        <w:t xml:space="preserve">Manajemen Berbasis Sekolah (MBS) dan produk perundang-undangan lain yang berkaitan dengan pengelolaan rumah tangga sekolah di era otonomi sekolah; memiliki pengalaman </w:t>
      </w:r>
      <w:r>
        <w:rPr>
          <w:rFonts w:ascii="Arial" w:hAnsi="Arial" w:cs="Arial"/>
        </w:rPr>
        <w:t xml:space="preserve">implementasi </w:t>
      </w:r>
      <w:r w:rsidR="00086F02">
        <w:rPr>
          <w:rFonts w:ascii="Arial" w:hAnsi="Arial" w:cs="Arial"/>
        </w:rPr>
        <w:t xml:space="preserve">Standar Nasional Pendidikan </w:t>
      </w:r>
      <w:r w:rsidRPr="00664B41">
        <w:rPr>
          <w:rFonts w:ascii="Arial" w:hAnsi="Arial" w:cs="Arial"/>
        </w:rPr>
        <w:t>di sekolah-sekolah; dan membandingkan antara konsep Standar Pelayanan Minimal (SPM) dengan kenyataan yang ada di seko</w:t>
      </w:r>
      <w:r w:rsidR="00086F02">
        <w:rPr>
          <w:rFonts w:ascii="Arial" w:hAnsi="Arial" w:cs="Arial"/>
        </w:rPr>
        <w:t>lah</w:t>
      </w:r>
      <w:r w:rsidRPr="00664B41">
        <w:rPr>
          <w:rFonts w:ascii="Arial" w:hAnsi="Arial" w:cs="Arial"/>
        </w:rPr>
        <w:t xml:space="preserve"> dan merefleksikannya.</w:t>
      </w:r>
    </w:p>
    <w:tbl>
      <w:tblPr>
        <w:tblW w:w="0" w:type="auto"/>
        <w:tblLook w:val="04A0" w:firstRow="1" w:lastRow="0" w:firstColumn="1" w:lastColumn="0" w:noHBand="0" w:noVBand="1"/>
      </w:tblPr>
      <w:tblGrid>
        <w:gridCol w:w="5495"/>
        <w:gridCol w:w="950"/>
        <w:gridCol w:w="933"/>
        <w:gridCol w:w="962"/>
        <w:gridCol w:w="535"/>
        <w:gridCol w:w="537"/>
        <w:gridCol w:w="533"/>
        <w:gridCol w:w="542"/>
        <w:gridCol w:w="1443"/>
        <w:gridCol w:w="1995"/>
      </w:tblGrid>
      <w:tr w:rsidR="00664B41" w:rsidRPr="00A20083" w14:paraId="6E77282B" w14:textId="77777777" w:rsidTr="00086F02">
        <w:tc>
          <w:tcPr>
            <w:tcW w:w="5495" w:type="dxa"/>
            <w:vMerge w:val="restart"/>
            <w:shd w:val="clear" w:color="auto" w:fill="FFF2CC" w:themeFill="accent4" w:themeFillTint="33"/>
            <w:vAlign w:val="center"/>
          </w:tcPr>
          <w:p w14:paraId="3072303D"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27B1604A"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5AC7BF56" w14:textId="77777777" w:rsidR="00664B41"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3C0438E2"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438" w:type="dxa"/>
            <w:gridSpan w:val="2"/>
            <w:shd w:val="clear" w:color="auto" w:fill="FFF2CC" w:themeFill="accent4" w:themeFillTint="33"/>
            <w:vAlign w:val="center"/>
          </w:tcPr>
          <w:p w14:paraId="09070C7F"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664B41" w:rsidRPr="00A20083" w14:paraId="3CA1396F" w14:textId="77777777" w:rsidTr="00086F02">
        <w:tc>
          <w:tcPr>
            <w:tcW w:w="5495" w:type="dxa"/>
            <w:vMerge/>
            <w:shd w:val="clear" w:color="auto" w:fill="FFF2CC" w:themeFill="accent4" w:themeFillTint="33"/>
            <w:vAlign w:val="center"/>
          </w:tcPr>
          <w:p w14:paraId="6C4CF720" w14:textId="77777777" w:rsidR="00664B41" w:rsidRPr="00A20083" w:rsidRDefault="00664B41" w:rsidP="0058197D">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5FB16A0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343E766D"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B51F72E"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728499C4"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640BF048"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390DF291"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671F7A8B"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3DAD067B"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1995" w:type="dxa"/>
            <w:shd w:val="clear" w:color="auto" w:fill="FFF2CC" w:themeFill="accent4" w:themeFillTint="33"/>
            <w:vAlign w:val="center"/>
          </w:tcPr>
          <w:p w14:paraId="31DE6A4F" w14:textId="77777777" w:rsidR="00664B41" w:rsidRPr="00A20083" w:rsidRDefault="00664B41" w:rsidP="0058197D">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664B41" w:rsidRPr="00A20083" w14:paraId="05C825F0" w14:textId="77777777" w:rsidTr="00086F02">
        <w:tc>
          <w:tcPr>
            <w:tcW w:w="5495" w:type="dxa"/>
            <w:shd w:val="clear" w:color="auto" w:fill="E7E6E6" w:themeFill="background2"/>
          </w:tcPr>
          <w:p w14:paraId="10251DE9"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7AF92B2A"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43F9DAF3"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63517D4F"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1995" w:type="dxa"/>
            <w:shd w:val="clear" w:color="auto" w:fill="E7E6E6" w:themeFill="background2"/>
          </w:tcPr>
          <w:p w14:paraId="48412228" w14:textId="77777777" w:rsidR="00664B41" w:rsidRPr="00A20083" w:rsidRDefault="00664B41" w:rsidP="0058197D">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086F02" w:rsidRPr="00A20083" w14:paraId="5CFB9DD2" w14:textId="77777777" w:rsidTr="00086F02">
        <w:tc>
          <w:tcPr>
            <w:tcW w:w="5495" w:type="dxa"/>
          </w:tcPr>
          <w:p w14:paraId="6A640DA6" w14:textId="5529C9BB" w:rsidR="00086F02" w:rsidRPr="00086F02" w:rsidRDefault="00086F02" w:rsidP="00086F02">
            <w:pPr>
              <w:spacing w:after="0"/>
              <w:jc w:val="both"/>
              <w:rPr>
                <w:rFonts w:cstheme="minorHAnsi"/>
                <w:sz w:val="20"/>
                <w:szCs w:val="20"/>
                <w:lang w:val="en-ID"/>
              </w:rPr>
            </w:pPr>
            <w:r w:rsidRPr="00086F02">
              <w:rPr>
                <w:rFonts w:cstheme="minorHAnsi"/>
                <w:spacing w:val="1"/>
              </w:rPr>
              <w:t xml:space="preserve">Memahami konsep dasar </w:t>
            </w:r>
            <w:r>
              <w:rPr>
                <w:rFonts w:cstheme="minorHAnsi"/>
                <w:spacing w:val="1"/>
              </w:rPr>
              <w:t>administrasi</w:t>
            </w:r>
            <w:r w:rsidRPr="00086F02">
              <w:rPr>
                <w:rFonts w:cstheme="minorHAnsi"/>
                <w:spacing w:val="1"/>
              </w:rPr>
              <w:t xml:space="preserve"> dan m</w:t>
            </w:r>
            <w:r w:rsidRPr="00086F02">
              <w:rPr>
                <w:rFonts w:cstheme="minorHAnsi"/>
              </w:rPr>
              <w:t>a</w:t>
            </w:r>
            <w:r w:rsidRPr="00086F02">
              <w:rPr>
                <w:rFonts w:cstheme="minorHAnsi"/>
                <w:spacing w:val="-1"/>
              </w:rPr>
              <w:t>n</w:t>
            </w:r>
            <w:r w:rsidRPr="00086F02">
              <w:rPr>
                <w:rFonts w:cstheme="minorHAnsi"/>
              </w:rPr>
              <w:t>aj</w:t>
            </w:r>
            <w:r w:rsidRPr="00086F02">
              <w:rPr>
                <w:rFonts w:cstheme="minorHAnsi"/>
                <w:spacing w:val="-2"/>
              </w:rPr>
              <w:t>e</w:t>
            </w:r>
            <w:r w:rsidRPr="00086F02">
              <w:rPr>
                <w:rFonts w:cstheme="minorHAnsi"/>
                <w:spacing w:val="1"/>
              </w:rPr>
              <w:t>m</w:t>
            </w:r>
            <w:r w:rsidRPr="00086F02">
              <w:rPr>
                <w:rFonts w:cstheme="minorHAnsi"/>
              </w:rPr>
              <w:t>en</w:t>
            </w:r>
            <w:r w:rsidRPr="00086F02">
              <w:rPr>
                <w:rFonts w:cstheme="minorHAnsi"/>
                <w:spacing w:val="19"/>
              </w:rPr>
              <w:t xml:space="preserve"> </w:t>
            </w:r>
            <w:r w:rsidRPr="00086F02">
              <w:rPr>
                <w:rFonts w:cstheme="minorHAnsi"/>
                <w:spacing w:val="-2"/>
              </w:rPr>
              <w:t>s</w:t>
            </w:r>
            <w:r w:rsidRPr="00086F02">
              <w:rPr>
                <w:rFonts w:cstheme="minorHAnsi"/>
              </w:rPr>
              <w:t>e</w:t>
            </w:r>
            <w:r w:rsidRPr="00086F02">
              <w:rPr>
                <w:rFonts w:cstheme="minorHAnsi"/>
                <w:spacing w:val="-1"/>
              </w:rPr>
              <w:t>k</w:t>
            </w:r>
            <w:r w:rsidRPr="00086F02">
              <w:rPr>
                <w:rFonts w:cstheme="minorHAnsi"/>
                <w:spacing w:val="1"/>
              </w:rPr>
              <w:t>o</w:t>
            </w:r>
            <w:r w:rsidRPr="00086F02">
              <w:rPr>
                <w:rFonts w:cstheme="minorHAnsi"/>
              </w:rPr>
              <w:t>la</w:t>
            </w:r>
            <w:r w:rsidRPr="00086F02">
              <w:rPr>
                <w:rFonts w:cstheme="minorHAnsi"/>
                <w:spacing w:val="-1"/>
              </w:rPr>
              <w:t>h</w:t>
            </w:r>
            <w:r w:rsidRPr="00086F02">
              <w:rPr>
                <w:rFonts w:cstheme="minorHAnsi"/>
              </w:rPr>
              <w:t>,</w:t>
            </w:r>
            <w:r w:rsidRPr="00086F02">
              <w:rPr>
                <w:rFonts w:cstheme="minorHAnsi"/>
                <w:spacing w:val="17"/>
              </w:rPr>
              <w:t xml:space="preserve"> </w:t>
            </w:r>
            <w:r w:rsidRPr="00086F02">
              <w:rPr>
                <w:rFonts w:cstheme="minorHAnsi"/>
                <w:spacing w:val="1"/>
              </w:rPr>
              <w:t>M</w:t>
            </w:r>
            <w:r w:rsidRPr="00086F02">
              <w:rPr>
                <w:rFonts w:cstheme="minorHAnsi"/>
              </w:rPr>
              <w:t>a</w:t>
            </w:r>
            <w:r w:rsidRPr="00086F02">
              <w:rPr>
                <w:rFonts w:cstheme="minorHAnsi"/>
                <w:spacing w:val="-1"/>
              </w:rPr>
              <w:t>n</w:t>
            </w:r>
            <w:r w:rsidRPr="00086F02">
              <w:rPr>
                <w:rFonts w:cstheme="minorHAnsi"/>
                <w:spacing w:val="-3"/>
              </w:rPr>
              <w:t>a</w:t>
            </w:r>
            <w:r w:rsidRPr="00086F02">
              <w:rPr>
                <w:rFonts w:cstheme="minorHAnsi"/>
              </w:rPr>
              <w:t>je</w:t>
            </w:r>
            <w:r w:rsidRPr="00086F02">
              <w:rPr>
                <w:rFonts w:cstheme="minorHAnsi"/>
                <w:spacing w:val="-1"/>
              </w:rPr>
              <w:t>m</w:t>
            </w:r>
            <w:r w:rsidRPr="00086F02">
              <w:rPr>
                <w:rFonts w:cstheme="minorHAnsi"/>
              </w:rPr>
              <w:t>en</w:t>
            </w:r>
            <w:r w:rsidRPr="00086F02">
              <w:rPr>
                <w:rFonts w:cstheme="minorHAnsi"/>
                <w:spacing w:val="19"/>
              </w:rPr>
              <w:t xml:space="preserve"> </w:t>
            </w:r>
            <w:r w:rsidRPr="00086F02">
              <w:rPr>
                <w:rFonts w:cstheme="minorHAnsi"/>
              </w:rPr>
              <w:t>Berb</w:t>
            </w:r>
            <w:r w:rsidRPr="00086F02">
              <w:rPr>
                <w:rFonts w:cstheme="minorHAnsi"/>
                <w:spacing w:val="-1"/>
              </w:rPr>
              <w:t>a</w:t>
            </w:r>
            <w:r w:rsidRPr="00086F02">
              <w:rPr>
                <w:rFonts w:cstheme="minorHAnsi"/>
              </w:rPr>
              <w:t>sis</w:t>
            </w:r>
            <w:r w:rsidRPr="00086F02">
              <w:rPr>
                <w:rFonts w:cstheme="minorHAnsi"/>
                <w:spacing w:val="19"/>
              </w:rPr>
              <w:t xml:space="preserve"> </w:t>
            </w:r>
            <w:r w:rsidRPr="00086F02">
              <w:rPr>
                <w:rFonts w:cstheme="minorHAnsi"/>
                <w:spacing w:val="-3"/>
              </w:rPr>
              <w:t>S</w:t>
            </w:r>
            <w:r w:rsidRPr="00086F02">
              <w:rPr>
                <w:rFonts w:cstheme="minorHAnsi"/>
              </w:rPr>
              <w:t>e</w:t>
            </w:r>
            <w:r w:rsidRPr="00086F02">
              <w:rPr>
                <w:rFonts w:cstheme="minorHAnsi"/>
                <w:spacing w:val="-1"/>
              </w:rPr>
              <w:t>k</w:t>
            </w:r>
            <w:r w:rsidRPr="00086F02">
              <w:rPr>
                <w:rFonts w:cstheme="minorHAnsi"/>
                <w:spacing w:val="1"/>
              </w:rPr>
              <w:t>o</w:t>
            </w:r>
            <w:r w:rsidRPr="00086F02">
              <w:rPr>
                <w:rFonts w:cstheme="minorHAnsi"/>
              </w:rPr>
              <w:t>lah</w:t>
            </w:r>
            <w:r w:rsidRPr="00086F02">
              <w:rPr>
                <w:rFonts w:cstheme="minorHAnsi"/>
                <w:spacing w:val="18"/>
              </w:rPr>
              <w:t xml:space="preserve"> </w:t>
            </w:r>
            <w:r w:rsidRPr="00086F02">
              <w:rPr>
                <w:rFonts w:cstheme="minorHAnsi"/>
                <w:spacing w:val="-2"/>
              </w:rPr>
              <w:t>(</w:t>
            </w:r>
            <w:r w:rsidRPr="00086F02">
              <w:rPr>
                <w:rFonts w:cstheme="minorHAnsi"/>
                <w:spacing w:val="1"/>
              </w:rPr>
              <w:t>M</w:t>
            </w:r>
            <w:r w:rsidRPr="00086F02">
              <w:rPr>
                <w:rFonts w:cstheme="minorHAnsi"/>
              </w:rPr>
              <w:t>B</w:t>
            </w:r>
            <w:r w:rsidRPr="00086F02">
              <w:rPr>
                <w:rFonts w:cstheme="minorHAnsi"/>
                <w:spacing w:val="-1"/>
              </w:rPr>
              <w:t>S</w:t>
            </w:r>
            <w:r w:rsidRPr="00086F02">
              <w:rPr>
                <w:rFonts w:cstheme="minorHAnsi"/>
              </w:rPr>
              <w:t>)</w:t>
            </w:r>
            <w:r w:rsidRPr="00086F02">
              <w:rPr>
                <w:rFonts w:cstheme="minorHAnsi"/>
                <w:spacing w:val="20"/>
              </w:rPr>
              <w:t xml:space="preserve"> </w:t>
            </w:r>
          </w:p>
        </w:tc>
        <w:tc>
          <w:tcPr>
            <w:tcW w:w="950" w:type="dxa"/>
          </w:tcPr>
          <w:p w14:paraId="1B6C929E"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2F416DCC"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7C1E0000"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25F2F87D"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753389E1"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553D7EF6"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333C97E2"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369B7DE3"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06393D91" w14:textId="77777777" w:rsidR="00086F02" w:rsidRPr="00A20083" w:rsidRDefault="00086F02" w:rsidP="00086F02">
            <w:pPr>
              <w:tabs>
                <w:tab w:val="left" w:pos="3686"/>
                <w:tab w:val="left" w:pos="3969"/>
              </w:tabs>
              <w:spacing w:after="0" w:line="276" w:lineRule="auto"/>
              <w:jc w:val="both"/>
              <w:rPr>
                <w:rFonts w:ascii="Arial" w:hAnsi="Arial" w:cs="Arial"/>
              </w:rPr>
            </w:pPr>
          </w:p>
        </w:tc>
      </w:tr>
      <w:tr w:rsidR="00086F02" w:rsidRPr="00A20083" w14:paraId="6A4649D1" w14:textId="77777777" w:rsidTr="00086F02">
        <w:tc>
          <w:tcPr>
            <w:tcW w:w="5495" w:type="dxa"/>
          </w:tcPr>
          <w:p w14:paraId="3F9975AE" w14:textId="0A6F2AA2" w:rsidR="00086F02" w:rsidRPr="00086F02" w:rsidRDefault="00086F02" w:rsidP="00086F02">
            <w:pPr>
              <w:spacing w:after="0"/>
              <w:jc w:val="both"/>
              <w:rPr>
                <w:rFonts w:cstheme="minorHAnsi"/>
                <w:sz w:val="20"/>
                <w:szCs w:val="20"/>
                <w:lang w:val="en-ID"/>
              </w:rPr>
            </w:pPr>
            <w:r w:rsidRPr="00086F02">
              <w:rPr>
                <w:rFonts w:cstheme="minorHAnsi"/>
                <w:spacing w:val="1"/>
              </w:rPr>
              <w:t>Memahami</w:t>
            </w:r>
            <w:r w:rsidRPr="00086F02">
              <w:rPr>
                <w:rFonts w:cstheme="minorHAnsi"/>
                <w:spacing w:val="-1"/>
              </w:rPr>
              <w:t xml:space="preserve"> </w:t>
            </w:r>
            <w:r w:rsidRPr="00086F02">
              <w:rPr>
                <w:rFonts w:cstheme="minorHAnsi"/>
              </w:rPr>
              <w:t>8</w:t>
            </w:r>
            <w:r w:rsidRPr="00086F02">
              <w:rPr>
                <w:rFonts w:cstheme="minorHAnsi"/>
                <w:spacing w:val="2"/>
              </w:rPr>
              <w:t xml:space="preserve"> </w:t>
            </w:r>
            <w:r w:rsidRPr="00086F02">
              <w:rPr>
                <w:rFonts w:cstheme="minorHAnsi"/>
              </w:rPr>
              <w:t>Sta</w:t>
            </w:r>
            <w:r w:rsidRPr="00086F02">
              <w:rPr>
                <w:rFonts w:cstheme="minorHAnsi"/>
                <w:spacing w:val="-1"/>
              </w:rPr>
              <w:t>nd</w:t>
            </w:r>
            <w:r w:rsidRPr="00086F02">
              <w:rPr>
                <w:rFonts w:cstheme="minorHAnsi"/>
                <w:spacing w:val="2"/>
              </w:rPr>
              <w:t>a</w:t>
            </w:r>
            <w:r w:rsidRPr="00086F02">
              <w:rPr>
                <w:rFonts w:cstheme="minorHAnsi"/>
              </w:rPr>
              <w:t>r</w:t>
            </w:r>
            <w:r w:rsidRPr="00086F02">
              <w:rPr>
                <w:rFonts w:cstheme="minorHAnsi"/>
                <w:spacing w:val="1"/>
              </w:rPr>
              <w:t xml:space="preserve"> </w:t>
            </w:r>
            <w:r w:rsidRPr="00086F02">
              <w:rPr>
                <w:rFonts w:cstheme="minorHAnsi"/>
                <w:spacing w:val="-1"/>
              </w:rPr>
              <w:t>N</w:t>
            </w:r>
            <w:r w:rsidRPr="00086F02">
              <w:rPr>
                <w:rFonts w:cstheme="minorHAnsi"/>
              </w:rPr>
              <w:t>asio</w:t>
            </w:r>
            <w:r w:rsidRPr="00086F02">
              <w:rPr>
                <w:rFonts w:cstheme="minorHAnsi"/>
                <w:spacing w:val="-1"/>
              </w:rPr>
              <w:t>n</w:t>
            </w:r>
            <w:r w:rsidRPr="00086F02">
              <w:rPr>
                <w:rFonts w:cstheme="minorHAnsi"/>
              </w:rPr>
              <w:t xml:space="preserve">al </w:t>
            </w:r>
            <w:r w:rsidRPr="00086F02">
              <w:rPr>
                <w:rFonts w:cstheme="minorHAnsi"/>
                <w:spacing w:val="-1"/>
              </w:rPr>
              <w:t>P</w:t>
            </w:r>
            <w:r w:rsidRPr="00086F02">
              <w:rPr>
                <w:rFonts w:cstheme="minorHAnsi"/>
              </w:rPr>
              <w:t>en</w:t>
            </w:r>
            <w:r w:rsidRPr="00086F02">
              <w:rPr>
                <w:rFonts w:cstheme="minorHAnsi"/>
                <w:spacing w:val="-1"/>
              </w:rPr>
              <w:t>d</w:t>
            </w:r>
            <w:r w:rsidRPr="00086F02">
              <w:rPr>
                <w:rFonts w:cstheme="minorHAnsi"/>
              </w:rPr>
              <w:t>i</w:t>
            </w:r>
            <w:r w:rsidRPr="00086F02">
              <w:rPr>
                <w:rFonts w:cstheme="minorHAnsi"/>
                <w:spacing w:val="-1"/>
              </w:rPr>
              <w:t>d</w:t>
            </w:r>
            <w:r w:rsidRPr="00086F02">
              <w:rPr>
                <w:rFonts w:cstheme="minorHAnsi"/>
              </w:rPr>
              <w:t>ikan (S</w:t>
            </w:r>
            <w:r w:rsidRPr="00086F02">
              <w:rPr>
                <w:rFonts w:cstheme="minorHAnsi"/>
                <w:spacing w:val="-1"/>
              </w:rPr>
              <w:t>N</w:t>
            </w:r>
            <w:r w:rsidRPr="00086F02">
              <w:rPr>
                <w:rFonts w:cstheme="minorHAnsi"/>
                <w:spacing w:val="1"/>
              </w:rPr>
              <w:t>P</w:t>
            </w:r>
            <w:r w:rsidRPr="00086F02">
              <w:rPr>
                <w:rFonts w:cstheme="minorHAnsi"/>
              </w:rPr>
              <w:t>),</w:t>
            </w:r>
            <w:r w:rsidRPr="00086F02">
              <w:rPr>
                <w:rFonts w:cstheme="minorHAnsi"/>
                <w:spacing w:val="1"/>
              </w:rPr>
              <w:t xml:space="preserve"> </w:t>
            </w:r>
            <w:r w:rsidRPr="00086F02">
              <w:rPr>
                <w:rFonts w:cstheme="minorHAnsi"/>
                <w:spacing w:val="-3"/>
              </w:rPr>
              <w:t>p</w:t>
            </w:r>
            <w:r w:rsidRPr="00086F02">
              <w:rPr>
                <w:rFonts w:cstheme="minorHAnsi"/>
                <w:spacing w:val="1"/>
              </w:rPr>
              <w:t>o</w:t>
            </w:r>
            <w:r w:rsidRPr="00086F02">
              <w:rPr>
                <w:rFonts w:cstheme="minorHAnsi"/>
              </w:rPr>
              <w:t>sisi</w:t>
            </w:r>
            <w:r w:rsidRPr="00086F02">
              <w:rPr>
                <w:rFonts w:cstheme="minorHAnsi"/>
                <w:spacing w:val="1"/>
              </w:rPr>
              <w:t xml:space="preserve"> </w:t>
            </w:r>
            <w:r w:rsidRPr="00086F02">
              <w:rPr>
                <w:rFonts w:cstheme="minorHAnsi"/>
                <w:spacing w:val="-1"/>
              </w:rPr>
              <w:t>d</w:t>
            </w:r>
            <w:r w:rsidRPr="00086F02">
              <w:rPr>
                <w:rFonts w:cstheme="minorHAnsi"/>
                <w:spacing w:val="-3"/>
              </w:rPr>
              <w:t>a</w:t>
            </w:r>
            <w:r w:rsidRPr="00086F02">
              <w:rPr>
                <w:rFonts w:cstheme="minorHAnsi"/>
              </w:rPr>
              <w:t xml:space="preserve">n </w:t>
            </w:r>
            <w:r w:rsidRPr="00086F02">
              <w:rPr>
                <w:rFonts w:cstheme="minorHAnsi"/>
                <w:spacing w:val="-1"/>
              </w:rPr>
              <w:t>p</w:t>
            </w:r>
            <w:r w:rsidRPr="00086F02">
              <w:rPr>
                <w:rFonts w:cstheme="minorHAnsi"/>
              </w:rPr>
              <w:t>eran g</w:t>
            </w:r>
            <w:r w:rsidRPr="00086F02">
              <w:rPr>
                <w:rFonts w:cstheme="minorHAnsi"/>
                <w:spacing w:val="-1"/>
              </w:rPr>
              <w:t>u</w:t>
            </w:r>
            <w:r w:rsidRPr="00086F02">
              <w:rPr>
                <w:rFonts w:cstheme="minorHAnsi"/>
              </w:rPr>
              <w:t>ru</w:t>
            </w:r>
            <w:r w:rsidRPr="00086F02">
              <w:rPr>
                <w:rFonts w:cstheme="minorHAnsi"/>
                <w:spacing w:val="-1"/>
              </w:rPr>
              <w:t xml:space="preserve"> </w:t>
            </w:r>
            <w:r w:rsidRPr="00086F02">
              <w:rPr>
                <w:rFonts w:cstheme="minorHAnsi"/>
              </w:rPr>
              <w:t xml:space="preserve">berkaitan </w:t>
            </w:r>
            <w:r w:rsidRPr="00086F02">
              <w:rPr>
                <w:rFonts w:cstheme="minorHAnsi"/>
                <w:spacing w:val="-3"/>
              </w:rPr>
              <w:t>d</w:t>
            </w:r>
            <w:r w:rsidRPr="00086F02">
              <w:rPr>
                <w:rFonts w:cstheme="minorHAnsi"/>
              </w:rPr>
              <w:t>en</w:t>
            </w:r>
            <w:r w:rsidRPr="00086F02">
              <w:rPr>
                <w:rFonts w:cstheme="minorHAnsi"/>
                <w:spacing w:val="-1"/>
              </w:rPr>
              <w:t>g</w:t>
            </w:r>
            <w:r w:rsidRPr="00086F02">
              <w:rPr>
                <w:rFonts w:cstheme="minorHAnsi"/>
              </w:rPr>
              <w:t>an</w:t>
            </w:r>
            <w:r w:rsidRPr="00086F02">
              <w:rPr>
                <w:rFonts w:cstheme="minorHAnsi"/>
                <w:spacing w:val="-1"/>
              </w:rPr>
              <w:t xml:space="preserve"> </w:t>
            </w:r>
            <w:r w:rsidRPr="00086F02">
              <w:rPr>
                <w:rFonts w:cstheme="minorHAnsi"/>
              </w:rPr>
              <w:t>S</w:t>
            </w:r>
            <w:r w:rsidRPr="00086F02">
              <w:rPr>
                <w:rFonts w:cstheme="minorHAnsi"/>
                <w:spacing w:val="-1"/>
              </w:rPr>
              <w:t>N</w:t>
            </w:r>
            <w:r w:rsidRPr="00086F02">
              <w:rPr>
                <w:rFonts w:cstheme="minorHAnsi"/>
              </w:rPr>
              <w:t>P dengan penekanan pada standar pendidik dan tenaga kependidikan serta standar pengelolaan.</w:t>
            </w:r>
          </w:p>
        </w:tc>
        <w:tc>
          <w:tcPr>
            <w:tcW w:w="950" w:type="dxa"/>
          </w:tcPr>
          <w:p w14:paraId="7D44650E"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43E5C9EA"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617FEB59"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0374B144"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2EC141D0"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4706A6AC"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6534F3B7"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3B76AE83"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5311BB2B" w14:textId="77777777" w:rsidR="00086F02" w:rsidRPr="00A20083" w:rsidRDefault="00086F02" w:rsidP="00086F02">
            <w:pPr>
              <w:tabs>
                <w:tab w:val="left" w:pos="3686"/>
                <w:tab w:val="left" w:pos="3969"/>
              </w:tabs>
              <w:spacing w:after="0" w:line="276" w:lineRule="auto"/>
              <w:jc w:val="both"/>
              <w:rPr>
                <w:rFonts w:ascii="Arial" w:hAnsi="Arial" w:cs="Arial"/>
              </w:rPr>
            </w:pPr>
          </w:p>
        </w:tc>
      </w:tr>
      <w:tr w:rsidR="00086F02" w:rsidRPr="00A20083" w14:paraId="4526BF1F" w14:textId="77777777" w:rsidTr="00086F02">
        <w:tc>
          <w:tcPr>
            <w:tcW w:w="5495" w:type="dxa"/>
          </w:tcPr>
          <w:p w14:paraId="79476DB8" w14:textId="0EE8601C" w:rsidR="00086F02" w:rsidRPr="00086F02" w:rsidRDefault="00086F02" w:rsidP="00086F02">
            <w:pPr>
              <w:spacing w:after="0"/>
              <w:jc w:val="both"/>
              <w:rPr>
                <w:rFonts w:cstheme="minorHAnsi"/>
                <w:sz w:val="20"/>
                <w:szCs w:val="20"/>
                <w:lang w:val="en-ID"/>
              </w:rPr>
            </w:pPr>
            <w:r w:rsidRPr="00086F02">
              <w:rPr>
                <w:rFonts w:cstheme="minorHAnsi"/>
                <w:spacing w:val="1"/>
              </w:rPr>
              <w:t>Memahami</w:t>
            </w:r>
            <w:r w:rsidRPr="00086F02">
              <w:rPr>
                <w:rFonts w:cstheme="minorHAnsi"/>
                <w:spacing w:val="-1"/>
                <w:position w:val="1"/>
              </w:rPr>
              <w:t xml:space="preserve"> </w:t>
            </w:r>
            <w:r w:rsidRPr="00086F02">
              <w:rPr>
                <w:rFonts w:cstheme="minorHAnsi"/>
                <w:spacing w:val="1"/>
              </w:rPr>
              <w:t>pelaksanaan</w:t>
            </w:r>
            <w:r w:rsidRPr="00086F02">
              <w:rPr>
                <w:rFonts w:cstheme="minorHAnsi"/>
                <w:spacing w:val="24"/>
                <w:position w:val="1"/>
              </w:rPr>
              <w:t xml:space="preserve"> </w:t>
            </w:r>
            <w:r w:rsidRPr="00086F02">
              <w:rPr>
                <w:rFonts w:cstheme="minorHAnsi"/>
                <w:position w:val="1"/>
              </w:rPr>
              <w:t>S</w:t>
            </w:r>
            <w:r w:rsidRPr="00086F02">
              <w:rPr>
                <w:rFonts w:cstheme="minorHAnsi"/>
                <w:spacing w:val="-2"/>
                <w:position w:val="1"/>
              </w:rPr>
              <w:t>N</w:t>
            </w:r>
            <w:r w:rsidRPr="00086F02">
              <w:rPr>
                <w:rFonts w:cstheme="minorHAnsi"/>
                <w:position w:val="1"/>
              </w:rPr>
              <w:t>P</w:t>
            </w:r>
            <w:r w:rsidRPr="00086F02">
              <w:rPr>
                <w:rFonts w:cstheme="minorHAnsi"/>
                <w:spacing w:val="28"/>
                <w:position w:val="1"/>
              </w:rPr>
              <w:t xml:space="preserve"> </w:t>
            </w:r>
            <w:r w:rsidRPr="00086F02">
              <w:rPr>
                <w:rFonts w:cstheme="minorHAnsi"/>
                <w:spacing w:val="-1"/>
                <w:position w:val="1"/>
              </w:rPr>
              <w:t>d</w:t>
            </w:r>
            <w:r w:rsidRPr="00086F02">
              <w:rPr>
                <w:rFonts w:cstheme="minorHAnsi"/>
                <w:position w:val="1"/>
              </w:rPr>
              <w:t>i</w:t>
            </w:r>
            <w:r w:rsidRPr="00086F02">
              <w:rPr>
                <w:rFonts w:cstheme="minorHAnsi"/>
                <w:spacing w:val="27"/>
                <w:position w:val="1"/>
              </w:rPr>
              <w:t xml:space="preserve"> </w:t>
            </w:r>
            <w:r w:rsidRPr="00086F02">
              <w:rPr>
                <w:rFonts w:cstheme="minorHAnsi"/>
                <w:spacing w:val="-2"/>
                <w:position w:val="1"/>
              </w:rPr>
              <w:t>s</w:t>
            </w:r>
            <w:r w:rsidRPr="00086F02">
              <w:rPr>
                <w:rFonts w:cstheme="minorHAnsi"/>
                <w:position w:val="1"/>
              </w:rPr>
              <w:t>e</w:t>
            </w:r>
            <w:r w:rsidRPr="00086F02">
              <w:rPr>
                <w:rFonts w:cstheme="minorHAnsi"/>
                <w:spacing w:val="1"/>
                <w:position w:val="1"/>
              </w:rPr>
              <w:t>ko</w:t>
            </w:r>
            <w:r w:rsidRPr="00086F02">
              <w:rPr>
                <w:rFonts w:cstheme="minorHAnsi"/>
                <w:spacing w:val="-3"/>
                <w:position w:val="1"/>
              </w:rPr>
              <w:t>l</w:t>
            </w:r>
            <w:r w:rsidRPr="00086F02">
              <w:rPr>
                <w:rFonts w:cstheme="minorHAnsi"/>
                <w:position w:val="1"/>
              </w:rPr>
              <w:t>a</w:t>
            </w:r>
            <w:r w:rsidRPr="00086F02">
              <w:rPr>
                <w:rFonts w:cstheme="minorHAnsi"/>
                <w:spacing w:val="2"/>
                <w:position w:val="1"/>
              </w:rPr>
              <w:t>h</w:t>
            </w:r>
            <w:r w:rsidRPr="00086F02">
              <w:rPr>
                <w:rFonts w:cstheme="minorHAnsi"/>
                <w:position w:val="1"/>
              </w:rPr>
              <w:t>-se</w:t>
            </w:r>
            <w:r w:rsidRPr="00086F02">
              <w:rPr>
                <w:rFonts w:cstheme="minorHAnsi"/>
                <w:spacing w:val="-1"/>
                <w:position w:val="1"/>
              </w:rPr>
              <w:t>k</w:t>
            </w:r>
            <w:r w:rsidRPr="00086F02">
              <w:rPr>
                <w:rFonts w:cstheme="minorHAnsi"/>
                <w:spacing w:val="1"/>
                <w:position w:val="1"/>
              </w:rPr>
              <w:t>o</w:t>
            </w:r>
            <w:r w:rsidRPr="00086F02">
              <w:rPr>
                <w:rFonts w:cstheme="minorHAnsi"/>
                <w:position w:val="1"/>
              </w:rPr>
              <w:t>la</w:t>
            </w:r>
            <w:r w:rsidRPr="00086F02">
              <w:rPr>
                <w:rFonts w:cstheme="minorHAnsi"/>
                <w:spacing w:val="-1"/>
                <w:position w:val="1"/>
              </w:rPr>
              <w:t>h</w:t>
            </w:r>
            <w:r w:rsidRPr="00086F02">
              <w:rPr>
                <w:rFonts w:cstheme="minorHAnsi"/>
                <w:position w:val="1"/>
              </w:rPr>
              <w:t>,</w:t>
            </w:r>
            <w:r w:rsidRPr="00086F02">
              <w:rPr>
                <w:rFonts w:cstheme="minorHAnsi"/>
                <w:spacing w:val="27"/>
                <w:position w:val="1"/>
              </w:rPr>
              <w:t xml:space="preserve"> </w:t>
            </w:r>
            <w:r w:rsidRPr="00086F02">
              <w:rPr>
                <w:rFonts w:cstheme="minorHAnsi"/>
                <w:spacing w:val="-3"/>
                <w:position w:val="1"/>
              </w:rPr>
              <w:t>p</w:t>
            </w:r>
            <w:r w:rsidRPr="00086F02">
              <w:rPr>
                <w:rFonts w:cstheme="minorHAnsi"/>
                <w:position w:val="1"/>
              </w:rPr>
              <w:t>erb</w:t>
            </w:r>
            <w:r w:rsidRPr="00086F02">
              <w:rPr>
                <w:rFonts w:cstheme="minorHAnsi"/>
                <w:spacing w:val="-1"/>
                <w:position w:val="1"/>
              </w:rPr>
              <w:t>and</w:t>
            </w:r>
            <w:r w:rsidRPr="00086F02">
              <w:rPr>
                <w:rFonts w:cstheme="minorHAnsi"/>
                <w:position w:val="1"/>
              </w:rPr>
              <w:t>i</w:t>
            </w:r>
            <w:r w:rsidRPr="00086F02">
              <w:rPr>
                <w:rFonts w:cstheme="minorHAnsi"/>
                <w:spacing w:val="-1"/>
                <w:position w:val="1"/>
              </w:rPr>
              <w:t>ng</w:t>
            </w:r>
            <w:r w:rsidRPr="00086F02">
              <w:rPr>
                <w:rFonts w:cstheme="minorHAnsi"/>
                <w:position w:val="1"/>
              </w:rPr>
              <w:t>an</w:t>
            </w:r>
            <w:r w:rsidRPr="00086F02">
              <w:rPr>
                <w:rFonts w:cstheme="minorHAnsi"/>
                <w:spacing w:val="26"/>
                <w:position w:val="1"/>
              </w:rPr>
              <w:t xml:space="preserve"> </w:t>
            </w:r>
            <w:r w:rsidRPr="00086F02">
              <w:rPr>
                <w:rFonts w:cstheme="minorHAnsi"/>
                <w:position w:val="1"/>
              </w:rPr>
              <w:t>a</w:t>
            </w:r>
            <w:r w:rsidRPr="00086F02">
              <w:rPr>
                <w:rFonts w:cstheme="minorHAnsi"/>
                <w:spacing w:val="-1"/>
                <w:position w:val="1"/>
              </w:rPr>
              <w:t>n</w:t>
            </w:r>
            <w:r w:rsidRPr="00086F02">
              <w:rPr>
                <w:rFonts w:cstheme="minorHAnsi"/>
                <w:position w:val="1"/>
              </w:rPr>
              <w:t>tara</w:t>
            </w:r>
            <w:r w:rsidRPr="00086F02">
              <w:rPr>
                <w:rFonts w:cstheme="minorHAnsi"/>
                <w:spacing w:val="27"/>
                <w:position w:val="1"/>
              </w:rPr>
              <w:t xml:space="preserve"> </w:t>
            </w:r>
            <w:r w:rsidRPr="00086F02">
              <w:rPr>
                <w:rFonts w:cstheme="minorHAnsi"/>
                <w:spacing w:val="-2"/>
                <w:position w:val="1"/>
              </w:rPr>
              <w:t>t</w:t>
            </w:r>
            <w:r w:rsidRPr="00086F02">
              <w:rPr>
                <w:rFonts w:cstheme="minorHAnsi"/>
                <w:position w:val="1"/>
              </w:rPr>
              <w:t>e</w:t>
            </w:r>
            <w:r w:rsidRPr="00086F02">
              <w:rPr>
                <w:rFonts w:cstheme="minorHAnsi"/>
                <w:spacing w:val="2"/>
                <w:position w:val="1"/>
              </w:rPr>
              <w:t>o</w:t>
            </w:r>
            <w:r w:rsidRPr="00086F02">
              <w:rPr>
                <w:rFonts w:cstheme="minorHAnsi"/>
                <w:position w:val="1"/>
              </w:rPr>
              <w:t>ri</w:t>
            </w:r>
            <w:r w:rsidRPr="00086F02">
              <w:rPr>
                <w:rFonts w:cstheme="minorHAnsi"/>
                <w:spacing w:val="22"/>
                <w:position w:val="1"/>
              </w:rPr>
              <w:t xml:space="preserve"> </w:t>
            </w:r>
            <w:r w:rsidRPr="00086F02">
              <w:rPr>
                <w:rFonts w:cstheme="minorHAnsi"/>
                <w:spacing w:val="-1"/>
                <w:position w:val="1"/>
              </w:rPr>
              <w:t>d</w:t>
            </w:r>
            <w:r w:rsidRPr="00086F02">
              <w:rPr>
                <w:rFonts w:cstheme="minorHAnsi"/>
                <w:position w:val="1"/>
              </w:rPr>
              <w:t>an</w:t>
            </w:r>
            <w:r w:rsidRPr="00086F02">
              <w:rPr>
                <w:rFonts w:cstheme="minorHAnsi"/>
                <w:spacing w:val="26"/>
                <w:position w:val="1"/>
              </w:rPr>
              <w:t xml:space="preserve"> </w:t>
            </w:r>
            <w:r w:rsidRPr="00086F02">
              <w:rPr>
                <w:rFonts w:cstheme="minorHAnsi"/>
                <w:spacing w:val="-1"/>
                <w:position w:val="1"/>
              </w:rPr>
              <w:t>p</w:t>
            </w:r>
            <w:r w:rsidRPr="00086F02">
              <w:rPr>
                <w:rFonts w:cstheme="minorHAnsi"/>
                <w:position w:val="1"/>
              </w:rPr>
              <w:t>raktik</w:t>
            </w:r>
            <w:r w:rsidRPr="00086F02">
              <w:rPr>
                <w:rFonts w:cstheme="minorHAnsi"/>
                <w:spacing w:val="27"/>
                <w:position w:val="1"/>
              </w:rPr>
              <w:t xml:space="preserve"> </w:t>
            </w:r>
            <w:r w:rsidRPr="00086F02">
              <w:rPr>
                <w:rFonts w:cstheme="minorHAnsi"/>
                <w:spacing w:val="-1"/>
                <w:position w:val="1"/>
              </w:rPr>
              <w:t>d</w:t>
            </w:r>
            <w:r w:rsidRPr="00086F02">
              <w:rPr>
                <w:rFonts w:cstheme="minorHAnsi"/>
                <w:position w:val="1"/>
              </w:rPr>
              <w:t>i</w:t>
            </w:r>
            <w:r w:rsidRPr="00086F02">
              <w:rPr>
                <w:rFonts w:cstheme="minorHAnsi"/>
              </w:rPr>
              <w:t xml:space="preserve"> se</w:t>
            </w:r>
            <w:r w:rsidRPr="00086F02">
              <w:rPr>
                <w:rFonts w:cstheme="minorHAnsi"/>
                <w:spacing w:val="-1"/>
              </w:rPr>
              <w:t>k</w:t>
            </w:r>
            <w:r w:rsidRPr="00086F02">
              <w:rPr>
                <w:rFonts w:cstheme="minorHAnsi"/>
                <w:spacing w:val="1"/>
              </w:rPr>
              <w:t>o</w:t>
            </w:r>
            <w:r w:rsidRPr="00086F02">
              <w:rPr>
                <w:rFonts w:cstheme="minorHAnsi"/>
              </w:rPr>
              <w:t>lah</w:t>
            </w:r>
            <w:r w:rsidRPr="00086F02">
              <w:rPr>
                <w:rFonts w:cstheme="minorHAnsi"/>
                <w:spacing w:val="-1"/>
              </w:rPr>
              <w:t xml:space="preserve"> </w:t>
            </w:r>
            <w:r w:rsidRPr="00086F02">
              <w:rPr>
                <w:rFonts w:cstheme="minorHAnsi"/>
              </w:rPr>
              <w:t>berik</w:t>
            </w:r>
            <w:r w:rsidRPr="00086F02">
              <w:rPr>
                <w:rFonts w:cstheme="minorHAnsi"/>
                <w:spacing w:val="-1"/>
              </w:rPr>
              <w:t>u</w:t>
            </w:r>
            <w:r w:rsidRPr="00086F02">
              <w:rPr>
                <w:rFonts w:cstheme="minorHAnsi"/>
              </w:rPr>
              <w:t>t</w:t>
            </w:r>
            <w:r w:rsidRPr="00086F02">
              <w:rPr>
                <w:rFonts w:cstheme="minorHAnsi"/>
                <w:spacing w:val="-2"/>
              </w:rPr>
              <w:t xml:space="preserve"> </w:t>
            </w:r>
            <w:r w:rsidRPr="00086F02">
              <w:rPr>
                <w:rFonts w:cstheme="minorHAnsi"/>
              </w:rPr>
              <w:t>per</w:t>
            </w:r>
            <w:r w:rsidRPr="00086F02">
              <w:rPr>
                <w:rFonts w:cstheme="minorHAnsi"/>
                <w:spacing w:val="-2"/>
              </w:rPr>
              <w:t>s</w:t>
            </w:r>
            <w:r w:rsidRPr="00086F02">
              <w:rPr>
                <w:rFonts w:cstheme="minorHAnsi"/>
                <w:spacing w:val="1"/>
              </w:rPr>
              <w:t>o</w:t>
            </w:r>
            <w:r w:rsidRPr="00086F02">
              <w:rPr>
                <w:rFonts w:cstheme="minorHAnsi"/>
              </w:rPr>
              <w:t>al</w:t>
            </w:r>
            <w:r w:rsidRPr="00086F02">
              <w:rPr>
                <w:rFonts w:cstheme="minorHAnsi"/>
                <w:spacing w:val="-1"/>
              </w:rPr>
              <w:t>a</w:t>
            </w:r>
            <w:r w:rsidRPr="00086F02">
              <w:rPr>
                <w:rFonts w:cstheme="minorHAnsi"/>
              </w:rPr>
              <w:t>n</w:t>
            </w:r>
            <w:r w:rsidRPr="00086F02">
              <w:rPr>
                <w:rFonts w:cstheme="minorHAnsi"/>
                <w:spacing w:val="-3"/>
              </w:rPr>
              <w:t>-</w:t>
            </w:r>
            <w:r w:rsidRPr="00086F02">
              <w:rPr>
                <w:rFonts w:cstheme="minorHAnsi"/>
                <w:spacing w:val="-1"/>
              </w:rPr>
              <w:t>p</w:t>
            </w:r>
            <w:r w:rsidRPr="00086F02">
              <w:rPr>
                <w:rFonts w:cstheme="minorHAnsi"/>
              </w:rPr>
              <w:t>ers</w:t>
            </w:r>
            <w:r w:rsidRPr="00086F02">
              <w:rPr>
                <w:rFonts w:cstheme="minorHAnsi"/>
                <w:spacing w:val="1"/>
              </w:rPr>
              <w:t>o</w:t>
            </w:r>
            <w:r w:rsidRPr="00086F02">
              <w:rPr>
                <w:rFonts w:cstheme="minorHAnsi"/>
              </w:rPr>
              <w:t>al</w:t>
            </w:r>
            <w:r w:rsidRPr="00086F02">
              <w:rPr>
                <w:rFonts w:cstheme="minorHAnsi"/>
                <w:spacing w:val="-1"/>
              </w:rPr>
              <w:t>a</w:t>
            </w:r>
            <w:r w:rsidRPr="00086F02">
              <w:rPr>
                <w:rFonts w:cstheme="minorHAnsi"/>
              </w:rPr>
              <w:t>n</w:t>
            </w:r>
            <w:r w:rsidRPr="00086F02">
              <w:rPr>
                <w:rFonts w:cstheme="minorHAnsi"/>
                <w:spacing w:val="-3"/>
              </w:rPr>
              <w:t xml:space="preserve"> </w:t>
            </w:r>
            <w:r w:rsidRPr="00086F02">
              <w:rPr>
                <w:rFonts w:cstheme="minorHAnsi"/>
                <w:spacing w:val="1"/>
              </w:rPr>
              <w:t>m</w:t>
            </w:r>
            <w:r w:rsidRPr="00086F02">
              <w:rPr>
                <w:rFonts w:cstheme="minorHAnsi"/>
              </w:rPr>
              <w:t>a</w:t>
            </w:r>
            <w:r w:rsidRPr="00086F02">
              <w:rPr>
                <w:rFonts w:cstheme="minorHAnsi"/>
                <w:spacing w:val="-1"/>
              </w:rPr>
              <w:t>n</w:t>
            </w:r>
            <w:r w:rsidRPr="00086F02">
              <w:rPr>
                <w:rFonts w:cstheme="minorHAnsi"/>
              </w:rPr>
              <w:t>a</w:t>
            </w:r>
            <w:r w:rsidRPr="00086F02">
              <w:rPr>
                <w:rFonts w:cstheme="minorHAnsi"/>
                <w:spacing w:val="-2"/>
              </w:rPr>
              <w:t>j</w:t>
            </w:r>
            <w:r w:rsidRPr="00086F02">
              <w:rPr>
                <w:rFonts w:cstheme="minorHAnsi"/>
              </w:rPr>
              <w:t>e</w:t>
            </w:r>
            <w:r w:rsidRPr="00086F02">
              <w:rPr>
                <w:rFonts w:cstheme="minorHAnsi"/>
                <w:spacing w:val="-1"/>
              </w:rPr>
              <w:t>m</w:t>
            </w:r>
            <w:r w:rsidRPr="00086F02">
              <w:rPr>
                <w:rFonts w:cstheme="minorHAnsi"/>
              </w:rPr>
              <w:t xml:space="preserve">en </w:t>
            </w:r>
            <w:r w:rsidRPr="00086F02">
              <w:rPr>
                <w:rFonts w:cstheme="minorHAnsi"/>
                <w:spacing w:val="1"/>
              </w:rPr>
              <w:t>y</w:t>
            </w:r>
            <w:r w:rsidRPr="00086F02">
              <w:rPr>
                <w:rFonts w:cstheme="minorHAnsi"/>
              </w:rPr>
              <w:t>a</w:t>
            </w:r>
            <w:r w:rsidRPr="00086F02">
              <w:rPr>
                <w:rFonts w:cstheme="minorHAnsi"/>
                <w:spacing w:val="-3"/>
              </w:rPr>
              <w:t>n</w:t>
            </w:r>
            <w:r w:rsidRPr="00086F02">
              <w:rPr>
                <w:rFonts w:cstheme="minorHAnsi"/>
              </w:rPr>
              <w:t>g</w:t>
            </w:r>
            <w:r w:rsidRPr="00086F02">
              <w:rPr>
                <w:rFonts w:cstheme="minorHAnsi"/>
                <w:spacing w:val="-1"/>
              </w:rPr>
              <w:t xml:space="preserve"> </w:t>
            </w:r>
            <w:r w:rsidRPr="00086F02">
              <w:rPr>
                <w:rFonts w:cstheme="minorHAnsi"/>
                <w:spacing w:val="1"/>
              </w:rPr>
              <w:t>t</w:t>
            </w:r>
            <w:r w:rsidRPr="00086F02">
              <w:rPr>
                <w:rFonts w:cstheme="minorHAnsi"/>
              </w:rPr>
              <w:t>erja</w:t>
            </w:r>
            <w:r w:rsidRPr="00086F02">
              <w:rPr>
                <w:rFonts w:cstheme="minorHAnsi"/>
                <w:spacing w:val="-1"/>
              </w:rPr>
              <w:t>d</w:t>
            </w:r>
            <w:r w:rsidRPr="00086F02">
              <w:rPr>
                <w:rFonts w:cstheme="minorHAnsi"/>
              </w:rPr>
              <w:t>i</w:t>
            </w:r>
          </w:p>
        </w:tc>
        <w:tc>
          <w:tcPr>
            <w:tcW w:w="950" w:type="dxa"/>
          </w:tcPr>
          <w:p w14:paraId="444932CA"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472E4E77"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56851853"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4B0313F9"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50221FE8"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482EE910"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4AAFE63A"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5920099F"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3D1E0EB3" w14:textId="77777777" w:rsidR="00086F02" w:rsidRPr="00A20083" w:rsidRDefault="00086F02" w:rsidP="00086F02">
            <w:pPr>
              <w:tabs>
                <w:tab w:val="left" w:pos="3686"/>
                <w:tab w:val="left" w:pos="3969"/>
              </w:tabs>
              <w:spacing w:after="0" w:line="276" w:lineRule="auto"/>
              <w:jc w:val="both"/>
              <w:rPr>
                <w:rFonts w:ascii="Arial" w:hAnsi="Arial" w:cs="Arial"/>
              </w:rPr>
            </w:pPr>
          </w:p>
        </w:tc>
      </w:tr>
      <w:tr w:rsidR="00086F02" w:rsidRPr="00A20083" w14:paraId="4E85DA23" w14:textId="77777777" w:rsidTr="00086F02">
        <w:tc>
          <w:tcPr>
            <w:tcW w:w="5495" w:type="dxa"/>
          </w:tcPr>
          <w:p w14:paraId="4AF52FF9" w14:textId="0EF93B93" w:rsidR="00086F02" w:rsidRPr="00086F02" w:rsidRDefault="00086F02" w:rsidP="00086F02">
            <w:pPr>
              <w:spacing w:after="0"/>
              <w:jc w:val="both"/>
              <w:rPr>
                <w:rFonts w:cstheme="minorHAnsi"/>
                <w:sz w:val="20"/>
                <w:szCs w:val="20"/>
                <w:lang w:val="en-ID"/>
              </w:rPr>
            </w:pPr>
            <w:r w:rsidRPr="00086F02">
              <w:rPr>
                <w:rFonts w:cstheme="minorHAnsi"/>
                <w:spacing w:val="1"/>
              </w:rPr>
              <w:t>Memahami</w:t>
            </w:r>
            <w:r w:rsidRPr="00086F02">
              <w:rPr>
                <w:rFonts w:cstheme="minorHAnsi"/>
              </w:rPr>
              <w:t xml:space="preserve"> </w:t>
            </w:r>
            <w:r w:rsidRPr="00086F02">
              <w:rPr>
                <w:rFonts w:cstheme="minorHAnsi"/>
                <w:spacing w:val="1"/>
              </w:rPr>
              <w:t>supervisi</w:t>
            </w:r>
            <w:r w:rsidRPr="00086F02">
              <w:rPr>
                <w:rFonts w:cstheme="minorHAnsi"/>
              </w:rPr>
              <w:t xml:space="preserve"> p</w:t>
            </w:r>
            <w:r w:rsidRPr="00086F02">
              <w:rPr>
                <w:rFonts w:cstheme="minorHAnsi"/>
                <w:spacing w:val="-2"/>
              </w:rPr>
              <w:t>e</w:t>
            </w:r>
            <w:r w:rsidRPr="00086F02">
              <w:rPr>
                <w:rFonts w:cstheme="minorHAnsi"/>
                <w:spacing w:val="-1"/>
              </w:rPr>
              <w:t>mb</w:t>
            </w:r>
            <w:r w:rsidRPr="00086F02">
              <w:rPr>
                <w:rFonts w:cstheme="minorHAnsi"/>
              </w:rPr>
              <w:t>elajaran</w:t>
            </w:r>
            <w:r w:rsidRPr="00086F02">
              <w:rPr>
                <w:rFonts w:cstheme="minorHAnsi"/>
                <w:spacing w:val="-1"/>
              </w:rPr>
              <w:t xml:space="preserve"> </w:t>
            </w:r>
            <w:r w:rsidRPr="00086F02">
              <w:rPr>
                <w:rFonts w:cstheme="minorHAnsi"/>
              </w:rPr>
              <w:t>dan</w:t>
            </w:r>
            <w:r w:rsidRPr="00086F02">
              <w:rPr>
                <w:rFonts w:cstheme="minorHAnsi"/>
                <w:spacing w:val="-1"/>
              </w:rPr>
              <w:t xml:space="preserve"> </w:t>
            </w:r>
            <w:r w:rsidRPr="00086F02">
              <w:rPr>
                <w:rFonts w:cstheme="minorHAnsi"/>
              </w:rPr>
              <w:t>pen</w:t>
            </w:r>
            <w:r w:rsidRPr="00086F02">
              <w:rPr>
                <w:rFonts w:cstheme="minorHAnsi"/>
                <w:spacing w:val="-1"/>
              </w:rPr>
              <w:t>g</w:t>
            </w:r>
            <w:r w:rsidRPr="00086F02">
              <w:rPr>
                <w:rFonts w:cstheme="minorHAnsi"/>
                <w:spacing w:val="-2"/>
              </w:rPr>
              <w:t>e</w:t>
            </w:r>
            <w:r w:rsidRPr="00086F02">
              <w:rPr>
                <w:rFonts w:cstheme="minorHAnsi"/>
                <w:spacing w:val="1"/>
              </w:rPr>
              <w:t>m</w:t>
            </w:r>
            <w:r w:rsidRPr="00086F02">
              <w:rPr>
                <w:rFonts w:cstheme="minorHAnsi"/>
                <w:spacing w:val="-1"/>
              </w:rPr>
              <w:t>b</w:t>
            </w:r>
            <w:r w:rsidRPr="00086F02">
              <w:rPr>
                <w:rFonts w:cstheme="minorHAnsi"/>
              </w:rPr>
              <w:t>a</w:t>
            </w:r>
            <w:r w:rsidRPr="00086F02">
              <w:rPr>
                <w:rFonts w:cstheme="minorHAnsi"/>
                <w:spacing w:val="-1"/>
              </w:rPr>
              <w:t>ng</w:t>
            </w:r>
            <w:r w:rsidRPr="00086F02">
              <w:rPr>
                <w:rFonts w:cstheme="minorHAnsi"/>
              </w:rPr>
              <w:t>an</w:t>
            </w:r>
            <w:r w:rsidRPr="00086F02">
              <w:rPr>
                <w:rFonts w:cstheme="minorHAnsi"/>
                <w:spacing w:val="-1"/>
              </w:rPr>
              <w:t xml:space="preserve"> </w:t>
            </w:r>
            <w:r w:rsidRPr="00086F02">
              <w:rPr>
                <w:rFonts w:cstheme="minorHAnsi"/>
              </w:rPr>
              <w:t>profes</w:t>
            </w:r>
            <w:r w:rsidRPr="00086F02">
              <w:rPr>
                <w:rFonts w:cstheme="minorHAnsi"/>
                <w:spacing w:val="-2"/>
              </w:rPr>
              <w:t>i</w:t>
            </w:r>
            <w:r w:rsidRPr="00086F02">
              <w:rPr>
                <w:rFonts w:cstheme="minorHAnsi"/>
                <w:spacing w:val="1"/>
              </w:rPr>
              <w:t>o</w:t>
            </w:r>
            <w:r w:rsidRPr="00086F02">
              <w:rPr>
                <w:rFonts w:cstheme="minorHAnsi"/>
                <w:spacing w:val="-1"/>
              </w:rPr>
              <w:t>n</w:t>
            </w:r>
            <w:r w:rsidRPr="00086F02">
              <w:rPr>
                <w:rFonts w:cstheme="minorHAnsi"/>
              </w:rPr>
              <w:t>al</w:t>
            </w:r>
            <w:r w:rsidRPr="00086F02">
              <w:rPr>
                <w:rFonts w:cstheme="minorHAnsi"/>
                <w:spacing w:val="-1"/>
              </w:rPr>
              <w:t>i</w:t>
            </w:r>
            <w:r w:rsidRPr="00086F02">
              <w:rPr>
                <w:rFonts w:cstheme="minorHAnsi"/>
                <w:spacing w:val="-2"/>
              </w:rPr>
              <w:t>s</w:t>
            </w:r>
            <w:r w:rsidRPr="00086F02">
              <w:rPr>
                <w:rFonts w:cstheme="minorHAnsi"/>
                <w:spacing w:val="1"/>
              </w:rPr>
              <w:t>m</w:t>
            </w:r>
            <w:r w:rsidRPr="00086F02">
              <w:rPr>
                <w:rFonts w:cstheme="minorHAnsi"/>
              </w:rPr>
              <w:t>e</w:t>
            </w:r>
            <w:r w:rsidRPr="00086F02">
              <w:rPr>
                <w:rFonts w:cstheme="minorHAnsi"/>
                <w:spacing w:val="1"/>
              </w:rPr>
              <w:t xml:space="preserve"> </w:t>
            </w:r>
            <w:r w:rsidRPr="00086F02">
              <w:rPr>
                <w:rFonts w:cstheme="minorHAnsi"/>
                <w:spacing w:val="-1"/>
              </w:rPr>
              <w:t>gu</w:t>
            </w:r>
            <w:r w:rsidRPr="00086F02">
              <w:rPr>
                <w:rFonts w:cstheme="minorHAnsi"/>
              </w:rPr>
              <w:t xml:space="preserve">ru </w:t>
            </w:r>
          </w:p>
        </w:tc>
        <w:tc>
          <w:tcPr>
            <w:tcW w:w="950" w:type="dxa"/>
          </w:tcPr>
          <w:p w14:paraId="3B3E3967"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5D2CE501"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1E5A473C"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086B838B"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1FA22E8F"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2BE0ED3B"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6EF9BCA2"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7DC688A3"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4474C3BC" w14:textId="77777777" w:rsidR="00086F02" w:rsidRPr="00A20083" w:rsidRDefault="00086F02" w:rsidP="00086F02">
            <w:pPr>
              <w:tabs>
                <w:tab w:val="left" w:pos="3686"/>
                <w:tab w:val="left" w:pos="3969"/>
              </w:tabs>
              <w:spacing w:after="0" w:line="276" w:lineRule="auto"/>
              <w:jc w:val="both"/>
              <w:rPr>
                <w:rFonts w:ascii="Arial" w:hAnsi="Arial" w:cs="Arial"/>
              </w:rPr>
            </w:pPr>
          </w:p>
        </w:tc>
      </w:tr>
      <w:tr w:rsidR="00086F02" w:rsidRPr="00A20083" w14:paraId="0504A5A4" w14:textId="77777777" w:rsidTr="00086F02">
        <w:tc>
          <w:tcPr>
            <w:tcW w:w="5495" w:type="dxa"/>
          </w:tcPr>
          <w:p w14:paraId="0C6B0C41" w14:textId="7025C328" w:rsidR="00086F02" w:rsidRPr="00086F02" w:rsidRDefault="00086F02" w:rsidP="00086F02">
            <w:pPr>
              <w:spacing w:after="0"/>
              <w:jc w:val="both"/>
              <w:rPr>
                <w:rFonts w:cstheme="minorHAnsi"/>
                <w:sz w:val="20"/>
                <w:szCs w:val="20"/>
                <w:lang w:val="en-ID"/>
              </w:rPr>
            </w:pPr>
            <w:r w:rsidRPr="00086F02">
              <w:rPr>
                <w:rFonts w:cstheme="minorHAnsi"/>
                <w:spacing w:val="1"/>
              </w:rPr>
              <w:t>Memahami langkah-langkah yang harus ditempuh untuk merancang Rencana Pengembangan Sekolah (RPS)</w:t>
            </w:r>
          </w:p>
        </w:tc>
        <w:tc>
          <w:tcPr>
            <w:tcW w:w="950" w:type="dxa"/>
          </w:tcPr>
          <w:p w14:paraId="01C1D2DD"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03C31313"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6DBF6883"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63196BA7"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6143E352"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0474B216"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0BE09BAF"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42C14A10"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0C431837" w14:textId="77777777" w:rsidR="00086F02" w:rsidRPr="00A20083" w:rsidRDefault="00086F02" w:rsidP="00086F02">
            <w:pPr>
              <w:tabs>
                <w:tab w:val="left" w:pos="3686"/>
                <w:tab w:val="left" w:pos="3969"/>
              </w:tabs>
              <w:spacing w:after="0" w:line="276" w:lineRule="auto"/>
              <w:jc w:val="both"/>
              <w:rPr>
                <w:rFonts w:ascii="Arial" w:hAnsi="Arial" w:cs="Arial"/>
              </w:rPr>
            </w:pPr>
          </w:p>
        </w:tc>
      </w:tr>
      <w:tr w:rsidR="00086F02" w:rsidRPr="00A20083" w14:paraId="48FF5EDF" w14:textId="77777777" w:rsidTr="00086F02">
        <w:tc>
          <w:tcPr>
            <w:tcW w:w="5495" w:type="dxa"/>
          </w:tcPr>
          <w:p w14:paraId="34462246" w14:textId="73BCC16D" w:rsidR="00086F02" w:rsidRPr="00086F02" w:rsidRDefault="00086F02" w:rsidP="00086F02">
            <w:pPr>
              <w:spacing w:after="0"/>
              <w:jc w:val="both"/>
              <w:rPr>
                <w:rFonts w:cstheme="minorHAnsi"/>
                <w:sz w:val="20"/>
                <w:szCs w:val="20"/>
                <w:lang w:val="en-ID"/>
              </w:rPr>
            </w:pPr>
            <w:r w:rsidRPr="00086F02">
              <w:rPr>
                <w:rFonts w:cstheme="minorHAnsi"/>
                <w:spacing w:val="1"/>
              </w:rPr>
              <w:t>Memahami akreditasi sekolah dan bagaimana proses penyiapan serta pengajuannya.</w:t>
            </w:r>
          </w:p>
        </w:tc>
        <w:tc>
          <w:tcPr>
            <w:tcW w:w="950" w:type="dxa"/>
          </w:tcPr>
          <w:p w14:paraId="019D96C0"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15ACE386"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24A13FC2"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5917BDAB"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7ED4368D"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2E3DB742"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10AC3885"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3A00FC1E"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52D4CE68" w14:textId="77777777" w:rsidR="00086F02" w:rsidRPr="00A20083" w:rsidRDefault="00086F02" w:rsidP="00086F02">
            <w:pPr>
              <w:tabs>
                <w:tab w:val="left" w:pos="3686"/>
                <w:tab w:val="left" w:pos="3969"/>
              </w:tabs>
              <w:spacing w:after="0" w:line="276" w:lineRule="auto"/>
              <w:jc w:val="both"/>
              <w:rPr>
                <w:rFonts w:ascii="Arial" w:hAnsi="Arial" w:cs="Arial"/>
              </w:rPr>
            </w:pPr>
          </w:p>
        </w:tc>
      </w:tr>
      <w:tr w:rsidR="00086F02" w:rsidRPr="00A20083" w14:paraId="0E8F19D6" w14:textId="77777777" w:rsidTr="00086F02">
        <w:tc>
          <w:tcPr>
            <w:tcW w:w="5495" w:type="dxa"/>
          </w:tcPr>
          <w:p w14:paraId="086F56CE" w14:textId="2B556205" w:rsidR="00086F02" w:rsidRPr="00086F02" w:rsidRDefault="00086F02" w:rsidP="00086F02">
            <w:pPr>
              <w:spacing w:after="0"/>
              <w:jc w:val="both"/>
              <w:rPr>
                <w:rFonts w:cstheme="minorHAnsi"/>
                <w:sz w:val="20"/>
                <w:szCs w:val="20"/>
                <w:lang w:val="en-ID"/>
              </w:rPr>
            </w:pPr>
            <w:r w:rsidRPr="00086F02">
              <w:rPr>
                <w:rFonts w:cstheme="minorHAnsi"/>
                <w:spacing w:val="1"/>
              </w:rPr>
              <w:t>Mampu mengambil keputusan secara</w:t>
            </w:r>
            <w:r w:rsidRPr="00086F02">
              <w:rPr>
                <w:rFonts w:cstheme="minorHAnsi"/>
              </w:rPr>
              <w:t xml:space="preserve"> tepat dalam konteks penyelesaian masalah di bidang keahliannya, berdasarkan hasil analisis informasi dan data.</w:t>
            </w:r>
          </w:p>
        </w:tc>
        <w:tc>
          <w:tcPr>
            <w:tcW w:w="950" w:type="dxa"/>
          </w:tcPr>
          <w:p w14:paraId="3261E4C5"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33" w:type="dxa"/>
          </w:tcPr>
          <w:p w14:paraId="70921B6D"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962" w:type="dxa"/>
          </w:tcPr>
          <w:p w14:paraId="303317D7"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5" w:type="dxa"/>
          </w:tcPr>
          <w:p w14:paraId="332654AB"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7" w:type="dxa"/>
          </w:tcPr>
          <w:p w14:paraId="608AFB7C"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33" w:type="dxa"/>
          </w:tcPr>
          <w:p w14:paraId="4EDEBC4E"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542" w:type="dxa"/>
          </w:tcPr>
          <w:p w14:paraId="51EAEAA1"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443" w:type="dxa"/>
          </w:tcPr>
          <w:p w14:paraId="3C380AB7" w14:textId="77777777" w:rsidR="00086F02" w:rsidRPr="00A20083" w:rsidRDefault="00086F02" w:rsidP="00086F02">
            <w:pPr>
              <w:tabs>
                <w:tab w:val="left" w:pos="3686"/>
                <w:tab w:val="left" w:pos="3969"/>
              </w:tabs>
              <w:spacing w:after="0" w:line="276" w:lineRule="auto"/>
              <w:jc w:val="both"/>
              <w:rPr>
                <w:rFonts w:ascii="Arial" w:hAnsi="Arial" w:cs="Arial"/>
              </w:rPr>
            </w:pPr>
          </w:p>
        </w:tc>
        <w:tc>
          <w:tcPr>
            <w:tcW w:w="1995" w:type="dxa"/>
          </w:tcPr>
          <w:p w14:paraId="4CFFDB5B" w14:textId="77777777" w:rsidR="00086F02" w:rsidRPr="00A20083" w:rsidRDefault="00086F02" w:rsidP="00086F02">
            <w:pPr>
              <w:tabs>
                <w:tab w:val="left" w:pos="3686"/>
                <w:tab w:val="left" w:pos="3969"/>
              </w:tabs>
              <w:spacing w:after="0" w:line="276" w:lineRule="auto"/>
              <w:jc w:val="both"/>
              <w:rPr>
                <w:rFonts w:ascii="Arial" w:hAnsi="Arial" w:cs="Arial"/>
              </w:rPr>
            </w:pPr>
          </w:p>
        </w:tc>
      </w:tr>
    </w:tbl>
    <w:p w14:paraId="2DCE4850" w14:textId="77777777" w:rsidR="00664B41" w:rsidRPr="00A20083" w:rsidRDefault="00664B41" w:rsidP="00664B4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2A1E604" w14:textId="77777777" w:rsidR="001E3520" w:rsidRPr="00A20083" w:rsidRDefault="001E3520" w:rsidP="001E3520">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Micro-teaching</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(38)</w:t>
      </w:r>
    </w:p>
    <w:p w14:paraId="78020855" w14:textId="77777777" w:rsidR="001E3520" w:rsidRPr="00A20083" w:rsidRDefault="001E3520" w:rsidP="001E3520">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r>
      <w:r w:rsidRPr="00A20083">
        <w:rPr>
          <w:rFonts w:ascii="Arial" w:hAnsi="Arial" w:cs="Arial"/>
        </w:rPr>
        <w:t>Mata kuliah ini membahas pengertian dan langkah-langkah tentang observasi dan pembelajaran mikro, keterampilan bertanya, keterampilan memberikan penguatan, keterampilan melakukan variasi, keterampilan menjelaskan, keterampilan membuka dan menutup, keterampilan membimbing diskusi kelompok kecil, keterampilan mengelola kelas, dan keterampilan mengajar kelompok kecil dan perorangan</w:t>
      </w:r>
    </w:p>
    <w:p w14:paraId="01069FC4" w14:textId="77777777" w:rsidR="001E3520" w:rsidRPr="00A20083" w:rsidRDefault="001E3520" w:rsidP="001E3520">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E3520" w:rsidRPr="00A20083" w14:paraId="04AA2BA3" w14:textId="77777777" w:rsidTr="001E3520">
        <w:tc>
          <w:tcPr>
            <w:tcW w:w="4957" w:type="dxa"/>
            <w:vMerge w:val="restart"/>
            <w:shd w:val="clear" w:color="auto" w:fill="FFF2CC" w:themeFill="accent4" w:themeFillTint="33"/>
            <w:vAlign w:val="center"/>
          </w:tcPr>
          <w:p w14:paraId="762BD17B"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0A104D21"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2E6BAA27" w14:textId="77777777" w:rsidR="001E3520"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736B78BA"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D035A3F"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1E3520" w:rsidRPr="00A20083" w14:paraId="04C33C94" w14:textId="77777777" w:rsidTr="001E3520">
        <w:tc>
          <w:tcPr>
            <w:tcW w:w="4957" w:type="dxa"/>
            <w:vMerge/>
            <w:shd w:val="clear" w:color="auto" w:fill="FFF2CC" w:themeFill="accent4" w:themeFillTint="33"/>
            <w:vAlign w:val="center"/>
          </w:tcPr>
          <w:p w14:paraId="0F58AC5D" w14:textId="77777777" w:rsidR="001E3520" w:rsidRPr="00A20083" w:rsidRDefault="001E3520"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57D91C56"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3F21040E"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0A56DBE"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156FF801"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0389FA16"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F4BC88D"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7959A9A7"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7FCE631A"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2BBCCAF7" w14:textId="77777777" w:rsidR="001E3520" w:rsidRPr="00A20083" w:rsidRDefault="001E3520"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1E3520" w:rsidRPr="00A20083" w14:paraId="6A26D779" w14:textId="77777777" w:rsidTr="001E3520">
        <w:tc>
          <w:tcPr>
            <w:tcW w:w="4957" w:type="dxa"/>
            <w:shd w:val="clear" w:color="auto" w:fill="E7E6E6" w:themeFill="background2"/>
          </w:tcPr>
          <w:p w14:paraId="50F79AE2"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45FDB4E1"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31110158"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746D4C21"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200E92EA"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E3520" w:rsidRPr="00A20083" w14:paraId="358340CD" w14:textId="77777777" w:rsidTr="001E3520">
        <w:tc>
          <w:tcPr>
            <w:tcW w:w="4957" w:type="dxa"/>
            <w:vAlign w:val="center"/>
          </w:tcPr>
          <w:p w14:paraId="6F252D32" w14:textId="77777777" w:rsidR="001E3520" w:rsidRPr="00A20083" w:rsidRDefault="001E3520" w:rsidP="001E3520">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Mahasiswa memiliki keterampilan mengajar dalam bentuk mikro berdasarkan kerangka teoretik yang relevan dan  terkini </w:t>
            </w:r>
          </w:p>
        </w:tc>
        <w:tc>
          <w:tcPr>
            <w:tcW w:w="950" w:type="dxa"/>
          </w:tcPr>
          <w:p w14:paraId="0043DB1E" w14:textId="77777777" w:rsidR="001E3520" w:rsidRPr="00A20083" w:rsidRDefault="001E3520" w:rsidP="001E3520">
            <w:pPr>
              <w:tabs>
                <w:tab w:val="left" w:pos="3686"/>
                <w:tab w:val="left" w:pos="3969"/>
              </w:tabs>
              <w:spacing w:line="276" w:lineRule="auto"/>
              <w:jc w:val="both"/>
              <w:rPr>
                <w:rFonts w:ascii="Arial" w:hAnsi="Arial" w:cs="Arial"/>
              </w:rPr>
            </w:pPr>
          </w:p>
        </w:tc>
        <w:tc>
          <w:tcPr>
            <w:tcW w:w="945" w:type="dxa"/>
          </w:tcPr>
          <w:p w14:paraId="4639BC6E" w14:textId="77777777" w:rsidR="001E3520" w:rsidRPr="00A20083" w:rsidRDefault="001E3520" w:rsidP="001E3520">
            <w:pPr>
              <w:tabs>
                <w:tab w:val="left" w:pos="3686"/>
                <w:tab w:val="left" w:pos="3969"/>
              </w:tabs>
              <w:spacing w:line="276" w:lineRule="auto"/>
              <w:jc w:val="both"/>
              <w:rPr>
                <w:rFonts w:ascii="Arial" w:hAnsi="Arial" w:cs="Arial"/>
              </w:rPr>
            </w:pPr>
          </w:p>
        </w:tc>
        <w:tc>
          <w:tcPr>
            <w:tcW w:w="962" w:type="dxa"/>
          </w:tcPr>
          <w:p w14:paraId="2FFE9A16"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556A02DA"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5EFC3C43"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0DA0B2BB"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68F561FC" w14:textId="77777777" w:rsidR="001E3520" w:rsidRPr="00A20083" w:rsidRDefault="001E3520" w:rsidP="001E3520">
            <w:pPr>
              <w:tabs>
                <w:tab w:val="left" w:pos="3686"/>
                <w:tab w:val="left" w:pos="3969"/>
              </w:tabs>
              <w:spacing w:line="276" w:lineRule="auto"/>
              <w:jc w:val="both"/>
              <w:rPr>
                <w:rFonts w:ascii="Arial" w:hAnsi="Arial" w:cs="Arial"/>
              </w:rPr>
            </w:pPr>
          </w:p>
        </w:tc>
        <w:tc>
          <w:tcPr>
            <w:tcW w:w="1488" w:type="dxa"/>
          </w:tcPr>
          <w:p w14:paraId="28BCE746" w14:textId="77777777" w:rsidR="001E3520" w:rsidRPr="00A20083" w:rsidRDefault="001E3520" w:rsidP="001E3520">
            <w:pPr>
              <w:tabs>
                <w:tab w:val="left" w:pos="3686"/>
                <w:tab w:val="left" w:pos="3969"/>
              </w:tabs>
              <w:spacing w:line="276" w:lineRule="auto"/>
              <w:jc w:val="both"/>
              <w:rPr>
                <w:rFonts w:ascii="Arial" w:hAnsi="Arial" w:cs="Arial"/>
              </w:rPr>
            </w:pPr>
          </w:p>
        </w:tc>
        <w:tc>
          <w:tcPr>
            <w:tcW w:w="2151" w:type="dxa"/>
          </w:tcPr>
          <w:p w14:paraId="72014364" w14:textId="77777777" w:rsidR="001E3520" w:rsidRPr="00A20083" w:rsidRDefault="001E3520" w:rsidP="001E3520">
            <w:pPr>
              <w:tabs>
                <w:tab w:val="left" w:pos="3686"/>
                <w:tab w:val="left" w:pos="3969"/>
              </w:tabs>
              <w:spacing w:line="276" w:lineRule="auto"/>
              <w:jc w:val="both"/>
              <w:rPr>
                <w:rFonts w:ascii="Arial" w:hAnsi="Arial" w:cs="Arial"/>
              </w:rPr>
            </w:pPr>
          </w:p>
        </w:tc>
      </w:tr>
      <w:tr w:rsidR="001E3520" w:rsidRPr="00A20083" w14:paraId="7266A7C9" w14:textId="77777777" w:rsidTr="001E3520">
        <w:tc>
          <w:tcPr>
            <w:tcW w:w="4957" w:type="dxa"/>
            <w:vAlign w:val="center"/>
          </w:tcPr>
          <w:p w14:paraId="0759BA7D" w14:textId="77777777" w:rsidR="001E3520" w:rsidRPr="00A20083" w:rsidRDefault="001E3520" w:rsidP="001E3520">
            <w:pPr>
              <w:tabs>
                <w:tab w:val="left" w:pos="3686"/>
                <w:tab w:val="left" w:pos="3969"/>
              </w:tabs>
              <w:spacing w:line="276" w:lineRule="auto"/>
              <w:jc w:val="both"/>
              <w:rPr>
                <w:rFonts w:ascii="Arial" w:hAnsi="Arial" w:cs="Arial"/>
              </w:rPr>
            </w:pPr>
            <w:r w:rsidRPr="00A20083">
              <w:rPr>
                <w:rFonts w:ascii="Calibri" w:hAnsi="Calibri" w:cs="Calibri"/>
                <w:color w:val="000000"/>
              </w:rPr>
              <w:t>Mahasiswa memiliki penguasaan terhadap teori-teori terkait dengan baik.</w:t>
            </w:r>
          </w:p>
        </w:tc>
        <w:tc>
          <w:tcPr>
            <w:tcW w:w="950" w:type="dxa"/>
          </w:tcPr>
          <w:p w14:paraId="185401DD" w14:textId="77777777" w:rsidR="001E3520" w:rsidRPr="00A20083" w:rsidRDefault="001E3520" w:rsidP="001E3520">
            <w:pPr>
              <w:tabs>
                <w:tab w:val="left" w:pos="3686"/>
                <w:tab w:val="left" w:pos="3969"/>
              </w:tabs>
              <w:spacing w:line="276" w:lineRule="auto"/>
              <w:jc w:val="both"/>
              <w:rPr>
                <w:rFonts w:ascii="Arial" w:hAnsi="Arial" w:cs="Arial"/>
              </w:rPr>
            </w:pPr>
          </w:p>
        </w:tc>
        <w:tc>
          <w:tcPr>
            <w:tcW w:w="945" w:type="dxa"/>
          </w:tcPr>
          <w:p w14:paraId="69D83474" w14:textId="77777777" w:rsidR="001E3520" w:rsidRPr="00A20083" w:rsidRDefault="001E3520" w:rsidP="001E3520">
            <w:pPr>
              <w:tabs>
                <w:tab w:val="left" w:pos="3686"/>
                <w:tab w:val="left" w:pos="3969"/>
              </w:tabs>
              <w:spacing w:line="276" w:lineRule="auto"/>
              <w:jc w:val="both"/>
              <w:rPr>
                <w:rFonts w:ascii="Arial" w:hAnsi="Arial" w:cs="Arial"/>
              </w:rPr>
            </w:pPr>
          </w:p>
        </w:tc>
        <w:tc>
          <w:tcPr>
            <w:tcW w:w="962" w:type="dxa"/>
          </w:tcPr>
          <w:p w14:paraId="266136AF"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7A7BAAAB"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754F4CD1"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7E42E0F0" w14:textId="77777777" w:rsidR="001E3520" w:rsidRPr="00A20083" w:rsidRDefault="001E3520" w:rsidP="001E3520">
            <w:pPr>
              <w:tabs>
                <w:tab w:val="left" w:pos="3686"/>
                <w:tab w:val="left" w:pos="3969"/>
              </w:tabs>
              <w:spacing w:line="276" w:lineRule="auto"/>
              <w:jc w:val="both"/>
              <w:rPr>
                <w:rFonts w:ascii="Arial" w:hAnsi="Arial" w:cs="Arial"/>
              </w:rPr>
            </w:pPr>
          </w:p>
        </w:tc>
        <w:tc>
          <w:tcPr>
            <w:tcW w:w="570" w:type="dxa"/>
          </w:tcPr>
          <w:p w14:paraId="66BC507F" w14:textId="77777777" w:rsidR="001E3520" w:rsidRPr="00A20083" w:rsidRDefault="001E3520" w:rsidP="001E3520">
            <w:pPr>
              <w:tabs>
                <w:tab w:val="left" w:pos="3686"/>
                <w:tab w:val="left" w:pos="3969"/>
              </w:tabs>
              <w:spacing w:line="276" w:lineRule="auto"/>
              <w:jc w:val="both"/>
              <w:rPr>
                <w:rFonts w:ascii="Arial" w:hAnsi="Arial" w:cs="Arial"/>
              </w:rPr>
            </w:pPr>
          </w:p>
        </w:tc>
        <w:tc>
          <w:tcPr>
            <w:tcW w:w="1488" w:type="dxa"/>
          </w:tcPr>
          <w:p w14:paraId="6168F4F9" w14:textId="77777777" w:rsidR="001E3520" w:rsidRPr="00A20083" w:rsidRDefault="001E3520" w:rsidP="001E3520">
            <w:pPr>
              <w:tabs>
                <w:tab w:val="left" w:pos="3686"/>
                <w:tab w:val="left" w:pos="3969"/>
              </w:tabs>
              <w:spacing w:line="276" w:lineRule="auto"/>
              <w:jc w:val="both"/>
              <w:rPr>
                <w:rFonts w:ascii="Arial" w:hAnsi="Arial" w:cs="Arial"/>
              </w:rPr>
            </w:pPr>
          </w:p>
        </w:tc>
        <w:tc>
          <w:tcPr>
            <w:tcW w:w="2151" w:type="dxa"/>
          </w:tcPr>
          <w:p w14:paraId="128AD052" w14:textId="77777777" w:rsidR="001E3520" w:rsidRPr="00A20083" w:rsidRDefault="001E3520" w:rsidP="001E3520">
            <w:pPr>
              <w:tabs>
                <w:tab w:val="left" w:pos="3686"/>
                <w:tab w:val="left" w:pos="3969"/>
              </w:tabs>
              <w:spacing w:line="276" w:lineRule="auto"/>
              <w:jc w:val="both"/>
              <w:rPr>
                <w:rFonts w:ascii="Arial" w:hAnsi="Arial" w:cs="Arial"/>
              </w:rPr>
            </w:pPr>
          </w:p>
        </w:tc>
      </w:tr>
    </w:tbl>
    <w:p w14:paraId="673FCD97" w14:textId="77777777" w:rsidR="001E3520" w:rsidRPr="00A20083" w:rsidRDefault="001E3520" w:rsidP="001E3520">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5BF1890" w14:textId="77777777" w:rsidR="001E3520" w:rsidRPr="00A20083" w:rsidRDefault="001E3520" w:rsidP="001E3520">
      <w:r w:rsidRPr="00A20083">
        <w:br w:type="page"/>
      </w:r>
    </w:p>
    <w:p w14:paraId="5F1E05B5" w14:textId="77777777" w:rsidR="001E3520" w:rsidRPr="00A20083" w:rsidRDefault="001E3520" w:rsidP="001E3520">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Praktek Lapangan Persekolahan-I (PLP-I)</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(39)</w:t>
      </w:r>
    </w:p>
    <w:p w14:paraId="1DCDCFD7" w14:textId="77777777" w:rsidR="001E3520" w:rsidRPr="00A20083" w:rsidRDefault="001E3520" w:rsidP="001E3520">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berupa proses pengamatan/observasi dan pemagangan yang dilakukan mahasiswa program sarjana pendidikan untuk mempelajari aspek pembelajaran dan pengelolaan pendidikan pada satuan pendidikan untuk memperkuat kompetensi pemahaman terhadap peserta didik, pembelajaran yang mendidik, dan untuk membentuk kepribadian dan jati diri calon pendidik.</w:t>
      </w:r>
    </w:p>
    <w:p w14:paraId="7BAB31D6" w14:textId="77777777" w:rsidR="001E3520" w:rsidRPr="00A20083" w:rsidRDefault="001E3520" w:rsidP="001E3520">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E3520" w:rsidRPr="00A20083" w14:paraId="43BE9625" w14:textId="77777777" w:rsidTr="001E3520">
        <w:tc>
          <w:tcPr>
            <w:tcW w:w="4520" w:type="dxa"/>
            <w:vMerge w:val="restart"/>
            <w:shd w:val="clear" w:color="auto" w:fill="FFF2CC" w:themeFill="accent4" w:themeFillTint="33"/>
            <w:vAlign w:val="center"/>
          </w:tcPr>
          <w:p w14:paraId="71A3CA90"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339EDED7"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70D7A090"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1B37B8F0"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E3520" w:rsidRPr="00A20083" w14:paraId="126B7AE8" w14:textId="77777777" w:rsidTr="001E3520">
        <w:tc>
          <w:tcPr>
            <w:tcW w:w="4520" w:type="dxa"/>
            <w:vMerge/>
            <w:shd w:val="clear" w:color="auto" w:fill="FFF2CC" w:themeFill="accent4" w:themeFillTint="33"/>
            <w:vAlign w:val="center"/>
          </w:tcPr>
          <w:p w14:paraId="0192E3CF" w14:textId="77777777" w:rsidR="001E3520" w:rsidRPr="00A20083" w:rsidRDefault="001E3520" w:rsidP="001E3520">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7B3A31EB"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029A0DA5"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6B0A28F6"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7FD26425"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4558DD3F"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7D2C92D3"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320999CC"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355DE560"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6E356B8A"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E3520" w:rsidRPr="00A20083" w14:paraId="534D5E2B" w14:textId="77777777" w:rsidTr="001E3520">
        <w:tc>
          <w:tcPr>
            <w:tcW w:w="4520" w:type="dxa"/>
            <w:shd w:val="clear" w:color="auto" w:fill="E7E6E6" w:themeFill="background2"/>
          </w:tcPr>
          <w:p w14:paraId="4056CDCE"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5D22222A"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0185864B"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7A7DA756"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41898202" w14:textId="77777777" w:rsidR="001E3520" w:rsidRPr="00A20083" w:rsidRDefault="001E3520"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E3520" w:rsidRPr="00A20083" w14:paraId="6023CF5F" w14:textId="77777777" w:rsidTr="001E3520">
        <w:tc>
          <w:tcPr>
            <w:tcW w:w="4520" w:type="dxa"/>
          </w:tcPr>
          <w:p w14:paraId="5A22707C" w14:textId="66F06969" w:rsidR="001E3520" w:rsidRPr="00A20083" w:rsidRDefault="001E3520" w:rsidP="00443EB6">
            <w:pPr>
              <w:jc w:val="both"/>
              <w:rPr>
                <w:rFonts w:ascii="Arial" w:hAnsi="Arial" w:cs="Arial"/>
                <w:sz w:val="20"/>
                <w:szCs w:val="20"/>
                <w:lang w:val="en-ID"/>
              </w:rPr>
            </w:pPr>
            <w:r w:rsidRPr="00A20083">
              <w:rPr>
                <w:rFonts w:ascii="Arial" w:hAnsi="Arial" w:cs="Arial"/>
                <w:sz w:val="20"/>
                <w:szCs w:val="20"/>
              </w:rPr>
              <w:t xml:space="preserve">Mendeskripsikan karakteristik umum peserta didik yang kelak akan menjadi tanggung jawabnya dalam praktik kependidikan; </w:t>
            </w:r>
          </w:p>
        </w:tc>
        <w:tc>
          <w:tcPr>
            <w:tcW w:w="950" w:type="dxa"/>
          </w:tcPr>
          <w:p w14:paraId="76422F38" w14:textId="77777777" w:rsidR="001E3520" w:rsidRPr="00A20083" w:rsidRDefault="001E3520" w:rsidP="001E3520">
            <w:pPr>
              <w:tabs>
                <w:tab w:val="left" w:pos="3686"/>
                <w:tab w:val="left" w:pos="3969"/>
              </w:tabs>
              <w:spacing w:line="276" w:lineRule="auto"/>
              <w:jc w:val="both"/>
              <w:rPr>
                <w:rFonts w:ascii="Arial" w:hAnsi="Arial" w:cs="Arial"/>
              </w:rPr>
            </w:pPr>
          </w:p>
        </w:tc>
        <w:tc>
          <w:tcPr>
            <w:tcW w:w="933" w:type="dxa"/>
          </w:tcPr>
          <w:p w14:paraId="641A5FF1" w14:textId="77777777" w:rsidR="001E3520" w:rsidRPr="00A20083" w:rsidRDefault="001E3520" w:rsidP="001E3520">
            <w:pPr>
              <w:tabs>
                <w:tab w:val="left" w:pos="3686"/>
                <w:tab w:val="left" w:pos="3969"/>
              </w:tabs>
              <w:spacing w:line="276" w:lineRule="auto"/>
              <w:jc w:val="both"/>
              <w:rPr>
                <w:rFonts w:ascii="Arial" w:hAnsi="Arial" w:cs="Arial"/>
              </w:rPr>
            </w:pPr>
          </w:p>
        </w:tc>
        <w:tc>
          <w:tcPr>
            <w:tcW w:w="962" w:type="dxa"/>
          </w:tcPr>
          <w:p w14:paraId="62DF9044" w14:textId="77777777" w:rsidR="001E3520" w:rsidRPr="00A20083" w:rsidRDefault="001E3520" w:rsidP="001E3520">
            <w:pPr>
              <w:tabs>
                <w:tab w:val="left" w:pos="3686"/>
                <w:tab w:val="left" w:pos="3969"/>
              </w:tabs>
              <w:spacing w:line="276" w:lineRule="auto"/>
              <w:jc w:val="both"/>
              <w:rPr>
                <w:rFonts w:ascii="Arial" w:hAnsi="Arial" w:cs="Arial"/>
              </w:rPr>
            </w:pPr>
          </w:p>
        </w:tc>
        <w:tc>
          <w:tcPr>
            <w:tcW w:w="535" w:type="dxa"/>
          </w:tcPr>
          <w:p w14:paraId="35AE7A3D" w14:textId="77777777" w:rsidR="001E3520" w:rsidRPr="00A20083" w:rsidRDefault="001E3520" w:rsidP="001E3520">
            <w:pPr>
              <w:tabs>
                <w:tab w:val="left" w:pos="3686"/>
                <w:tab w:val="left" w:pos="3969"/>
              </w:tabs>
              <w:spacing w:line="276" w:lineRule="auto"/>
              <w:jc w:val="both"/>
              <w:rPr>
                <w:rFonts w:ascii="Arial" w:hAnsi="Arial" w:cs="Arial"/>
              </w:rPr>
            </w:pPr>
          </w:p>
        </w:tc>
        <w:tc>
          <w:tcPr>
            <w:tcW w:w="537" w:type="dxa"/>
          </w:tcPr>
          <w:p w14:paraId="01944178" w14:textId="77777777" w:rsidR="001E3520" w:rsidRPr="00A20083" w:rsidRDefault="001E3520" w:rsidP="001E3520">
            <w:pPr>
              <w:tabs>
                <w:tab w:val="left" w:pos="3686"/>
                <w:tab w:val="left" w:pos="3969"/>
              </w:tabs>
              <w:spacing w:line="276" w:lineRule="auto"/>
              <w:jc w:val="both"/>
              <w:rPr>
                <w:rFonts w:ascii="Arial" w:hAnsi="Arial" w:cs="Arial"/>
              </w:rPr>
            </w:pPr>
          </w:p>
        </w:tc>
        <w:tc>
          <w:tcPr>
            <w:tcW w:w="533" w:type="dxa"/>
          </w:tcPr>
          <w:p w14:paraId="2FA03AC3" w14:textId="77777777" w:rsidR="001E3520" w:rsidRPr="00A20083" w:rsidRDefault="001E3520" w:rsidP="001E3520">
            <w:pPr>
              <w:tabs>
                <w:tab w:val="left" w:pos="3686"/>
                <w:tab w:val="left" w:pos="3969"/>
              </w:tabs>
              <w:spacing w:line="276" w:lineRule="auto"/>
              <w:jc w:val="both"/>
              <w:rPr>
                <w:rFonts w:ascii="Arial" w:hAnsi="Arial" w:cs="Arial"/>
              </w:rPr>
            </w:pPr>
          </w:p>
        </w:tc>
        <w:tc>
          <w:tcPr>
            <w:tcW w:w="542" w:type="dxa"/>
          </w:tcPr>
          <w:p w14:paraId="30FB1E16" w14:textId="77777777" w:rsidR="001E3520" w:rsidRPr="00A20083" w:rsidRDefault="001E3520" w:rsidP="001E3520">
            <w:pPr>
              <w:tabs>
                <w:tab w:val="left" w:pos="3686"/>
                <w:tab w:val="left" w:pos="3969"/>
              </w:tabs>
              <w:spacing w:line="276" w:lineRule="auto"/>
              <w:jc w:val="both"/>
              <w:rPr>
                <w:rFonts w:ascii="Arial" w:hAnsi="Arial" w:cs="Arial"/>
              </w:rPr>
            </w:pPr>
          </w:p>
        </w:tc>
        <w:tc>
          <w:tcPr>
            <w:tcW w:w="1443" w:type="dxa"/>
          </w:tcPr>
          <w:p w14:paraId="2CBE0FC4" w14:textId="77777777" w:rsidR="001E3520" w:rsidRPr="00A20083" w:rsidRDefault="001E3520" w:rsidP="001E3520">
            <w:pPr>
              <w:tabs>
                <w:tab w:val="left" w:pos="3686"/>
                <w:tab w:val="left" w:pos="3969"/>
              </w:tabs>
              <w:spacing w:line="276" w:lineRule="auto"/>
              <w:jc w:val="both"/>
              <w:rPr>
                <w:rFonts w:ascii="Arial" w:hAnsi="Arial" w:cs="Arial"/>
              </w:rPr>
            </w:pPr>
          </w:p>
        </w:tc>
        <w:tc>
          <w:tcPr>
            <w:tcW w:w="2903" w:type="dxa"/>
          </w:tcPr>
          <w:p w14:paraId="126FA544" w14:textId="77777777" w:rsidR="001E3520" w:rsidRPr="00A20083" w:rsidRDefault="001E3520" w:rsidP="001E3520">
            <w:pPr>
              <w:tabs>
                <w:tab w:val="left" w:pos="3686"/>
                <w:tab w:val="left" w:pos="3969"/>
              </w:tabs>
              <w:spacing w:line="276" w:lineRule="auto"/>
              <w:jc w:val="both"/>
              <w:rPr>
                <w:rFonts w:ascii="Arial" w:hAnsi="Arial" w:cs="Arial"/>
              </w:rPr>
            </w:pPr>
          </w:p>
        </w:tc>
      </w:tr>
      <w:tr w:rsidR="00443EB6" w:rsidRPr="00A20083" w14:paraId="7F70D49C" w14:textId="77777777" w:rsidTr="001E3520">
        <w:tc>
          <w:tcPr>
            <w:tcW w:w="4520" w:type="dxa"/>
          </w:tcPr>
          <w:p w14:paraId="04F36E4A" w14:textId="30AB63D5" w:rsidR="00443EB6" w:rsidRPr="00A20083" w:rsidRDefault="00443EB6" w:rsidP="001E3520">
            <w:pPr>
              <w:jc w:val="both"/>
              <w:rPr>
                <w:rFonts w:ascii="Arial" w:hAnsi="Arial" w:cs="Arial"/>
                <w:sz w:val="20"/>
                <w:szCs w:val="20"/>
              </w:rPr>
            </w:pPr>
            <w:r w:rsidRPr="00A20083">
              <w:rPr>
                <w:rFonts w:ascii="Arial" w:hAnsi="Arial" w:cs="Arial"/>
                <w:sz w:val="20"/>
                <w:szCs w:val="20"/>
              </w:rPr>
              <w:t>Mendeskripsikan struktur organisasi dan tata kerja sekolah;</w:t>
            </w:r>
          </w:p>
        </w:tc>
        <w:tc>
          <w:tcPr>
            <w:tcW w:w="950" w:type="dxa"/>
          </w:tcPr>
          <w:p w14:paraId="09DAC35C" w14:textId="77777777" w:rsidR="00443EB6" w:rsidRPr="00A20083" w:rsidRDefault="00443EB6" w:rsidP="001E3520">
            <w:pPr>
              <w:tabs>
                <w:tab w:val="left" w:pos="3686"/>
                <w:tab w:val="left" w:pos="3969"/>
              </w:tabs>
              <w:spacing w:line="276" w:lineRule="auto"/>
              <w:jc w:val="both"/>
              <w:rPr>
                <w:rFonts w:ascii="Arial" w:hAnsi="Arial" w:cs="Arial"/>
              </w:rPr>
            </w:pPr>
          </w:p>
        </w:tc>
        <w:tc>
          <w:tcPr>
            <w:tcW w:w="933" w:type="dxa"/>
          </w:tcPr>
          <w:p w14:paraId="288555EC" w14:textId="77777777" w:rsidR="00443EB6" w:rsidRPr="00A20083" w:rsidRDefault="00443EB6" w:rsidP="001E3520">
            <w:pPr>
              <w:tabs>
                <w:tab w:val="left" w:pos="3686"/>
                <w:tab w:val="left" w:pos="3969"/>
              </w:tabs>
              <w:spacing w:line="276" w:lineRule="auto"/>
              <w:jc w:val="both"/>
              <w:rPr>
                <w:rFonts w:ascii="Arial" w:hAnsi="Arial" w:cs="Arial"/>
              </w:rPr>
            </w:pPr>
          </w:p>
        </w:tc>
        <w:tc>
          <w:tcPr>
            <w:tcW w:w="962" w:type="dxa"/>
          </w:tcPr>
          <w:p w14:paraId="1E3E0CBD" w14:textId="77777777" w:rsidR="00443EB6" w:rsidRPr="00A20083" w:rsidRDefault="00443EB6" w:rsidP="001E3520">
            <w:pPr>
              <w:tabs>
                <w:tab w:val="left" w:pos="3686"/>
                <w:tab w:val="left" w:pos="3969"/>
              </w:tabs>
              <w:spacing w:line="276" w:lineRule="auto"/>
              <w:jc w:val="both"/>
              <w:rPr>
                <w:rFonts w:ascii="Arial" w:hAnsi="Arial" w:cs="Arial"/>
              </w:rPr>
            </w:pPr>
          </w:p>
        </w:tc>
        <w:tc>
          <w:tcPr>
            <w:tcW w:w="535" w:type="dxa"/>
          </w:tcPr>
          <w:p w14:paraId="4D7B6582" w14:textId="77777777" w:rsidR="00443EB6" w:rsidRPr="00A20083" w:rsidRDefault="00443EB6" w:rsidP="001E3520">
            <w:pPr>
              <w:tabs>
                <w:tab w:val="left" w:pos="3686"/>
                <w:tab w:val="left" w:pos="3969"/>
              </w:tabs>
              <w:spacing w:line="276" w:lineRule="auto"/>
              <w:jc w:val="both"/>
              <w:rPr>
                <w:rFonts w:ascii="Arial" w:hAnsi="Arial" w:cs="Arial"/>
              </w:rPr>
            </w:pPr>
          </w:p>
        </w:tc>
        <w:tc>
          <w:tcPr>
            <w:tcW w:w="537" w:type="dxa"/>
          </w:tcPr>
          <w:p w14:paraId="11F20492" w14:textId="77777777" w:rsidR="00443EB6" w:rsidRPr="00A20083" w:rsidRDefault="00443EB6" w:rsidP="001E3520">
            <w:pPr>
              <w:tabs>
                <w:tab w:val="left" w:pos="3686"/>
                <w:tab w:val="left" w:pos="3969"/>
              </w:tabs>
              <w:spacing w:line="276" w:lineRule="auto"/>
              <w:jc w:val="both"/>
              <w:rPr>
                <w:rFonts w:ascii="Arial" w:hAnsi="Arial" w:cs="Arial"/>
              </w:rPr>
            </w:pPr>
          </w:p>
        </w:tc>
        <w:tc>
          <w:tcPr>
            <w:tcW w:w="533" w:type="dxa"/>
          </w:tcPr>
          <w:p w14:paraId="0CA60E70" w14:textId="77777777" w:rsidR="00443EB6" w:rsidRPr="00A20083" w:rsidRDefault="00443EB6" w:rsidP="001E3520">
            <w:pPr>
              <w:tabs>
                <w:tab w:val="left" w:pos="3686"/>
                <w:tab w:val="left" w:pos="3969"/>
              </w:tabs>
              <w:spacing w:line="276" w:lineRule="auto"/>
              <w:jc w:val="both"/>
              <w:rPr>
                <w:rFonts w:ascii="Arial" w:hAnsi="Arial" w:cs="Arial"/>
              </w:rPr>
            </w:pPr>
          </w:p>
        </w:tc>
        <w:tc>
          <w:tcPr>
            <w:tcW w:w="542" w:type="dxa"/>
          </w:tcPr>
          <w:p w14:paraId="59849768" w14:textId="77777777" w:rsidR="00443EB6" w:rsidRPr="00A20083" w:rsidRDefault="00443EB6" w:rsidP="001E3520">
            <w:pPr>
              <w:tabs>
                <w:tab w:val="left" w:pos="3686"/>
                <w:tab w:val="left" w:pos="3969"/>
              </w:tabs>
              <w:spacing w:line="276" w:lineRule="auto"/>
              <w:jc w:val="both"/>
              <w:rPr>
                <w:rFonts w:ascii="Arial" w:hAnsi="Arial" w:cs="Arial"/>
              </w:rPr>
            </w:pPr>
          </w:p>
        </w:tc>
        <w:tc>
          <w:tcPr>
            <w:tcW w:w="1443" w:type="dxa"/>
          </w:tcPr>
          <w:p w14:paraId="4EB15DE0" w14:textId="77777777" w:rsidR="00443EB6" w:rsidRPr="00A20083" w:rsidRDefault="00443EB6" w:rsidP="001E3520">
            <w:pPr>
              <w:tabs>
                <w:tab w:val="left" w:pos="3686"/>
                <w:tab w:val="left" w:pos="3969"/>
              </w:tabs>
              <w:spacing w:line="276" w:lineRule="auto"/>
              <w:jc w:val="both"/>
              <w:rPr>
                <w:rFonts w:ascii="Arial" w:hAnsi="Arial" w:cs="Arial"/>
              </w:rPr>
            </w:pPr>
          </w:p>
        </w:tc>
        <w:tc>
          <w:tcPr>
            <w:tcW w:w="2903" w:type="dxa"/>
          </w:tcPr>
          <w:p w14:paraId="056B4633" w14:textId="77777777" w:rsidR="00443EB6" w:rsidRPr="00A20083" w:rsidRDefault="00443EB6" w:rsidP="001E3520">
            <w:pPr>
              <w:tabs>
                <w:tab w:val="left" w:pos="3686"/>
                <w:tab w:val="left" w:pos="3969"/>
              </w:tabs>
              <w:spacing w:line="276" w:lineRule="auto"/>
              <w:jc w:val="both"/>
              <w:rPr>
                <w:rFonts w:ascii="Arial" w:hAnsi="Arial" w:cs="Arial"/>
              </w:rPr>
            </w:pPr>
          </w:p>
        </w:tc>
      </w:tr>
      <w:tr w:rsidR="001E3520" w:rsidRPr="00A20083" w14:paraId="2F8B6915" w14:textId="77777777" w:rsidTr="001E3520">
        <w:tc>
          <w:tcPr>
            <w:tcW w:w="4520" w:type="dxa"/>
          </w:tcPr>
          <w:p w14:paraId="58D75168" w14:textId="77777777" w:rsidR="001E3520" w:rsidRPr="00A20083" w:rsidRDefault="001E3520" w:rsidP="001E3520">
            <w:pPr>
              <w:jc w:val="both"/>
              <w:rPr>
                <w:rFonts w:ascii="Arial" w:hAnsi="Arial" w:cs="Arial"/>
                <w:sz w:val="20"/>
                <w:szCs w:val="20"/>
              </w:rPr>
            </w:pPr>
            <w:r w:rsidRPr="00A20083">
              <w:rPr>
                <w:rFonts w:ascii="Arial" w:hAnsi="Arial" w:cs="Arial"/>
                <w:sz w:val="20"/>
                <w:szCs w:val="20"/>
              </w:rPr>
              <w:t xml:space="preserve">Mendeskripsikan peraturan dan tata tertib sekolah; mengidentifikasi dan mendeskripsikan kegiatan-kegiatan seremonial di sekolah; </w:t>
            </w:r>
          </w:p>
        </w:tc>
        <w:tc>
          <w:tcPr>
            <w:tcW w:w="950" w:type="dxa"/>
          </w:tcPr>
          <w:p w14:paraId="575AD580" w14:textId="77777777" w:rsidR="001E3520" w:rsidRPr="00A20083" w:rsidRDefault="001E3520" w:rsidP="001E3520">
            <w:pPr>
              <w:tabs>
                <w:tab w:val="left" w:pos="3686"/>
                <w:tab w:val="left" w:pos="3969"/>
              </w:tabs>
              <w:spacing w:line="276" w:lineRule="auto"/>
              <w:jc w:val="both"/>
              <w:rPr>
                <w:rFonts w:ascii="Arial" w:hAnsi="Arial" w:cs="Arial"/>
              </w:rPr>
            </w:pPr>
          </w:p>
        </w:tc>
        <w:tc>
          <w:tcPr>
            <w:tcW w:w="933" w:type="dxa"/>
          </w:tcPr>
          <w:p w14:paraId="52BD7DB8" w14:textId="77777777" w:rsidR="001E3520" w:rsidRPr="00A20083" w:rsidRDefault="001E3520" w:rsidP="001E3520">
            <w:pPr>
              <w:tabs>
                <w:tab w:val="left" w:pos="3686"/>
                <w:tab w:val="left" w:pos="3969"/>
              </w:tabs>
              <w:spacing w:line="276" w:lineRule="auto"/>
              <w:jc w:val="both"/>
              <w:rPr>
                <w:rFonts w:ascii="Arial" w:hAnsi="Arial" w:cs="Arial"/>
              </w:rPr>
            </w:pPr>
          </w:p>
        </w:tc>
        <w:tc>
          <w:tcPr>
            <w:tcW w:w="962" w:type="dxa"/>
          </w:tcPr>
          <w:p w14:paraId="4A8CDD1A" w14:textId="77777777" w:rsidR="001E3520" w:rsidRPr="00A20083" w:rsidRDefault="001E3520" w:rsidP="001E3520">
            <w:pPr>
              <w:tabs>
                <w:tab w:val="left" w:pos="3686"/>
                <w:tab w:val="left" w:pos="3969"/>
              </w:tabs>
              <w:spacing w:line="276" w:lineRule="auto"/>
              <w:jc w:val="both"/>
              <w:rPr>
                <w:rFonts w:ascii="Arial" w:hAnsi="Arial" w:cs="Arial"/>
              </w:rPr>
            </w:pPr>
          </w:p>
        </w:tc>
        <w:tc>
          <w:tcPr>
            <w:tcW w:w="535" w:type="dxa"/>
          </w:tcPr>
          <w:p w14:paraId="190AFF72" w14:textId="77777777" w:rsidR="001E3520" w:rsidRPr="00A20083" w:rsidRDefault="001E3520" w:rsidP="001E3520">
            <w:pPr>
              <w:tabs>
                <w:tab w:val="left" w:pos="3686"/>
                <w:tab w:val="left" w:pos="3969"/>
              </w:tabs>
              <w:spacing w:line="276" w:lineRule="auto"/>
              <w:jc w:val="both"/>
              <w:rPr>
                <w:rFonts w:ascii="Arial" w:hAnsi="Arial" w:cs="Arial"/>
              </w:rPr>
            </w:pPr>
          </w:p>
        </w:tc>
        <w:tc>
          <w:tcPr>
            <w:tcW w:w="537" w:type="dxa"/>
          </w:tcPr>
          <w:p w14:paraId="55F67973" w14:textId="77777777" w:rsidR="001E3520" w:rsidRPr="00A20083" w:rsidRDefault="001E3520" w:rsidP="001E3520">
            <w:pPr>
              <w:tabs>
                <w:tab w:val="left" w:pos="3686"/>
                <w:tab w:val="left" w:pos="3969"/>
              </w:tabs>
              <w:spacing w:line="276" w:lineRule="auto"/>
              <w:jc w:val="both"/>
              <w:rPr>
                <w:rFonts w:ascii="Arial" w:hAnsi="Arial" w:cs="Arial"/>
              </w:rPr>
            </w:pPr>
          </w:p>
        </w:tc>
        <w:tc>
          <w:tcPr>
            <w:tcW w:w="533" w:type="dxa"/>
          </w:tcPr>
          <w:p w14:paraId="6B9E2417" w14:textId="77777777" w:rsidR="001E3520" w:rsidRPr="00A20083" w:rsidRDefault="001E3520" w:rsidP="001E3520">
            <w:pPr>
              <w:tabs>
                <w:tab w:val="left" w:pos="3686"/>
                <w:tab w:val="left" w:pos="3969"/>
              </w:tabs>
              <w:spacing w:line="276" w:lineRule="auto"/>
              <w:jc w:val="both"/>
              <w:rPr>
                <w:rFonts w:ascii="Arial" w:hAnsi="Arial" w:cs="Arial"/>
              </w:rPr>
            </w:pPr>
          </w:p>
        </w:tc>
        <w:tc>
          <w:tcPr>
            <w:tcW w:w="542" w:type="dxa"/>
          </w:tcPr>
          <w:p w14:paraId="2CDB751A" w14:textId="77777777" w:rsidR="001E3520" w:rsidRPr="00A20083" w:rsidRDefault="001E3520" w:rsidP="001E3520">
            <w:pPr>
              <w:tabs>
                <w:tab w:val="left" w:pos="3686"/>
                <w:tab w:val="left" w:pos="3969"/>
              </w:tabs>
              <w:spacing w:line="276" w:lineRule="auto"/>
              <w:jc w:val="both"/>
              <w:rPr>
                <w:rFonts w:ascii="Arial" w:hAnsi="Arial" w:cs="Arial"/>
              </w:rPr>
            </w:pPr>
          </w:p>
        </w:tc>
        <w:tc>
          <w:tcPr>
            <w:tcW w:w="1443" w:type="dxa"/>
          </w:tcPr>
          <w:p w14:paraId="7A282BE7" w14:textId="77777777" w:rsidR="001E3520" w:rsidRPr="00A20083" w:rsidRDefault="001E3520" w:rsidP="001E3520">
            <w:pPr>
              <w:tabs>
                <w:tab w:val="left" w:pos="3686"/>
                <w:tab w:val="left" w:pos="3969"/>
              </w:tabs>
              <w:spacing w:line="276" w:lineRule="auto"/>
              <w:jc w:val="both"/>
              <w:rPr>
                <w:rFonts w:ascii="Arial" w:hAnsi="Arial" w:cs="Arial"/>
              </w:rPr>
            </w:pPr>
          </w:p>
        </w:tc>
        <w:tc>
          <w:tcPr>
            <w:tcW w:w="2903" w:type="dxa"/>
          </w:tcPr>
          <w:p w14:paraId="7229255E" w14:textId="77777777" w:rsidR="001E3520" w:rsidRPr="00A20083" w:rsidRDefault="001E3520" w:rsidP="001E3520">
            <w:pPr>
              <w:tabs>
                <w:tab w:val="left" w:pos="3686"/>
                <w:tab w:val="left" w:pos="3969"/>
              </w:tabs>
              <w:spacing w:line="276" w:lineRule="auto"/>
              <w:jc w:val="both"/>
              <w:rPr>
                <w:rFonts w:ascii="Arial" w:hAnsi="Arial" w:cs="Arial"/>
              </w:rPr>
            </w:pPr>
          </w:p>
        </w:tc>
      </w:tr>
      <w:tr w:rsidR="001E3520" w:rsidRPr="00A20083" w14:paraId="7D27F8DB" w14:textId="77777777" w:rsidTr="001E3520">
        <w:tc>
          <w:tcPr>
            <w:tcW w:w="4520" w:type="dxa"/>
          </w:tcPr>
          <w:p w14:paraId="124B0DB1" w14:textId="78BA63EC" w:rsidR="001E3520" w:rsidRPr="00A20083" w:rsidRDefault="001E3520" w:rsidP="00443EB6">
            <w:pPr>
              <w:jc w:val="both"/>
              <w:rPr>
                <w:rFonts w:ascii="Arial" w:hAnsi="Arial" w:cs="Arial"/>
                <w:sz w:val="20"/>
                <w:szCs w:val="20"/>
              </w:rPr>
            </w:pPr>
            <w:r w:rsidRPr="00A20083">
              <w:rPr>
                <w:rFonts w:ascii="Arial" w:hAnsi="Arial" w:cs="Arial"/>
                <w:sz w:val="20"/>
                <w:szCs w:val="20"/>
              </w:rPr>
              <w:t xml:space="preserve">Mengidentifikasi dan mendeskripsikan kegiatan-kegiatan rutin berupa kegiatan kurikuler, kokurikuler, dan estrakurikuler; </w:t>
            </w:r>
          </w:p>
        </w:tc>
        <w:tc>
          <w:tcPr>
            <w:tcW w:w="950" w:type="dxa"/>
          </w:tcPr>
          <w:p w14:paraId="64590894" w14:textId="77777777" w:rsidR="001E3520" w:rsidRPr="00A20083" w:rsidRDefault="001E3520" w:rsidP="001E3520">
            <w:pPr>
              <w:tabs>
                <w:tab w:val="left" w:pos="3686"/>
                <w:tab w:val="left" w:pos="3969"/>
              </w:tabs>
              <w:spacing w:line="276" w:lineRule="auto"/>
              <w:jc w:val="both"/>
              <w:rPr>
                <w:rFonts w:ascii="Arial" w:hAnsi="Arial" w:cs="Arial"/>
              </w:rPr>
            </w:pPr>
          </w:p>
        </w:tc>
        <w:tc>
          <w:tcPr>
            <w:tcW w:w="933" w:type="dxa"/>
          </w:tcPr>
          <w:p w14:paraId="46AB0855" w14:textId="77777777" w:rsidR="001E3520" w:rsidRPr="00A20083" w:rsidRDefault="001E3520" w:rsidP="001E3520">
            <w:pPr>
              <w:tabs>
                <w:tab w:val="left" w:pos="3686"/>
                <w:tab w:val="left" w:pos="3969"/>
              </w:tabs>
              <w:spacing w:line="276" w:lineRule="auto"/>
              <w:jc w:val="both"/>
              <w:rPr>
                <w:rFonts w:ascii="Arial" w:hAnsi="Arial" w:cs="Arial"/>
              </w:rPr>
            </w:pPr>
          </w:p>
        </w:tc>
        <w:tc>
          <w:tcPr>
            <w:tcW w:w="962" w:type="dxa"/>
          </w:tcPr>
          <w:p w14:paraId="2A6B744E" w14:textId="77777777" w:rsidR="001E3520" w:rsidRPr="00A20083" w:rsidRDefault="001E3520" w:rsidP="001E3520">
            <w:pPr>
              <w:tabs>
                <w:tab w:val="left" w:pos="3686"/>
                <w:tab w:val="left" w:pos="3969"/>
              </w:tabs>
              <w:spacing w:line="276" w:lineRule="auto"/>
              <w:jc w:val="both"/>
              <w:rPr>
                <w:rFonts w:ascii="Arial" w:hAnsi="Arial" w:cs="Arial"/>
              </w:rPr>
            </w:pPr>
          </w:p>
        </w:tc>
        <w:tc>
          <w:tcPr>
            <w:tcW w:w="535" w:type="dxa"/>
          </w:tcPr>
          <w:p w14:paraId="77599C7D" w14:textId="77777777" w:rsidR="001E3520" w:rsidRPr="00A20083" w:rsidRDefault="001E3520" w:rsidP="001E3520">
            <w:pPr>
              <w:tabs>
                <w:tab w:val="left" w:pos="3686"/>
                <w:tab w:val="left" w:pos="3969"/>
              </w:tabs>
              <w:spacing w:line="276" w:lineRule="auto"/>
              <w:jc w:val="both"/>
              <w:rPr>
                <w:rFonts w:ascii="Arial" w:hAnsi="Arial" w:cs="Arial"/>
              </w:rPr>
            </w:pPr>
          </w:p>
        </w:tc>
        <w:tc>
          <w:tcPr>
            <w:tcW w:w="537" w:type="dxa"/>
          </w:tcPr>
          <w:p w14:paraId="43D5648A" w14:textId="77777777" w:rsidR="001E3520" w:rsidRPr="00A20083" w:rsidRDefault="001E3520" w:rsidP="001E3520">
            <w:pPr>
              <w:tabs>
                <w:tab w:val="left" w:pos="3686"/>
                <w:tab w:val="left" w:pos="3969"/>
              </w:tabs>
              <w:spacing w:line="276" w:lineRule="auto"/>
              <w:jc w:val="both"/>
              <w:rPr>
                <w:rFonts w:ascii="Arial" w:hAnsi="Arial" w:cs="Arial"/>
              </w:rPr>
            </w:pPr>
          </w:p>
        </w:tc>
        <w:tc>
          <w:tcPr>
            <w:tcW w:w="533" w:type="dxa"/>
          </w:tcPr>
          <w:p w14:paraId="6C7EE928" w14:textId="77777777" w:rsidR="001E3520" w:rsidRPr="00A20083" w:rsidRDefault="001E3520" w:rsidP="001E3520">
            <w:pPr>
              <w:tabs>
                <w:tab w:val="left" w:pos="3686"/>
                <w:tab w:val="left" w:pos="3969"/>
              </w:tabs>
              <w:spacing w:line="276" w:lineRule="auto"/>
              <w:jc w:val="both"/>
              <w:rPr>
                <w:rFonts w:ascii="Arial" w:hAnsi="Arial" w:cs="Arial"/>
              </w:rPr>
            </w:pPr>
          </w:p>
        </w:tc>
        <w:tc>
          <w:tcPr>
            <w:tcW w:w="542" w:type="dxa"/>
          </w:tcPr>
          <w:p w14:paraId="5BC39A5E" w14:textId="77777777" w:rsidR="001E3520" w:rsidRPr="00A20083" w:rsidRDefault="001E3520" w:rsidP="001E3520">
            <w:pPr>
              <w:tabs>
                <w:tab w:val="left" w:pos="3686"/>
                <w:tab w:val="left" w:pos="3969"/>
              </w:tabs>
              <w:spacing w:line="276" w:lineRule="auto"/>
              <w:jc w:val="both"/>
              <w:rPr>
                <w:rFonts w:ascii="Arial" w:hAnsi="Arial" w:cs="Arial"/>
              </w:rPr>
            </w:pPr>
          </w:p>
        </w:tc>
        <w:tc>
          <w:tcPr>
            <w:tcW w:w="1443" w:type="dxa"/>
          </w:tcPr>
          <w:p w14:paraId="7A05E548" w14:textId="77777777" w:rsidR="001E3520" w:rsidRPr="00A20083" w:rsidRDefault="001E3520" w:rsidP="001E3520">
            <w:pPr>
              <w:tabs>
                <w:tab w:val="left" w:pos="3686"/>
                <w:tab w:val="left" w:pos="3969"/>
              </w:tabs>
              <w:spacing w:line="276" w:lineRule="auto"/>
              <w:jc w:val="both"/>
              <w:rPr>
                <w:rFonts w:ascii="Arial" w:hAnsi="Arial" w:cs="Arial"/>
              </w:rPr>
            </w:pPr>
          </w:p>
        </w:tc>
        <w:tc>
          <w:tcPr>
            <w:tcW w:w="2903" w:type="dxa"/>
          </w:tcPr>
          <w:p w14:paraId="4F39F2E4" w14:textId="77777777" w:rsidR="001E3520" w:rsidRPr="00A20083" w:rsidRDefault="001E3520" w:rsidP="001E3520">
            <w:pPr>
              <w:tabs>
                <w:tab w:val="left" w:pos="3686"/>
                <w:tab w:val="left" w:pos="3969"/>
              </w:tabs>
              <w:spacing w:line="276" w:lineRule="auto"/>
              <w:jc w:val="both"/>
              <w:rPr>
                <w:rFonts w:ascii="Arial" w:hAnsi="Arial" w:cs="Arial"/>
              </w:rPr>
            </w:pPr>
          </w:p>
        </w:tc>
      </w:tr>
      <w:tr w:rsidR="00443EB6" w:rsidRPr="00A20083" w14:paraId="27FC5070" w14:textId="77777777" w:rsidTr="001E3520">
        <w:tc>
          <w:tcPr>
            <w:tcW w:w="4520" w:type="dxa"/>
          </w:tcPr>
          <w:p w14:paraId="14220240" w14:textId="72BBE065" w:rsidR="00443EB6" w:rsidRPr="00A20083" w:rsidRDefault="00443EB6" w:rsidP="001E3520">
            <w:pPr>
              <w:jc w:val="both"/>
              <w:rPr>
                <w:rFonts w:ascii="Arial" w:hAnsi="Arial" w:cs="Arial"/>
                <w:sz w:val="20"/>
                <w:szCs w:val="20"/>
              </w:rPr>
            </w:pPr>
            <w:r w:rsidRPr="00A20083">
              <w:rPr>
                <w:rFonts w:ascii="Arial" w:hAnsi="Arial" w:cs="Arial"/>
                <w:sz w:val="20"/>
                <w:szCs w:val="20"/>
              </w:rPr>
              <w:t>Mengidentifikasi dan mendeskripsikan praktik-praktik pembiasaan dan kebiasaan positif di sekolah (best practice).</w:t>
            </w:r>
          </w:p>
        </w:tc>
        <w:tc>
          <w:tcPr>
            <w:tcW w:w="950" w:type="dxa"/>
          </w:tcPr>
          <w:p w14:paraId="77BD1E93" w14:textId="77777777" w:rsidR="00443EB6" w:rsidRPr="00A20083" w:rsidRDefault="00443EB6" w:rsidP="001E3520">
            <w:pPr>
              <w:tabs>
                <w:tab w:val="left" w:pos="3686"/>
                <w:tab w:val="left" w:pos="3969"/>
              </w:tabs>
              <w:spacing w:line="276" w:lineRule="auto"/>
              <w:jc w:val="both"/>
              <w:rPr>
                <w:rFonts w:ascii="Arial" w:hAnsi="Arial" w:cs="Arial"/>
              </w:rPr>
            </w:pPr>
          </w:p>
        </w:tc>
        <w:tc>
          <w:tcPr>
            <w:tcW w:w="933" w:type="dxa"/>
          </w:tcPr>
          <w:p w14:paraId="2D4AD8A0" w14:textId="77777777" w:rsidR="00443EB6" w:rsidRPr="00A20083" w:rsidRDefault="00443EB6" w:rsidP="001E3520">
            <w:pPr>
              <w:tabs>
                <w:tab w:val="left" w:pos="3686"/>
                <w:tab w:val="left" w:pos="3969"/>
              </w:tabs>
              <w:spacing w:line="276" w:lineRule="auto"/>
              <w:jc w:val="both"/>
              <w:rPr>
                <w:rFonts w:ascii="Arial" w:hAnsi="Arial" w:cs="Arial"/>
              </w:rPr>
            </w:pPr>
          </w:p>
        </w:tc>
        <w:tc>
          <w:tcPr>
            <w:tcW w:w="962" w:type="dxa"/>
          </w:tcPr>
          <w:p w14:paraId="2B654945" w14:textId="77777777" w:rsidR="00443EB6" w:rsidRPr="00A20083" w:rsidRDefault="00443EB6" w:rsidP="001E3520">
            <w:pPr>
              <w:tabs>
                <w:tab w:val="left" w:pos="3686"/>
                <w:tab w:val="left" w:pos="3969"/>
              </w:tabs>
              <w:spacing w:line="276" w:lineRule="auto"/>
              <w:jc w:val="both"/>
              <w:rPr>
                <w:rFonts w:ascii="Arial" w:hAnsi="Arial" w:cs="Arial"/>
              </w:rPr>
            </w:pPr>
          </w:p>
        </w:tc>
        <w:tc>
          <w:tcPr>
            <w:tcW w:w="535" w:type="dxa"/>
          </w:tcPr>
          <w:p w14:paraId="67B8990E" w14:textId="77777777" w:rsidR="00443EB6" w:rsidRPr="00A20083" w:rsidRDefault="00443EB6" w:rsidP="001E3520">
            <w:pPr>
              <w:tabs>
                <w:tab w:val="left" w:pos="3686"/>
                <w:tab w:val="left" w:pos="3969"/>
              </w:tabs>
              <w:spacing w:line="276" w:lineRule="auto"/>
              <w:jc w:val="both"/>
              <w:rPr>
                <w:rFonts w:ascii="Arial" w:hAnsi="Arial" w:cs="Arial"/>
              </w:rPr>
            </w:pPr>
          </w:p>
        </w:tc>
        <w:tc>
          <w:tcPr>
            <w:tcW w:w="537" w:type="dxa"/>
          </w:tcPr>
          <w:p w14:paraId="2FD4A8BF" w14:textId="77777777" w:rsidR="00443EB6" w:rsidRPr="00A20083" w:rsidRDefault="00443EB6" w:rsidP="001E3520">
            <w:pPr>
              <w:tabs>
                <w:tab w:val="left" w:pos="3686"/>
                <w:tab w:val="left" w:pos="3969"/>
              </w:tabs>
              <w:spacing w:line="276" w:lineRule="auto"/>
              <w:jc w:val="both"/>
              <w:rPr>
                <w:rFonts w:ascii="Arial" w:hAnsi="Arial" w:cs="Arial"/>
              </w:rPr>
            </w:pPr>
          </w:p>
        </w:tc>
        <w:tc>
          <w:tcPr>
            <w:tcW w:w="533" w:type="dxa"/>
          </w:tcPr>
          <w:p w14:paraId="0C5A6821" w14:textId="77777777" w:rsidR="00443EB6" w:rsidRPr="00A20083" w:rsidRDefault="00443EB6" w:rsidP="001E3520">
            <w:pPr>
              <w:tabs>
                <w:tab w:val="left" w:pos="3686"/>
                <w:tab w:val="left" w:pos="3969"/>
              </w:tabs>
              <w:spacing w:line="276" w:lineRule="auto"/>
              <w:jc w:val="both"/>
              <w:rPr>
                <w:rFonts w:ascii="Arial" w:hAnsi="Arial" w:cs="Arial"/>
              </w:rPr>
            </w:pPr>
          </w:p>
        </w:tc>
        <w:tc>
          <w:tcPr>
            <w:tcW w:w="542" w:type="dxa"/>
          </w:tcPr>
          <w:p w14:paraId="03596B12" w14:textId="77777777" w:rsidR="00443EB6" w:rsidRPr="00A20083" w:rsidRDefault="00443EB6" w:rsidP="001E3520">
            <w:pPr>
              <w:tabs>
                <w:tab w:val="left" w:pos="3686"/>
                <w:tab w:val="left" w:pos="3969"/>
              </w:tabs>
              <w:spacing w:line="276" w:lineRule="auto"/>
              <w:jc w:val="both"/>
              <w:rPr>
                <w:rFonts w:ascii="Arial" w:hAnsi="Arial" w:cs="Arial"/>
              </w:rPr>
            </w:pPr>
          </w:p>
        </w:tc>
        <w:tc>
          <w:tcPr>
            <w:tcW w:w="1443" w:type="dxa"/>
          </w:tcPr>
          <w:p w14:paraId="186D440B" w14:textId="77777777" w:rsidR="00443EB6" w:rsidRPr="00A20083" w:rsidRDefault="00443EB6" w:rsidP="001E3520">
            <w:pPr>
              <w:tabs>
                <w:tab w:val="left" w:pos="3686"/>
                <w:tab w:val="left" w:pos="3969"/>
              </w:tabs>
              <w:spacing w:line="276" w:lineRule="auto"/>
              <w:jc w:val="both"/>
              <w:rPr>
                <w:rFonts w:ascii="Arial" w:hAnsi="Arial" w:cs="Arial"/>
              </w:rPr>
            </w:pPr>
          </w:p>
        </w:tc>
        <w:tc>
          <w:tcPr>
            <w:tcW w:w="2903" w:type="dxa"/>
          </w:tcPr>
          <w:p w14:paraId="32D81DCF" w14:textId="77777777" w:rsidR="00443EB6" w:rsidRPr="00A20083" w:rsidRDefault="00443EB6" w:rsidP="001E3520">
            <w:pPr>
              <w:tabs>
                <w:tab w:val="left" w:pos="3686"/>
                <w:tab w:val="left" w:pos="3969"/>
              </w:tabs>
              <w:spacing w:line="276" w:lineRule="auto"/>
              <w:jc w:val="both"/>
              <w:rPr>
                <w:rFonts w:ascii="Arial" w:hAnsi="Arial" w:cs="Arial"/>
              </w:rPr>
            </w:pPr>
          </w:p>
        </w:tc>
      </w:tr>
    </w:tbl>
    <w:p w14:paraId="0182D635" w14:textId="77777777" w:rsidR="001E3520" w:rsidRPr="00A20083" w:rsidRDefault="001E3520" w:rsidP="001E3520">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4F3935F" w14:textId="77777777" w:rsidR="00086F02" w:rsidRDefault="00086F02">
      <w:pPr>
        <w:rPr>
          <w:rFonts w:ascii="Arial" w:hAnsi="Arial" w:cs="Arial"/>
          <w:szCs w:val="24"/>
        </w:rPr>
      </w:pPr>
      <w:r>
        <w:rPr>
          <w:rFonts w:ascii="Arial" w:hAnsi="Arial" w:cs="Arial"/>
          <w:szCs w:val="24"/>
        </w:rPr>
        <w:br w:type="page"/>
      </w:r>
    </w:p>
    <w:p w14:paraId="22A33551" w14:textId="65D77014"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Biomekanika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(40)</w:t>
      </w:r>
    </w:p>
    <w:p w14:paraId="6A4127B6"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membahas berbagai hal tentang struktur anatomi tubuh yang terkait dengan gerak (motion)</w:t>
      </w:r>
    </w:p>
    <w:p w14:paraId="609D4F4D"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DC0B18" w:rsidRPr="00A20083" w14:paraId="60B76E65" w14:textId="77777777" w:rsidTr="00443EB6">
        <w:tc>
          <w:tcPr>
            <w:tcW w:w="4520" w:type="dxa"/>
            <w:vMerge w:val="restart"/>
            <w:shd w:val="clear" w:color="auto" w:fill="FFF2CC" w:themeFill="accent4" w:themeFillTint="33"/>
            <w:vAlign w:val="center"/>
          </w:tcPr>
          <w:p w14:paraId="0DF8232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036A45E6"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1F084626"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1B77DF1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DC0B18" w:rsidRPr="00A20083" w14:paraId="3BB47BCD" w14:textId="77777777" w:rsidTr="00443EB6">
        <w:tc>
          <w:tcPr>
            <w:tcW w:w="4520" w:type="dxa"/>
            <w:vMerge/>
            <w:shd w:val="clear" w:color="auto" w:fill="FFF2CC" w:themeFill="accent4" w:themeFillTint="33"/>
            <w:vAlign w:val="center"/>
          </w:tcPr>
          <w:p w14:paraId="7812F320" w14:textId="77777777" w:rsidR="00DC0B18" w:rsidRPr="00A20083" w:rsidRDefault="00DC0B18"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0A061C0C"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276EB0E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C86799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2DF4967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1B3D1492"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114AE781"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019FF7C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70F0BAA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5E353EB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DC0B18" w:rsidRPr="00A20083" w14:paraId="14D485FF" w14:textId="77777777" w:rsidTr="00443EB6">
        <w:tc>
          <w:tcPr>
            <w:tcW w:w="4520" w:type="dxa"/>
            <w:shd w:val="clear" w:color="auto" w:fill="E7E6E6" w:themeFill="background2"/>
          </w:tcPr>
          <w:p w14:paraId="15FE489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57333F3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640C041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3C0565D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36206BC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4B7647C7" w14:textId="77777777" w:rsidTr="00443EB6">
        <w:tc>
          <w:tcPr>
            <w:tcW w:w="4520" w:type="dxa"/>
            <w:vAlign w:val="center"/>
          </w:tcPr>
          <w:p w14:paraId="3825380B" w14:textId="77777777" w:rsidR="00DC0B18" w:rsidRPr="00A20083" w:rsidRDefault="00DC0B18" w:rsidP="00443EB6">
            <w:pPr>
              <w:jc w:val="both"/>
              <w:rPr>
                <w:rFonts w:ascii="Arial" w:hAnsi="Arial" w:cs="Arial"/>
                <w:sz w:val="20"/>
                <w:szCs w:val="20"/>
                <w:lang w:val="en-ID"/>
              </w:rPr>
            </w:pPr>
            <w:r w:rsidRPr="00A20083">
              <w:rPr>
                <w:rFonts w:ascii="Arial" w:hAnsi="Arial" w:cs="Arial"/>
                <w:sz w:val="20"/>
                <w:szCs w:val="20"/>
              </w:rPr>
              <w:t xml:space="preserve">Melakukan analisis gerakan dalam olahraga ditinjau dari aspek biomekanika sesuai dengan konsep, teori dan perkembangan ilmu yang berdasarkan evidence based. </w:t>
            </w:r>
          </w:p>
        </w:tc>
        <w:tc>
          <w:tcPr>
            <w:tcW w:w="950" w:type="dxa"/>
          </w:tcPr>
          <w:p w14:paraId="06E3BE83"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6A106A20"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12C432DB"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0BDFBE40"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219243B1"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033B97C0"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203947F1"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50899BF4"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4A30C159"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59FEBD35" w14:textId="77777777" w:rsidTr="00443EB6">
        <w:tc>
          <w:tcPr>
            <w:tcW w:w="4520" w:type="dxa"/>
            <w:vAlign w:val="center"/>
          </w:tcPr>
          <w:p w14:paraId="13AC6BF9" w14:textId="77777777" w:rsidR="00DC0B18" w:rsidRPr="00A20083" w:rsidRDefault="00DC0B18" w:rsidP="00443EB6">
            <w:pPr>
              <w:jc w:val="both"/>
              <w:rPr>
                <w:rFonts w:ascii="Arial" w:hAnsi="Arial" w:cs="Arial"/>
                <w:sz w:val="20"/>
                <w:szCs w:val="20"/>
              </w:rPr>
            </w:pPr>
            <w:r w:rsidRPr="00A20083">
              <w:rPr>
                <w:rFonts w:ascii="Arial" w:hAnsi="Arial" w:cs="Arial"/>
                <w:sz w:val="20"/>
                <w:szCs w:val="20"/>
              </w:rPr>
              <w:t xml:space="preserve">Mengidentifikasi penerapan konsep kinematic dan biomekanika pada olahraga dan permasalahan terkait penerapan tersebut. </w:t>
            </w:r>
          </w:p>
        </w:tc>
        <w:tc>
          <w:tcPr>
            <w:tcW w:w="950" w:type="dxa"/>
          </w:tcPr>
          <w:p w14:paraId="58B6D84B"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79948EDB"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5339710D"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5DB2E58C"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331D264B"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0052DD72"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06061BDC"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3367784D"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237EFEB9"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717B213D" w14:textId="77777777" w:rsidTr="00443EB6">
        <w:tc>
          <w:tcPr>
            <w:tcW w:w="4520" w:type="dxa"/>
            <w:vAlign w:val="center"/>
          </w:tcPr>
          <w:p w14:paraId="1CAD9314" w14:textId="77777777" w:rsidR="00DC0B18" w:rsidRPr="00A20083" w:rsidRDefault="00DC0B18" w:rsidP="00443EB6">
            <w:pPr>
              <w:jc w:val="both"/>
              <w:rPr>
                <w:rFonts w:ascii="Arial" w:hAnsi="Arial" w:cs="Arial"/>
                <w:sz w:val="20"/>
                <w:szCs w:val="20"/>
              </w:rPr>
            </w:pPr>
            <w:r w:rsidRPr="00A20083">
              <w:rPr>
                <w:rFonts w:ascii="Arial" w:hAnsi="Arial" w:cs="Arial"/>
                <w:sz w:val="20"/>
                <w:szCs w:val="20"/>
              </w:rPr>
              <w:t>Melakukan kajian pemeriksaan tanda vital dan pemeriksaan otot serta kaitanya dengan kontraksi otot yang menghasilkan gerakan olahraga.</w:t>
            </w:r>
          </w:p>
        </w:tc>
        <w:tc>
          <w:tcPr>
            <w:tcW w:w="950" w:type="dxa"/>
          </w:tcPr>
          <w:p w14:paraId="49F028F4"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1D5FE572"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02F200DD"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1917C57A"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3FFF8CB9"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49C676EA"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5DCCC373"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137307D2"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3EFFAC20"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1BB7044B"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72C70B6" w14:textId="77777777" w:rsidR="00DC0B18" w:rsidRPr="00A20083" w:rsidRDefault="00DC0B18" w:rsidP="00DC0B18">
      <w:r w:rsidRPr="00A20083">
        <w:br w:type="page"/>
      </w:r>
    </w:p>
    <w:p w14:paraId="47253713" w14:textId="2791A6C3"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Pencegahan dan Penanganan Cedera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(41)</w:t>
      </w:r>
    </w:p>
    <w:p w14:paraId="79BEB1A2"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membekali wawasan, pengetahuan dan pengalaman belajar kepada mahasiswa tentang pencegahan dan penanganan cedera</w:t>
      </w:r>
    </w:p>
    <w:p w14:paraId="23B19CF9"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DC0B18" w:rsidRPr="00A20083" w14:paraId="400CC01A" w14:textId="77777777" w:rsidTr="00443EB6">
        <w:tc>
          <w:tcPr>
            <w:tcW w:w="4520" w:type="dxa"/>
            <w:vMerge w:val="restart"/>
            <w:shd w:val="clear" w:color="auto" w:fill="FFF2CC" w:themeFill="accent4" w:themeFillTint="33"/>
            <w:vAlign w:val="center"/>
          </w:tcPr>
          <w:p w14:paraId="6FDFBF84"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75C31A98"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58E02BEF" w14:textId="77777777" w:rsidR="00DC0B18"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2B024D43"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346" w:type="dxa"/>
            <w:gridSpan w:val="2"/>
            <w:shd w:val="clear" w:color="auto" w:fill="FFF2CC" w:themeFill="accent4" w:themeFillTint="33"/>
            <w:vAlign w:val="center"/>
          </w:tcPr>
          <w:p w14:paraId="125ACA3A"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C0B18" w:rsidRPr="00A20083" w14:paraId="0A90584E" w14:textId="77777777" w:rsidTr="00443EB6">
        <w:tc>
          <w:tcPr>
            <w:tcW w:w="4520" w:type="dxa"/>
            <w:vMerge/>
            <w:shd w:val="clear" w:color="auto" w:fill="FFF2CC" w:themeFill="accent4" w:themeFillTint="33"/>
            <w:vAlign w:val="center"/>
          </w:tcPr>
          <w:p w14:paraId="443285A7" w14:textId="77777777" w:rsidR="00DC0B18" w:rsidRPr="00A20083" w:rsidRDefault="00DC0B18"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13E3A3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2B4B8AE6"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C1C6144"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37CC1AA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2C279EA3"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06FD938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49108FD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B6BB627"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0E37B7B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C0B18" w:rsidRPr="00A20083" w14:paraId="10E3C03B" w14:textId="77777777" w:rsidTr="00443EB6">
        <w:tc>
          <w:tcPr>
            <w:tcW w:w="4520" w:type="dxa"/>
            <w:shd w:val="clear" w:color="auto" w:fill="E7E6E6" w:themeFill="background2"/>
          </w:tcPr>
          <w:p w14:paraId="5E9853D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14D659F2"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7E455AC6"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45B8512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4B0EC68C"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5597349F" w14:textId="77777777" w:rsidTr="00443EB6">
        <w:tc>
          <w:tcPr>
            <w:tcW w:w="4520" w:type="dxa"/>
            <w:vAlign w:val="center"/>
          </w:tcPr>
          <w:p w14:paraId="0C5242F8" w14:textId="77777777" w:rsidR="00DC0B18" w:rsidRPr="00A20083" w:rsidRDefault="00DC0B18" w:rsidP="00443EB6">
            <w:pPr>
              <w:jc w:val="both"/>
              <w:rPr>
                <w:rFonts w:ascii="Arial" w:hAnsi="Arial" w:cs="Arial"/>
                <w:sz w:val="20"/>
                <w:szCs w:val="20"/>
                <w:lang w:val="en-ID"/>
              </w:rPr>
            </w:pPr>
            <w:r w:rsidRPr="00A20083">
              <w:rPr>
                <w:rFonts w:ascii="Arial" w:hAnsi="Arial" w:cs="Arial"/>
                <w:sz w:val="20"/>
                <w:szCs w:val="20"/>
              </w:rPr>
              <w:t>Melakukan analisis kasus cedera olahraga, pencegahan dan penanganannya sesuai dengan konsep, teori dan perkembangan ilmu yang berdasarkan evidence based.</w:t>
            </w:r>
          </w:p>
        </w:tc>
        <w:tc>
          <w:tcPr>
            <w:tcW w:w="950" w:type="dxa"/>
          </w:tcPr>
          <w:p w14:paraId="4ADFEC06"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0B6E8A69"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2AC084A9"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36AE08CF"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4D94B6A1"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5D2F18A0"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72D09FAB"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488A5264"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7D879620"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48AE5634" w14:textId="77777777" w:rsidTr="00443EB6">
        <w:tc>
          <w:tcPr>
            <w:tcW w:w="4520" w:type="dxa"/>
            <w:vAlign w:val="center"/>
          </w:tcPr>
          <w:p w14:paraId="24CAA04A" w14:textId="77777777" w:rsidR="00DC0B18" w:rsidRPr="00A20083" w:rsidRDefault="00DC0B18" w:rsidP="00443EB6">
            <w:pPr>
              <w:jc w:val="both"/>
              <w:rPr>
                <w:rFonts w:ascii="Arial" w:hAnsi="Arial" w:cs="Arial"/>
                <w:sz w:val="20"/>
                <w:szCs w:val="20"/>
              </w:rPr>
            </w:pPr>
            <w:r w:rsidRPr="00A20083">
              <w:rPr>
                <w:rFonts w:ascii="Arial" w:hAnsi="Arial" w:cs="Arial"/>
                <w:sz w:val="20"/>
                <w:szCs w:val="20"/>
              </w:rPr>
              <w:t>Mendemonstrasikan bantuan hidup dasar dalam video edukatif berdasarkan nilai, norma, dan etika akademik dalam kehidupan bermasyarakat serta memiliki tanggung jawab professional atas tugas yang diemban.</w:t>
            </w:r>
          </w:p>
        </w:tc>
        <w:tc>
          <w:tcPr>
            <w:tcW w:w="950" w:type="dxa"/>
          </w:tcPr>
          <w:p w14:paraId="0C73F946"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582EA35B"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103DCB5A"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2DAF07C0"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2EC9123D"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72CD7E8E"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507D09F7"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67F436A6"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1EE16A0E"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632DEECB"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42EBCC8" w14:textId="77777777" w:rsidR="00DC0B18" w:rsidRPr="00A20083" w:rsidRDefault="00DC0B18" w:rsidP="00DC0B18">
      <w:r w:rsidRPr="00A20083">
        <w:br w:type="page"/>
      </w:r>
    </w:p>
    <w:p w14:paraId="1F360A25" w14:textId="290B8E04" w:rsidR="00D44431" w:rsidRPr="00A20083" w:rsidRDefault="00D44431" w:rsidP="00D4443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Pencak Silat</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(42)</w:t>
      </w:r>
    </w:p>
    <w:p w14:paraId="772FF778" w14:textId="77777777" w:rsidR="00D44431" w:rsidRPr="00A20083" w:rsidRDefault="00D44431" w:rsidP="00D4443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mengkaji berbagai teori tentang pencak silat (PS), meliputi konsep-konsep dasar pengetahuan tentang sejarah, hakikat, alat dan fasilitas pertandingan serta teknik, taktik, dan strategi pencak silat </w:t>
      </w:r>
    </w:p>
    <w:p w14:paraId="0635A21F" w14:textId="77777777" w:rsidR="00D44431" w:rsidRPr="00A20083" w:rsidRDefault="00D44431" w:rsidP="00D4443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761"/>
      </w:tblGrid>
      <w:tr w:rsidR="00D44431" w:rsidRPr="00A20083" w14:paraId="099ABA73" w14:textId="77777777" w:rsidTr="00443EB6">
        <w:tc>
          <w:tcPr>
            <w:tcW w:w="4520" w:type="dxa"/>
            <w:vMerge w:val="restart"/>
            <w:shd w:val="clear" w:color="auto" w:fill="FFF2CC" w:themeFill="accent4" w:themeFillTint="33"/>
            <w:vAlign w:val="center"/>
          </w:tcPr>
          <w:p w14:paraId="5299258D"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58426518"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062D1F84" w14:textId="77777777" w:rsidR="00D44431"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0C1EBD9C"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204" w:type="dxa"/>
            <w:gridSpan w:val="2"/>
            <w:shd w:val="clear" w:color="auto" w:fill="FFF2CC" w:themeFill="accent4" w:themeFillTint="33"/>
            <w:vAlign w:val="center"/>
          </w:tcPr>
          <w:p w14:paraId="125CB50F"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44431" w:rsidRPr="00A20083" w14:paraId="1CB98280" w14:textId="77777777" w:rsidTr="00443EB6">
        <w:tc>
          <w:tcPr>
            <w:tcW w:w="4520" w:type="dxa"/>
            <w:vMerge/>
            <w:shd w:val="clear" w:color="auto" w:fill="FFF2CC" w:themeFill="accent4" w:themeFillTint="33"/>
            <w:vAlign w:val="center"/>
          </w:tcPr>
          <w:p w14:paraId="0FEF7185" w14:textId="77777777" w:rsidR="00D44431" w:rsidRPr="00A20083" w:rsidRDefault="00D44431"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FE2C771"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6A0A28DE"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2CEBF5E"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70903025"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6693E1B7"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5247276F"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0EC0B421"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1CB118F"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761" w:type="dxa"/>
            <w:shd w:val="clear" w:color="auto" w:fill="FFF2CC" w:themeFill="accent4" w:themeFillTint="33"/>
            <w:vAlign w:val="center"/>
          </w:tcPr>
          <w:p w14:paraId="366D5DF0" w14:textId="77777777" w:rsidR="00D44431" w:rsidRPr="00A20083" w:rsidRDefault="00D4443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44431" w:rsidRPr="00A20083" w14:paraId="6948126D" w14:textId="77777777" w:rsidTr="00443EB6">
        <w:tc>
          <w:tcPr>
            <w:tcW w:w="4520" w:type="dxa"/>
            <w:shd w:val="clear" w:color="auto" w:fill="E7E6E6" w:themeFill="background2"/>
          </w:tcPr>
          <w:p w14:paraId="13D038D3" w14:textId="77777777" w:rsidR="00D44431" w:rsidRPr="00A20083" w:rsidRDefault="00D44431"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3620C5B4" w14:textId="77777777" w:rsidR="00D44431" w:rsidRPr="00A20083" w:rsidRDefault="00D44431"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224D5612" w14:textId="77777777" w:rsidR="00D44431" w:rsidRPr="00A20083" w:rsidRDefault="00D44431"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0BEBB58D" w14:textId="77777777" w:rsidR="00D44431" w:rsidRPr="00A20083" w:rsidRDefault="00D44431"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761" w:type="dxa"/>
            <w:shd w:val="clear" w:color="auto" w:fill="E7E6E6" w:themeFill="background2"/>
          </w:tcPr>
          <w:p w14:paraId="6CA0A0DC" w14:textId="77777777" w:rsidR="00D44431" w:rsidRPr="00A20083" w:rsidRDefault="00D44431"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44431" w:rsidRPr="00A20083" w14:paraId="2ADAE4DF" w14:textId="77777777" w:rsidTr="00443EB6">
        <w:tc>
          <w:tcPr>
            <w:tcW w:w="4520" w:type="dxa"/>
            <w:vAlign w:val="center"/>
          </w:tcPr>
          <w:p w14:paraId="0CF7DF34" w14:textId="77777777" w:rsidR="00D44431" w:rsidRPr="00A20083" w:rsidRDefault="00D44431" w:rsidP="00443EB6">
            <w:pPr>
              <w:jc w:val="both"/>
              <w:rPr>
                <w:rFonts w:ascii="Arial" w:hAnsi="Arial" w:cs="Arial"/>
                <w:sz w:val="20"/>
                <w:szCs w:val="20"/>
                <w:lang w:val="en-ID"/>
              </w:rPr>
            </w:pPr>
            <w:r>
              <w:rPr>
                <w:rFonts w:ascii="Arial" w:hAnsi="Arial" w:cs="Arial"/>
                <w:sz w:val="20"/>
                <w:szCs w:val="20"/>
              </w:rPr>
              <w:t xml:space="preserve">Mahasiswa mampu menjelaskan </w:t>
            </w:r>
            <w:r w:rsidRPr="00A20083">
              <w:rPr>
                <w:rFonts w:ascii="Arial" w:hAnsi="Arial" w:cs="Arial"/>
                <w:sz w:val="20"/>
                <w:szCs w:val="20"/>
              </w:rPr>
              <w:t>tentang pencak silat.</w:t>
            </w:r>
          </w:p>
        </w:tc>
        <w:tc>
          <w:tcPr>
            <w:tcW w:w="950" w:type="dxa"/>
          </w:tcPr>
          <w:p w14:paraId="1C3A8E2E" w14:textId="77777777" w:rsidR="00D44431" w:rsidRPr="00A20083" w:rsidRDefault="00D44431" w:rsidP="00443EB6">
            <w:pPr>
              <w:tabs>
                <w:tab w:val="left" w:pos="3686"/>
                <w:tab w:val="left" w:pos="3969"/>
              </w:tabs>
              <w:spacing w:line="276" w:lineRule="auto"/>
              <w:jc w:val="both"/>
              <w:rPr>
                <w:rFonts w:ascii="Arial" w:hAnsi="Arial" w:cs="Arial"/>
              </w:rPr>
            </w:pPr>
          </w:p>
        </w:tc>
        <w:tc>
          <w:tcPr>
            <w:tcW w:w="933" w:type="dxa"/>
          </w:tcPr>
          <w:p w14:paraId="0D6D4EB5" w14:textId="77777777" w:rsidR="00D44431" w:rsidRPr="00A20083" w:rsidRDefault="00D44431" w:rsidP="00443EB6">
            <w:pPr>
              <w:tabs>
                <w:tab w:val="left" w:pos="3686"/>
                <w:tab w:val="left" w:pos="3969"/>
              </w:tabs>
              <w:spacing w:line="276" w:lineRule="auto"/>
              <w:jc w:val="both"/>
              <w:rPr>
                <w:rFonts w:ascii="Arial" w:hAnsi="Arial" w:cs="Arial"/>
              </w:rPr>
            </w:pPr>
          </w:p>
        </w:tc>
        <w:tc>
          <w:tcPr>
            <w:tcW w:w="962" w:type="dxa"/>
          </w:tcPr>
          <w:p w14:paraId="357140FC" w14:textId="77777777" w:rsidR="00D44431" w:rsidRPr="00A20083" w:rsidRDefault="00D44431" w:rsidP="00443EB6">
            <w:pPr>
              <w:tabs>
                <w:tab w:val="left" w:pos="3686"/>
                <w:tab w:val="left" w:pos="3969"/>
              </w:tabs>
              <w:spacing w:line="276" w:lineRule="auto"/>
              <w:jc w:val="both"/>
              <w:rPr>
                <w:rFonts w:ascii="Arial" w:hAnsi="Arial" w:cs="Arial"/>
              </w:rPr>
            </w:pPr>
          </w:p>
        </w:tc>
        <w:tc>
          <w:tcPr>
            <w:tcW w:w="535" w:type="dxa"/>
          </w:tcPr>
          <w:p w14:paraId="54D6C51C" w14:textId="77777777" w:rsidR="00D44431" w:rsidRPr="00A20083" w:rsidRDefault="00D44431" w:rsidP="00443EB6">
            <w:pPr>
              <w:tabs>
                <w:tab w:val="left" w:pos="3686"/>
                <w:tab w:val="left" w:pos="3969"/>
              </w:tabs>
              <w:spacing w:line="276" w:lineRule="auto"/>
              <w:jc w:val="both"/>
              <w:rPr>
                <w:rFonts w:ascii="Arial" w:hAnsi="Arial" w:cs="Arial"/>
              </w:rPr>
            </w:pPr>
          </w:p>
        </w:tc>
        <w:tc>
          <w:tcPr>
            <w:tcW w:w="537" w:type="dxa"/>
          </w:tcPr>
          <w:p w14:paraId="4E549A8A" w14:textId="77777777" w:rsidR="00D44431" w:rsidRPr="00A20083" w:rsidRDefault="00D44431" w:rsidP="00443EB6">
            <w:pPr>
              <w:tabs>
                <w:tab w:val="left" w:pos="3686"/>
                <w:tab w:val="left" w:pos="3969"/>
              </w:tabs>
              <w:spacing w:line="276" w:lineRule="auto"/>
              <w:jc w:val="both"/>
              <w:rPr>
                <w:rFonts w:ascii="Arial" w:hAnsi="Arial" w:cs="Arial"/>
              </w:rPr>
            </w:pPr>
          </w:p>
        </w:tc>
        <w:tc>
          <w:tcPr>
            <w:tcW w:w="533" w:type="dxa"/>
          </w:tcPr>
          <w:p w14:paraId="1EB97208" w14:textId="77777777" w:rsidR="00D44431" w:rsidRPr="00A20083" w:rsidRDefault="00D44431" w:rsidP="00443EB6">
            <w:pPr>
              <w:tabs>
                <w:tab w:val="left" w:pos="3686"/>
                <w:tab w:val="left" w:pos="3969"/>
              </w:tabs>
              <w:spacing w:line="276" w:lineRule="auto"/>
              <w:jc w:val="both"/>
              <w:rPr>
                <w:rFonts w:ascii="Arial" w:hAnsi="Arial" w:cs="Arial"/>
              </w:rPr>
            </w:pPr>
          </w:p>
        </w:tc>
        <w:tc>
          <w:tcPr>
            <w:tcW w:w="542" w:type="dxa"/>
          </w:tcPr>
          <w:p w14:paraId="4B5864D6" w14:textId="77777777" w:rsidR="00D44431" w:rsidRPr="00A20083" w:rsidRDefault="00D44431" w:rsidP="00443EB6">
            <w:pPr>
              <w:tabs>
                <w:tab w:val="left" w:pos="3686"/>
                <w:tab w:val="left" w:pos="3969"/>
              </w:tabs>
              <w:spacing w:line="276" w:lineRule="auto"/>
              <w:jc w:val="both"/>
              <w:rPr>
                <w:rFonts w:ascii="Arial" w:hAnsi="Arial" w:cs="Arial"/>
              </w:rPr>
            </w:pPr>
          </w:p>
        </w:tc>
        <w:tc>
          <w:tcPr>
            <w:tcW w:w="1443" w:type="dxa"/>
          </w:tcPr>
          <w:p w14:paraId="19214DF8" w14:textId="77777777" w:rsidR="00D44431" w:rsidRPr="00A20083" w:rsidRDefault="00D44431" w:rsidP="00443EB6">
            <w:pPr>
              <w:tabs>
                <w:tab w:val="left" w:pos="3686"/>
                <w:tab w:val="left" w:pos="3969"/>
              </w:tabs>
              <w:spacing w:line="276" w:lineRule="auto"/>
              <w:jc w:val="both"/>
              <w:rPr>
                <w:rFonts w:ascii="Arial" w:hAnsi="Arial" w:cs="Arial"/>
              </w:rPr>
            </w:pPr>
          </w:p>
        </w:tc>
        <w:tc>
          <w:tcPr>
            <w:tcW w:w="2761" w:type="dxa"/>
          </w:tcPr>
          <w:p w14:paraId="2DB8EFF9" w14:textId="77777777" w:rsidR="00D44431" w:rsidRPr="00A20083" w:rsidRDefault="00D44431" w:rsidP="00443EB6">
            <w:pPr>
              <w:tabs>
                <w:tab w:val="left" w:pos="3686"/>
                <w:tab w:val="left" w:pos="3969"/>
              </w:tabs>
              <w:spacing w:line="276" w:lineRule="auto"/>
              <w:jc w:val="both"/>
              <w:rPr>
                <w:rFonts w:ascii="Arial" w:hAnsi="Arial" w:cs="Arial"/>
              </w:rPr>
            </w:pPr>
          </w:p>
        </w:tc>
      </w:tr>
      <w:tr w:rsidR="00D44431" w:rsidRPr="00A20083" w14:paraId="66CA45E7" w14:textId="77777777" w:rsidTr="00443EB6">
        <w:tc>
          <w:tcPr>
            <w:tcW w:w="4520" w:type="dxa"/>
            <w:vAlign w:val="center"/>
          </w:tcPr>
          <w:p w14:paraId="2A8B0871" w14:textId="77777777" w:rsidR="00D44431" w:rsidRPr="00A20083" w:rsidRDefault="00D44431" w:rsidP="00443EB6">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menganalisis tentang pencak silat.</w:t>
            </w:r>
          </w:p>
        </w:tc>
        <w:tc>
          <w:tcPr>
            <w:tcW w:w="950" w:type="dxa"/>
          </w:tcPr>
          <w:p w14:paraId="32CFB131" w14:textId="77777777" w:rsidR="00D44431" w:rsidRPr="00A20083" w:rsidRDefault="00D44431" w:rsidP="00443EB6">
            <w:pPr>
              <w:tabs>
                <w:tab w:val="left" w:pos="3686"/>
                <w:tab w:val="left" w:pos="3969"/>
              </w:tabs>
              <w:spacing w:line="276" w:lineRule="auto"/>
              <w:jc w:val="both"/>
              <w:rPr>
                <w:rFonts w:ascii="Arial" w:hAnsi="Arial" w:cs="Arial"/>
              </w:rPr>
            </w:pPr>
          </w:p>
        </w:tc>
        <w:tc>
          <w:tcPr>
            <w:tcW w:w="933" w:type="dxa"/>
          </w:tcPr>
          <w:p w14:paraId="64CD6BFB" w14:textId="77777777" w:rsidR="00D44431" w:rsidRPr="00A20083" w:rsidRDefault="00D44431" w:rsidP="00443EB6">
            <w:pPr>
              <w:tabs>
                <w:tab w:val="left" w:pos="3686"/>
                <w:tab w:val="left" w:pos="3969"/>
              </w:tabs>
              <w:spacing w:line="276" w:lineRule="auto"/>
              <w:jc w:val="both"/>
              <w:rPr>
                <w:rFonts w:ascii="Arial" w:hAnsi="Arial" w:cs="Arial"/>
              </w:rPr>
            </w:pPr>
          </w:p>
        </w:tc>
        <w:tc>
          <w:tcPr>
            <w:tcW w:w="962" w:type="dxa"/>
          </w:tcPr>
          <w:p w14:paraId="37B46B74" w14:textId="77777777" w:rsidR="00D44431" w:rsidRPr="00A20083" w:rsidRDefault="00D44431" w:rsidP="00443EB6">
            <w:pPr>
              <w:tabs>
                <w:tab w:val="left" w:pos="3686"/>
                <w:tab w:val="left" w:pos="3969"/>
              </w:tabs>
              <w:spacing w:line="276" w:lineRule="auto"/>
              <w:jc w:val="both"/>
              <w:rPr>
                <w:rFonts w:ascii="Arial" w:hAnsi="Arial" w:cs="Arial"/>
              </w:rPr>
            </w:pPr>
          </w:p>
        </w:tc>
        <w:tc>
          <w:tcPr>
            <w:tcW w:w="535" w:type="dxa"/>
          </w:tcPr>
          <w:p w14:paraId="1F8B10DE" w14:textId="77777777" w:rsidR="00D44431" w:rsidRPr="00A20083" w:rsidRDefault="00D44431" w:rsidP="00443EB6">
            <w:pPr>
              <w:tabs>
                <w:tab w:val="left" w:pos="3686"/>
                <w:tab w:val="left" w:pos="3969"/>
              </w:tabs>
              <w:spacing w:line="276" w:lineRule="auto"/>
              <w:jc w:val="both"/>
              <w:rPr>
                <w:rFonts w:ascii="Arial" w:hAnsi="Arial" w:cs="Arial"/>
              </w:rPr>
            </w:pPr>
          </w:p>
        </w:tc>
        <w:tc>
          <w:tcPr>
            <w:tcW w:w="537" w:type="dxa"/>
          </w:tcPr>
          <w:p w14:paraId="3512D251" w14:textId="77777777" w:rsidR="00D44431" w:rsidRPr="00A20083" w:rsidRDefault="00D44431" w:rsidP="00443EB6">
            <w:pPr>
              <w:tabs>
                <w:tab w:val="left" w:pos="3686"/>
                <w:tab w:val="left" w:pos="3969"/>
              </w:tabs>
              <w:spacing w:line="276" w:lineRule="auto"/>
              <w:jc w:val="both"/>
              <w:rPr>
                <w:rFonts w:ascii="Arial" w:hAnsi="Arial" w:cs="Arial"/>
              </w:rPr>
            </w:pPr>
          </w:p>
        </w:tc>
        <w:tc>
          <w:tcPr>
            <w:tcW w:w="533" w:type="dxa"/>
          </w:tcPr>
          <w:p w14:paraId="2E1B33B6" w14:textId="77777777" w:rsidR="00D44431" w:rsidRPr="00A20083" w:rsidRDefault="00D44431" w:rsidP="00443EB6">
            <w:pPr>
              <w:tabs>
                <w:tab w:val="left" w:pos="3686"/>
                <w:tab w:val="left" w:pos="3969"/>
              </w:tabs>
              <w:spacing w:line="276" w:lineRule="auto"/>
              <w:jc w:val="both"/>
              <w:rPr>
                <w:rFonts w:ascii="Arial" w:hAnsi="Arial" w:cs="Arial"/>
              </w:rPr>
            </w:pPr>
          </w:p>
        </w:tc>
        <w:tc>
          <w:tcPr>
            <w:tcW w:w="542" w:type="dxa"/>
          </w:tcPr>
          <w:p w14:paraId="649B8F21" w14:textId="77777777" w:rsidR="00D44431" w:rsidRPr="00A20083" w:rsidRDefault="00D44431" w:rsidP="00443EB6">
            <w:pPr>
              <w:tabs>
                <w:tab w:val="left" w:pos="3686"/>
                <w:tab w:val="left" w:pos="3969"/>
              </w:tabs>
              <w:spacing w:line="276" w:lineRule="auto"/>
              <w:jc w:val="both"/>
              <w:rPr>
                <w:rFonts w:ascii="Arial" w:hAnsi="Arial" w:cs="Arial"/>
              </w:rPr>
            </w:pPr>
          </w:p>
        </w:tc>
        <w:tc>
          <w:tcPr>
            <w:tcW w:w="1443" w:type="dxa"/>
          </w:tcPr>
          <w:p w14:paraId="3ECEBFCD" w14:textId="77777777" w:rsidR="00D44431" w:rsidRPr="00A20083" w:rsidRDefault="00D44431" w:rsidP="00443EB6">
            <w:pPr>
              <w:tabs>
                <w:tab w:val="left" w:pos="3686"/>
                <w:tab w:val="left" w:pos="3969"/>
              </w:tabs>
              <w:spacing w:line="276" w:lineRule="auto"/>
              <w:jc w:val="both"/>
              <w:rPr>
                <w:rFonts w:ascii="Arial" w:hAnsi="Arial" w:cs="Arial"/>
              </w:rPr>
            </w:pPr>
          </w:p>
        </w:tc>
        <w:tc>
          <w:tcPr>
            <w:tcW w:w="2761" w:type="dxa"/>
          </w:tcPr>
          <w:p w14:paraId="1CA0FB02" w14:textId="77777777" w:rsidR="00D44431" w:rsidRPr="00A20083" w:rsidRDefault="00D44431" w:rsidP="00443EB6">
            <w:pPr>
              <w:tabs>
                <w:tab w:val="left" w:pos="3686"/>
                <w:tab w:val="left" w:pos="3969"/>
              </w:tabs>
              <w:spacing w:line="276" w:lineRule="auto"/>
              <w:jc w:val="both"/>
              <w:rPr>
                <w:rFonts w:ascii="Arial" w:hAnsi="Arial" w:cs="Arial"/>
              </w:rPr>
            </w:pPr>
          </w:p>
        </w:tc>
      </w:tr>
      <w:tr w:rsidR="00D44431" w:rsidRPr="00A20083" w14:paraId="0A3514C9" w14:textId="77777777" w:rsidTr="00443EB6">
        <w:tc>
          <w:tcPr>
            <w:tcW w:w="4520" w:type="dxa"/>
            <w:vAlign w:val="center"/>
          </w:tcPr>
          <w:p w14:paraId="78E8A860" w14:textId="77777777" w:rsidR="00D44431" w:rsidRPr="00A20083" w:rsidRDefault="00D44431" w:rsidP="00443EB6">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mempraktekkan gerakan-gerakan tentang pencak silat.</w:t>
            </w:r>
          </w:p>
        </w:tc>
        <w:tc>
          <w:tcPr>
            <w:tcW w:w="950" w:type="dxa"/>
          </w:tcPr>
          <w:p w14:paraId="10905593" w14:textId="77777777" w:rsidR="00D44431" w:rsidRPr="00A20083" w:rsidRDefault="00D44431" w:rsidP="00443EB6">
            <w:pPr>
              <w:tabs>
                <w:tab w:val="left" w:pos="3686"/>
                <w:tab w:val="left" w:pos="3969"/>
              </w:tabs>
              <w:spacing w:line="276" w:lineRule="auto"/>
              <w:jc w:val="both"/>
              <w:rPr>
                <w:rFonts w:ascii="Arial" w:hAnsi="Arial" w:cs="Arial"/>
              </w:rPr>
            </w:pPr>
          </w:p>
        </w:tc>
        <w:tc>
          <w:tcPr>
            <w:tcW w:w="933" w:type="dxa"/>
          </w:tcPr>
          <w:p w14:paraId="0C2FB50F" w14:textId="77777777" w:rsidR="00D44431" w:rsidRPr="00A20083" w:rsidRDefault="00D44431" w:rsidP="00443EB6">
            <w:pPr>
              <w:tabs>
                <w:tab w:val="left" w:pos="3686"/>
                <w:tab w:val="left" w:pos="3969"/>
              </w:tabs>
              <w:spacing w:line="276" w:lineRule="auto"/>
              <w:jc w:val="both"/>
              <w:rPr>
                <w:rFonts w:ascii="Arial" w:hAnsi="Arial" w:cs="Arial"/>
              </w:rPr>
            </w:pPr>
          </w:p>
        </w:tc>
        <w:tc>
          <w:tcPr>
            <w:tcW w:w="962" w:type="dxa"/>
          </w:tcPr>
          <w:p w14:paraId="1D41ACF6" w14:textId="77777777" w:rsidR="00D44431" w:rsidRPr="00A20083" w:rsidRDefault="00D44431" w:rsidP="00443EB6">
            <w:pPr>
              <w:tabs>
                <w:tab w:val="left" w:pos="3686"/>
                <w:tab w:val="left" w:pos="3969"/>
              </w:tabs>
              <w:spacing w:line="276" w:lineRule="auto"/>
              <w:jc w:val="both"/>
              <w:rPr>
                <w:rFonts w:ascii="Arial" w:hAnsi="Arial" w:cs="Arial"/>
              </w:rPr>
            </w:pPr>
          </w:p>
        </w:tc>
        <w:tc>
          <w:tcPr>
            <w:tcW w:w="535" w:type="dxa"/>
          </w:tcPr>
          <w:p w14:paraId="7B9508CB" w14:textId="77777777" w:rsidR="00D44431" w:rsidRPr="00A20083" w:rsidRDefault="00D44431" w:rsidP="00443EB6">
            <w:pPr>
              <w:tabs>
                <w:tab w:val="left" w:pos="3686"/>
                <w:tab w:val="left" w:pos="3969"/>
              </w:tabs>
              <w:spacing w:line="276" w:lineRule="auto"/>
              <w:jc w:val="both"/>
              <w:rPr>
                <w:rFonts w:ascii="Arial" w:hAnsi="Arial" w:cs="Arial"/>
              </w:rPr>
            </w:pPr>
          </w:p>
        </w:tc>
        <w:tc>
          <w:tcPr>
            <w:tcW w:w="537" w:type="dxa"/>
          </w:tcPr>
          <w:p w14:paraId="1F7F5320" w14:textId="77777777" w:rsidR="00D44431" w:rsidRPr="00A20083" w:rsidRDefault="00D44431" w:rsidP="00443EB6">
            <w:pPr>
              <w:tabs>
                <w:tab w:val="left" w:pos="3686"/>
                <w:tab w:val="left" w:pos="3969"/>
              </w:tabs>
              <w:spacing w:line="276" w:lineRule="auto"/>
              <w:jc w:val="both"/>
              <w:rPr>
                <w:rFonts w:ascii="Arial" w:hAnsi="Arial" w:cs="Arial"/>
              </w:rPr>
            </w:pPr>
          </w:p>
        </w:tc>
        <w:tc>
          <w:tcPr>
            <w:tcW w:w="533" w:type="dxa"/>
          </w:tcPr>
          <w:p w14:paraId="72A4C45E" w14:textId="77777777" w:rsidR="00D44431" w:rsidRPr="00A20083" w:rsidRDefault="00D44431" w:rsidP="00443EB6">
            <w:pPr>
              <w:tabs>
                <w:tab w:val="left" w:pos="3686"/>
                <w:tab w:val="left" w:pos="3969"/>
              </w:tabs>
              <w:spacing w:line="276" w:lineRule="auto"/>
              <w:jc w:val="both"/>
              <w:rPr>
                <w:rFonts w:ascii="Arial" w:hAnsi="Arial" w:cs="Arial"/>
              </w:rPr>
            </w:pPr>
          </w:p>
        </w:tc>
        <w:tc>
          <w:tcPr>
            <w:tcW w:w="542" w:type="dxa"/>
          </w:tcPr>
          <w:p w14:paraId="360E50DF" w14:textId="77777777" w:rsidR="00D44431" w:rsidRPr="00A20083" w:rsidRDefault="00D44431" w:rsidP="00443EB6">
            <w:pPr>
              <w:tabs>
                <w:tab w:val="left" w:pos="3686"/>
                <w:tab w:val="left" w:pos="3969"/>
              </w:tabs>
              <w:spacing w:line="276" w:lineRule="auto"/>
              <w:jc w:val="both"/>
              <w:rPr>
                <w:rFonts w:ascii="Arial" w:hAnsi="Arial" w:cs="Arial"/>
              </w:rPr>
            </w:pPr>
          </w:p>
        </w:tc>
        <w:tc>
          <w:tcPr>
            <w:tcW w:w="1443" w:type="dxa"/>
          </w:tcPr>
          <w:p w14:paraId="5E414544" w14:textId="77777777" w:rsidR="00D44431" w:rsidRPr="00A20083" w:rsidRDefault="00D44431" w:rsidP="00443EB6">
            <w:pPr>
              <w:tabs>
                <w:tab w:val="left" w:pos="3686"/>
                <w:tab w:val="left" w:pos="3969"/>
              </w:tabs>
              <w:spacing w:line="276" w:lineRule="auto"/>
              <w:jc w:val="both"/>
              <w:rPr>
                <w:rFonts w:ascii="Arial" w:hAnsi="Arial" w:cs="Arial"/>
              </w:rPr>
            </w:pPr>
          </w:p>
        </w:tc>
        <w:tc>
          <w:tcPr>
            <w:tcW w:w="2761" w:type="dxa"/>
          </w:tcPr>
          <w:p w14:paraId="090B1BC5" w14:textId="77777777" w:rsidR="00D44431" w:rsidRPr="00A20083" w:rsidRDefault="00D44431" w:rsidP="00443EB6">
            <w:pPr>
              <w:tabs>
                <w:tab w:val="left" w:pos="3686"/>
                <w:tab w:val="left" w:pos="3969"/>
              </w:tabs>
              <w:spacing w:line="276" w:lineRule="auto"/>
              <w:jc w:val="both"/>
              <w:rPr>
                <w:rFonts w:ascii="Arial" w:hAnsi="Arial" w:cs="Arial"/>
              </w:rPr>
            </w:pPr>
          </w:p>
        </w:tc>
      </w:tr>
    </w:tbl>
    <w:p w14:paraId="316B09AF" w14:textId="77777777" w:rsidR="00D44431" w:rsidRPr="00A20083" w:rsidRDefault="00D44431" w:rsidP="00D4443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4D3D3E49" w14:textId="77777777" w:rsidR="00D44431" w:rsidRDefault="00D44431">
      <w:pPr>
        <w:rPr>
          <w:rFonts w:ascii="Arial" w:hAnsi="Arial" w:cs="Arial"/>
          <w:szCs w:val="24"/>
        </w:rPr>
      </w:pPr>
      <w:r>
        <w:rPr>
          <w:rFonts w:ascii="Arial" w:hAnsi="Arial" w:cs="Arial"/>
          <w:szCs w:val="24"/>
        </w:rPr>
        <w:br w:type="page"/>
      </w:r>
    </w:p>
    <w:p w14:paraId="121D79BB" w14:textId="77777777" w:rsidR="00E331E1" w:rsidRPr="00A20083" w:rsidRDefault="00E331E1" w:rsidP="00E331E1">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Digitalisasi Media Pembelajaran Keolahragaan</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(43)</w:t>
      </w:r>
    </w:p>
    <w:p w14:paraId="0FD3A891" w14:textId="77777777" w:rsidR="00E331E1" w:rsidRPr="00A20083" w:rsidRDefault="00E331E1" w:rsidP="00E331E1">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membahas pengertian media pembelajaran dan teknologi informasi, peran dan fungsi media pembelajaran dan adaptasi teknologi dalam pembelajaran keolahragaan</w:t>
      </w:r>
    </w:p>
    <w:p w14:paraId="45F68DE7" w14:textId="77777777" w:rsidR="00E331E1" w:rsidRPr="00A20083" w:rsidRDefault="00E331E1" w:rsidP="00E331E1">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E331E1" w:rsidRPr="00A20083" w14:paraId="1FD93305" w14:textId="77777777" w:rsidTr="00443EB6">
        <w:tc>
          <w:tcPr>
            <w:tcW w:w="4957" w:type="dxa"/>
            <w:vMerge w:val="restart"/>
            <w:shd w:val="clear" w:color="auto" w:fill="FFF2CC" w:themeFill="accent4" w:themeFillTint="33"/>
            <w:vAlign w:val="center"/>
          </w:tcPr>
          <w:p w14:paraId="1EAEBED9"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30DC3BD6"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0BF052A4" w14:textId="77777777" w:rsidR="00E331E1"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1D9F2583"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D6ED473"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E331E1" w:rsidRPr="00A20083" w14:paraId="22653BD9" w14:textId="77777777" w:rsidTr="00443EB6">
        <w:tc>
          <w:tcPr>
            <w:tcW w:w="4957" w:type="dxa"/>
            <w:vMerge/>
            <w:shd w:val="clear" w:color="auto" w:fill="FFF2CC" w:themeFill="accent4" w:themeFillTint="33"/>
            <w:vAlign w:val="center"/>
          </w:tcPr>
          <w:p w14:paraId="6A870860" w14:textId="77777777" w:rsidR="00E331E1" w:rsidRPr="00A20083" w:rsidRDefault="00E331E1"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5959489A"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51433434"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1A369D30"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3C38FC4D"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133E2D9"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6E92869B"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0642D82E"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4D6C1787"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46CF866F" w14:textId="77777777" w:rsidR="00E331E1" w:rsidRPr="00A20083" w:rsidRDefault="00E331E1"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E331E1" w:rsidRPr="00A20083" w14:paraId="10E96ACD" w14:textId="77777777" w:rsidTr="00443EB6">
        <w:tc>
          <w:tcPr>
            <w:tcW w:w="4957" w:type="dxa"/>
            <w:shd w:val="clear" w:color="auto" w:fill="E7E6E6" w:themeFill="background2"/>
          </w:tcPr>
          <w:p w14:paraId="20B5C069" w14:textId="77777777" w:rsidR="00E331E1" w:rsidRPr="00A20083" w:rsidRDefault="00E331E1"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77A3480B" w14:textId="77777777" w:rsidR="00E331E1" w:rsidRPr="00A20083" w:rsidRDefault="00E331E1"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4E0FCE46" w14:textId="77777777" w:rsidR="00E331E1" w:rsidRPr="00A20083" w:rsidRDefault="00E331E1"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4F692C12" w14:textId="77777777" w:rsidR="00E331E1" w:rsidRPr="00A20083" w:rsidRDefault="00E331E1"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0CC83D0" w14:textId="77777777" w:rsidR="00E331E1" w:rsidRPr="00A20083" w:rsidRDefault="00E331E1"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E331E1" w:rsidRPr="00A20083" w14:paraId="41024519" w14:textId="77777777" w:rsidTr="00443EB6">
        <w:tc>
          <w:tcPr>
            <w:tcW w:w="4957" w:type="dxa"/>
            <w:vAlign w:val="center"/>
          </w:tcPr>
          <w:p w14:paraId="65B302B4" w14:textId="77777777" w:rsidR="00E331E1" w:rsidRPr="00A20083" w:rsidRDefault="00E331E1" w:rsidP="00443EB6">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mampu menguasai konsep dasar teknologi dan media pembelajaran keolahragaan serta penerapannya dalam bidang pendidikan, </w:t>
            </w:r>
          </w:p>
        </w:tc>
        <w:tc>
          <w:tcPr>
            <w:tcW w:w="950" w:type="dxa"/>
          </w:tcPr>
          <w:p w14:paraId="1F7B9121" w14:textId="77777777" w:rsidR="00E331E1" w:rsidRPr="00A20083" w:rsidRDefault="00E331E1" w:rsidP="00443EB6">
            <w:pPr>
              <w:tabs>
                <w:tab w:val="left" w:pos="3686"/>
                <w:tab w:val="left" w:pos="3969"/>
              </w:tabs>
              <w:spacing w:line="276" w:lineRule="auto"/>
              <w:jc w:val="both"/>
              <w:rPr>
                <w:rFonts w:ascii="Arial" w:hAnsi="Arial" w:cs="Arial"/>
              </w:rPr>
            </w:pPr>
          </w:p>
        </w:tc>
        <w:tc>
          <w:tcPr>
            <w:tcW w:w="945" w:type="dxa"/>
          </w:tcPr>
          <w:p w14:paraId="627B5B61" w14:textId="77777777" w:rsidR="00E331E1" w:rsidRPr="00A20083" w:rsidRDefault="00E331E1" w:rsidP="00443EB6">
            <w:pPr>
              <w:tabs>
                <w:tab w:val="left" w:pos="3686"/>
                <w:tab w:val="left" w:pos="3969"/>
              </w:tabs>
              <w:spacing w:line="276" w:lineRule="auto"/>
              <w:jc w:val="both"/>
              <w:rPr>
                <w:rFonts w:ascii="Arial" w:hAnsi="Arial" w:cs="Arial"/>
              </w:rPr>
            </w:pPr>
          </w:p>
        </w:tc>
        <w:tc>
          <w:tcPr>
            <w:tcW w:w="962" w:type="dxa"/>
          </w:tcPr>
          <w:p w14:paraId="316D8184"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510E604C"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2F91180E"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6C549FC2"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0581CB0B" w14:textId="77777777" w:rsidR="00E331E1" w:rsidRPr="00A20083" w:rsidRDefault="00E331E1" w:rsidP="00443EB6">
            <w:pPr>
              <w:tabs>
                <w:tab w:val="left" w:pos="3686"/>
                <w:tab w:val="left" w:pos="3969"/>
              </w:tabs>
              <w:spacing w:line="276" w:lineRule="auto"/>
              <w:jc w:val="both"/>
              <w:rPr>
                <w:rFonts w:ascii="Arial" w:hAnsi="Arial" w:cs="Arial"/>
              </w:rPr>
            </w:pPr>
          </w:p>
        </w:tc>
        <w:tc>
          <w:tcPr>
            <w:tcW w:w="1488" w:type="dxa"/>
          </w:tcPr>
          <w:p w14:paraId="5F571852" w14:textId="77777777" w:rsidR="00E331E1" w:rsidRPr="00A20083" w:rsidRDefault="00E331E1" w:rsidP="00443EB6">
            <w:pPr>
              <w:tabs>
                <w:tab w:val="left" w:pos="3686"/>
                <w:tab w:val="left" w:pos="3969"/>
              </w:tabs>
              <w:spacing w:line="276" w:lineRule="auto"/>
              <w:jc w:val="both"/>
              <w:rPr>
                <w:rFonts w:ascii="Arial" w:hAnsi="Arial" w:cs="Arial"/>
              </w:rPr>
            </w:pPr>
          </w:p>
        </w:tc>
        <w:tc>
          <w:tcPr>
            <w:tcW w:w="2151" w:type="dxa"/>
          </w:tcPr>
          <w:p w14:paraId="2B4CEBE4" w14:textId="77777777" w:rsidR="00E331E1" w:rsidRPr="00A20083" w:rsidRDefault="00E331E1" w:rsidP="00443EB6">
            <w:pPr>
              <w:tabs>
                <w:tab w:val="left" w:pos="3686"/>
                <w:tab w:val="left" w:pos="3969"/>
              </w:tabs>
              <w:spacing w:line="276" w:lineRule="auto"/>
              <w:jc w:val="both"/>
              <w:rPr>
                <w:rFonts w:ascii="Arial" w:hAnsi="Arial" w:cs="Arial"/>
              </w:rPr>
            </w:pPr>
          </w:p>
        </w:tc>
      </w:tr>
      <w:tr w:rsidR="00E331E1" w:rsidRPr="00A20083" w14:paraId="6A91286E" w14:textId="77777777" w:rsidTr="00443EB6">
        <w:tc>
          <w:tcPr>
            <w:tcW w:w="4957" w:type="dxa"/>
            <w:vAlign w:val="center"/>
          </w:tcPr>
          <w:p w14:paraId="0F219D90" w14:textId="77777777" w:rsidR="00E331E1" w:rsidRPr="00A20083" w:rsidRDefault="00E331E1" w:rsidP="00443EB6">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mampu merancang media pembelajaran berbasis teknologi dan informasi </w:t>
            </w:r>
          </w:p>
        </w:tc>
        <w:tc>
          <w:tcPr>
            <w:tcW w:w="950" w:type="dxa"/>
          </w:tcPr>
          <w:p w14:paraId="17A649BF" w14:textId="77777777" w:rsidR="00E331E1" w:rsidRPr="00A20083" w:rsidRDefault="00E331E1" w:rsidP="00443EB6">
            <w:pPr>
              <w:tabs>
                <w:tab w:val="left" w:pos="3686"/>
                <w:tab w:val="left" w:pos="3969"/>
              </w:tabs>
              <w:spacing w:line="276" w:lineRule="auto"/>
              <w:jc w:val="both"/>
              <w:rPr>
                <w:rFonts w:ascii="Arial" w:hAnsi="Arial" w:cs="Arial"/>
              </w:rPr>
            </w:pPr>
          </w:p>
        </w:tc>
        <w:tc>
          <w:tcPr>
            <w:tcW w:w="945" w:type="dxa"/>
          </w:tcPr>
          <w:p w14:paraId="6167F336" w14:textId="77777777" w:rsidR="00E331E1" w:rsidRPr="00A20083" w:rsidRDefault="00E331E1" w:rsidP="00443EB6">
            <w:pPr>
              <w:tabs>
                <w:tab w:val="left" w:pos="3686"/>
                <w:tab w:val="left" w:pos="3969"/>
              </w:tabs>
              <w:spacing w:line="276" w:lineRule="auto"/>
              <w:jc w:val="both"/>
              <w:rPr>
                <w:rFonts w:ascii="Arial" w:hAnsi="Arial" w:cs="Arial"/>
              </w:rPr>
            </w:pPr>
          </w:p>
        </w:tc>
        <w:tc>
          <w:tcPr>
            <w:tcW w:w="962" w:type="dxa"/>
          </w:tcPr>
          <w:p w14:paraId="6BEA3BC0"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14032C7D"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58CE7513"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036E468D"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3895513C" w14:textId="77777777" w:rsidR="00E331E1" w:rsidRPr="00A20083" w:rsidRDefault="00E331E1" w:rsidP="00443EB6">
            <w:pPr>
              <w:tabs>
                <w:tab w:val="left" w:pos="3686"/>
                <w:tab w:val="left" w:pos="3969"/>
              </w:tabs>
              <w:spacing w:line="276" w:lineRule="auto"/>
              <w:jc w:val="both"/>
              <w:rPr>
                <w:rFonts w:ascii="Arial" w:hAnsi="Arial" w:cs="Arial"/>
              </w:rPr>
            </w:pPr>
          </w:p>
        </w:tc>
        <w:tc>
          <w:tcPr>
            <w:tcW w:w="1488" w:type="dxa"/>
          </w:tcPr>
          <w:p w14:paraId="535A459C" w14:textId="77777777" w:rsidR="00E331E1" w:rsidRPr="00A20083" w:rsidRDefault="00E331E1" w:rsidP="00443EB6">
            <w:pPr>
              <w:tabs>
                <w:tab w:val="left" w:pos="3686"/>
                <w:tab w:val="left" w:pos="3969"/>
              </w:tabs>
              <w:spacing w:line="276" w:lineRule="auto"/>
              <w:jc w:val="both"/>
              <w:rPr>
                <w:rFonts w:ascii="Arial" w:hAnsi="Arial" w:cs="Arial"/>
              </w:rPr>
            </w:pPr>
          </w:p>
        </w:tc>
        <w:tc>
          <w:tcPr>
            <w:tcW w:w="2151" w:type="dxa"/>
          </w:tcPr>
          <w:p w14:paraId="492D5135" w14:textId="77777777" w:rsidR="00E331E1" w:rsidRPr="00A20083" w:rsidRDefault="00E331E1" w:rsidP="00443EB6">
            <w:pPr>
              <w:tabs>
                <w:tab w:val="left" w:pos="3686"/>
                <w:tab w:val="left" w:pos="3969"/>
              </w:tabs>
              <w:spacing w:line="276" w:lineRule="auto"/>
              <w:jc w:val="both"/>
              <w:rPr>
                <w:rFonts w:ascii="Arial" w:hAnsi="Arial" w:cs="Arial"/>
              </w:rPr>
            </w:pPr>
          </w:p>
        </w:tc>
      </w:tr>
      <w:tr w:rsidR="00E331E1" w:rsidRPr="00A20083" w14:paraId="3A1297A2" w14:textId="77777777" w:rsidTr="00443EB6">
        <w:tc>
          <w:tcPr>
            <w:tcW w:w="4957" w:type="dxa"/>
          </w:tcPr>
          <w:p w14:paraId="5DC8FD6B" w14:textId="77777777" w:rsidR="00E331E1" w:rsidRPr="00A20083" w:rsidRDefault="00E331E1" w:rsidP="00443EB6">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menerapkan dalam pembelajaran serta mengelola model pembelajaran digital yang terintegrasti teknologi informasi</w:t>
            </w:r>
          </w:p>
        </w:tc>
        <w:tc>
          <w:tcPr>
            <w:tcW w:w="950" w:type="dxa"/>
          </w:tcPr>
          <w:p w14:paraId="02AEDC93" w14:textId="77777777" w:rsidR="00E331E1" w:rsidRPr="00A20083" w:rsidRDefault="00E331E1" w:rsidP="00443EB6">
            <w:pPr>
              <w:tabs>
                <w:tab w:val="left" w:pos="3686"/>
                <w:tab w:val="left" w:pos="3969"/>
              </w:tabs>
              <w:spacing w:line="276" w:lineRule="auto"/>
              <w:jc w:val="both"/>
              <w:rPr>
                <w:rFonts w:ascii="Arial" w:hAnsi="Arial" w:cs="Arial"/>
              </w:rPr>
            </w:pPr>
          </w:p>
        </w:tc>
        <w:tc>
          <w:tcPr>
            <w:tcW w:w="945" w:type="dxa"/>
          </w:tcPr>
          <w:p w14:paraId="095099B2" w14:textId="77777777" w:rsidR="00E331E1" w:rsidRPr="00A20083" w:rsidRDefault="00E331E1" w:rsidP="00443EB6">
            <w:pPr>
              <w:tabs>
                <w:tab w:val="left" w:pos="3686"/>
                <w:tab w:val="left" w:pos="3969"/>
              </w:tabs>
              <w:spacing w:line="276" w:lineRule="auto"/>
              <w:jc w:val="both"/>
              <w:rPr>
                <w:rFonts w:ascii="Arial" w:hAnsi="Arial" w:cs="Arial"/>
              </w:rPr>
            </w:pPr>
          </w:p>
        </w:tc>
        <w:tc>
          <w:tcPr>
            <w:tcW w:w="962" w:type="dxa"/>
          </w:tcPr>
          <w:p w14:paraId="7424EE2C"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47D1FAC5"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5D8E3EBE"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3509DD6F" w14:textId="77777777" w:rsidR="00E331E1" w:rsidRPr="00A20083" w:rsidRDefault="00E331E1" w:rsidP="00443EB6">
            <w:pPr>
              <w:tabs>
                <w:tab w:val="left" w:pos="3686"/>
                <w:tab w:val="left" w:pos="3969"/>
              </w:tabs>
              <w:spacing w:line="276" w:lineRule="auto"/>
              <w:jc w:val="both"/>
              <w:rPr>
                <w:rFonts w:ascii="Arial" w:hAnsi="Arial" w:cs="Arial"/>
              </w:rPr>
            </w:pPr>
          </w:p>
        </w:tc>
        <w:tc>
          <w:tcPr>
            <w:tcW w:w="570" w:type="dxa"/>
          </w:tcPr>
          <w:p w14:paraId="5680C011" w14:textId="77777777" w:rsidR="00E331E1" w:rsidRPr="00A20083" w:rsidRDefault="00E331E1" w:rsidP="00443EB6">
            <w:pPr>
              <w:tabs>
                <w:tab w:val="left" w:pos="3686"/>
                <w:tab w:val="left" w:pos="3969"/>
              </w:tabs>
              <w:spacing w:line="276" w:lineRule="auto"/>
              <w:jc w:val="both"/>
              <w:rPr>
                <w:rFonts w:ascii="Arial" w:hAnsi="Arial" w:cs="Arial"/>
              </w:rPr>
            </w:pPr>
          </w:p>
        </w:tc>
        <w:tc>
          <w:tcPr>
            <w:tcW w:w="1488" w:type="dxa"/>
          </w:tcPr>
          <w:p w14:paraId="245536BA" w14:textId="77777777" w:rsidR="00E331E1" w:rsidRPr="00A20083" w:rsidRDefault="00E331E1" w:rsidP="00443EB6">
            <w:pPr>
              <w:tabs>
                <w:tab w:val="left" w:pos="3686"/>
                <w:tab w:val="left" w:pos="3969"/>
              </w:tabs>
              <w:spacing w:line="276" w:lineRule="auto"/>
              <w:jc w:val="both"/>
              <w:rPr>
                <w:rFonts w:ascii="Arial" w:hAnsi="Arial" w:cs="Arial"/>
              </w:rPr>
            </w:pPr>
          </w:p>
        </w:tc>
        <w:tc>
          <w:tcPr>
            <w:tcW w:w="2151" w:type="dxa"/>
          </w:tcPr>
          <w:p w14:paraId="74213C48" w14:textId="77777777" w:rsidR="00E331E1" w:rsidRPr="00A20083" w:rsidRDefault="00E331E1" w:rsidP="00443EB6">
            <w:pPr>
              <w:tabs>
                <w:tab w:val="left" w:pos="3686"/>
                <w:tab w:val="left" w:pos="3969"/>
              </w:tabs>
              <w:spacing w:line="276" w:lineRule="auto"/>
              <w:jc w:val="both"/>
              <w:rPr>
                <w:rFonts w:ascii="Arial" w:hAnsi="Arial" w:cs="Arial"/>
              </w:rPr>
            </w:pPr>
          </w:p>
        </w:tc>
      </w:tr>
    </w:tbl>
    <w:p w14:paraId="764FF6E4" w14:textId="77777777" w:rsidR="00E331E1" w:rsidRPr="00A20083" w:rsidRDefault="00E331E1" w:rsidP="00E331E1">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4BF8F3F" w14:textId="77777777" w:rsidR="00E331E1" w:rsidRPr="00A20083" w:rsidRDefault="00E331E1" w:rsidP="00E331E1">
      <w:r w:rsidRPr="00A20083">
        <w:br w:type="page"/>
      </w:r>
    </w:p>
    <w:p w14:paraId="3E2BD77F" w14:textId="725F4DEC" w:rsidR="00BD7ACD" w:rsidRPr="00A20083" w:rsidRDefault="00BD7ACD" w:rsidP="00BD7ACD">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Evaluasi Pembelajaran Pendidikan Jasmani</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(44)</w:t>
      </w:r>
    </w:p>
    <w:p w14:paraId="32F6F33C" w14:textId="77777777" w:rsidR="00BD7ACD" w:rsidRPr="00A20083" w:rsidRDefault="00BD7ACD" w:rsidP="00BD7ACD">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Matakuliah ini membahas tentang teknik, prosedur, pengolahan, dan pemanfaatan hasil penilaian pembelajaran pendidikan jasmani di sekolah</w:t>
      </w:r>
    </w:p>
    <w:p w14:paraId="46DE254E" w14:textId="77777777" w:rsidR="00BD7ACD" w:rsidRPr="00A20083" w:rsidRDefault="00BD7ACD" w:rsidP="00BD7ACD">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BD7ACD" w:rsidRPr="00A20083" w14:paraId="294E43E9" w14:textId="77777777" w:rsidTr="001E3520">
        <w:tc>
          <w:tcPr>
            <w:tcW w:w="4957" w:type="dxa"/>
            <w:vMerge w:val="restart"/>
            <w:shd w:val="clear" w:color="auto" w:fill="FFF2CC" w:themeFill="accent4" w:themeFillTint="33"/>
            <w:vAlign w:val="center"/>
          </w:tcPr>
          <w:p w14:paraId="5349F960"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57F0C21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4A540ED4" w14:textId="77777777" w:rsidR="00BD7ACD"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15C9C69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8D54894"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BD7ACD" w:rsidRPr="00A20083" w14:paraId="6851BB7B" w14:textId="77777777" w:rsidTr="001E3520">
        <w:tc>
          <w:tcPr>
            <w:tcW w:w="4957" w:type="dxa"/>
            <w:vMerge/>
            <w:shd w:val="clear" w:color="auto" w:fill="FFF2CC" w:themeFill="accent4" w:themeFillTint="33"/>
            <w:vAlign w:val="center"/>
          </w:tcPr>
          <w:p w14:paraId="3A901C15" w14:textId="77777777" w:rsidR="00BD7ACD" w:rsidRPr="00A20083" w:rsidRDefault="00BD7ACD"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459234A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4FBFC5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20D26A5"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6D905DE2"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566E8E0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6A4C78B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2C0D9B5"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0B6CAF93"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6398646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BD7ACD" w:rsidRPr="00A20083" w14:paraId="406551B8" w14:textId="77777777" w:rsidTr="001E3520">
        <w:tc>
          <w:tcPr>
            <w:tcW w:w="4957" w:type="dxa"/>
            <w:shd w:val="clear" w:color="auto" w:fill="E7E6E6" w:themeFill="background2"/>
          </w:tcPr>
          <w:p w14:paraId="229250A0"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622BD607"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46BEA475"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1AB7F526"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E4461B6"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BD7ACD" w:rsidRPr="00A20083" w14:paraId="4FD3BC53" w14:textId="77777777" w:rsidTr="001E3520">
        <w:tc>
          <w:tcPr>
            <w:tcW w:w="4957" w:type="dxa"/>
            <w:vAlign w:val="center"/>
          </w:tcPr>
          <w:p w14:paraId="09FCC814" w14:textId="77777777" w:rsidR="00BD7ACD" w:rsidRPr="00A20083" w:rsidRDefault="00BD7ACD" w:rsidP="001E3520">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menguasai konsep tes, pengukuran, dan evaluasi</w:t>
            </w:r>
          </w:p>
        </w:tc>
        <w:tc>
          <w:tcPr>
            <w:tcW w:w="950" w:type="dxa"/>
          </w:tcPr>
          <w:p w14:paraId="41945EA3" w14:textId="77777777" w:rsidR="00BD7ACD" w:rsidRPr="00A20083" w:rsidRDefault="00BD7ACD" w:rsidP="001E3520">
            <w:pPr>
              <w:tabs>
                <w:tab w:val="left" w:pos="3686"/>
                <w:tab w:val="left" w:pos="3969"/>
              </w:tabs>
              <w:spacing w:line="276" w:lineRule="auto"/>
              <w:jc w:val="both"/>
              <w:rPr>
                <w:rFonts w:ascii="Arial" w:hAnsi="Arial" w:cs="Arial"/>
              </w:rPr>
            </w:pPr>
          </w:p>
        </w:tc>
        <w:tc>
          <w:tcPr>
            <w:tcW w:w="945" w:type="dxa"/>
          </w:tcPr>
          <w:p w14:paraId="73FF75F8"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2A5D945F"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6311BBEE"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3A6374E0"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14877FEE"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2D439D09" w14:textId="77777777" w:rsidR="00BD7ACD" w:rsidRPr="00A20083" w:rsidRDefault="00BD7ACD" w:rsidP="001E3520">
            <w:pPr>
              <w:tabs>
                <w:tab w:val="left" w:pos="3686"/>
                <w:tab w:val="left" w:pos="3969"/>
              </w:tabs>
              <w:spacing w:line="276" w:lineRule="auto"/>
              <w:jc w:val="both"/>
              <w:rPr>
                <w:rFonts w:ascii="Arial" w:hAnsi="Arial" w:cs="Arial"/>
              </w:rPr>
            </w:pPr>
          </w:p>
        </w:tc>
        <w:tc>
          <w:tcPr>
            <w:tcW w:w="1488" w:type="dxa"/>
          </w:tcPr>
          <w:p w14:paraId="15EC385D" w14:textId="77777777" w:rsidR="00BD7ACD" w:rsidRPr="00A20083" w:rsidRDefault="00BD7ACD" w:rsidP="001E3520">
            <w:pPr>
              <w:tabs>
                <w:tab w:val="left" w:pos="3686"/>
                <w:tab w:val="left" w:pos="3969"/>
              </w:tabs>
              <w:spacing w:line="276" w:lineRule="auto"/>
              <w:jc w:val="both"/>
              <w:rPr>
                <w:rFonts w:ascii="Arial" w:hAnsi="Arial" w:cs="Arial"/>
              </w:rPr>
            </w:pPr>
          </w:p>
        </w:tc>
        <w:tc>
          <w:tcPr>
            <w:tcW w:w="2151" w:type="dxa"/>
          </w:tcPr>
          <w:p w14:paraId="223B1650"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0036605A" w14:textId="77777777" w:rsidTr="001E3520">
        <w:tc>
          <w:tcPr>
            <w:tcW w:w="4957" w:type="dxa"/>
            <w:vAlign w:val="center"/>
          </w:tcPr>
          <w:p w14:paraId="08EC9E03" w14:textId="77777777" w:rsidR="00BD7ACD" w:rsidRPr="00A20083" w:rsidRDefault="00BD7ACD" w:rsidP="001E3520">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mampu membuat tes keterampilan dan evaluasi pembelajaran </w:t>
            </w:r>
          </w:p>
        </w:tc>
        <w:tc>
          <w:tcPr>
            <w:tcW w:w="950" w:type="dxa"/>
          </w:tcPr>
          <w:p w14:paraId="7876951B" w14:textId="77777777" w:rsidR="00BD7ACD" w:rsidRPr="00A20083" w:rsidRDefault="00BD7ACD" w:rsidP="001E3520">
            <w:pPr>
              <w:tabs>
                <w:tab w:val="left" w:pos="3686"/>
                <w:tab w:val="left" w:pos="3969"/>
              </w:tabs>
              <w:spacing w:line="276" w:lineRule="auto"/>
              <w:jc w:val="both"/>
              <w:rPr>
                <w:rFonts w:ascii="Arial" w:hAnsi="Arial" w:cs="Arial"/>
              </w:rPr>
            </w:pPr>
          </w:p>
        </w:tc>
        <w:tc>
          <w:tcPr>
            <w:tcW w:w="945" w:type="dxa"/>
          </w:tcPr>
          <w:p w14:paraId="7843199A"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413A1F42"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6DCDF99F"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11EE3004"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79B4C89D"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278133F6" w14:textId="77777777" w:rsidR="00BD7ACD" w:rsidRPr="00A20083" w:rsidRDefault="00BD7ACD" w:rsidP="001E3520">
            <w:pPr>
              <w:tabs>
                <w:tab w:val="left" w:pos="3686"/>
                <w:tab w:val="left" w:pos="3969"/>
              </w:tabs>
              <w:spacing w:line="276" w:lineRule="auto"/>
              <w:jc w:val="both"/>
              <w:rPr>
                <w:rFonts w:ascii="Arial" w:hAnsi="Arial" w:cs="Arial"/>
              </w:rPr>
            </w:pPr>
          </w:p>
        </w:tc>
        <w:tc>
          <w:tcPr>
            <w:tcW w:w="1488" w:type="dxa"/>
          </w:tcPr>
          <w:p w14:paraId="22B320D6" w14:textId="77777777" w:rsidR="00BD7ACD" w:rsidRPr="00A20083" w:rsidRDefault="00BD7ACD" w:rsidP="001E3520">
            <w:pPr>
              <w:tabs>
                <w:tab w:val="left" w:pos="3686"/>
                <w:tab w:val="left" w:pos="3969"/>
              </w:tabs>
              <w:spacing w:line="276" w:lineRule="auto"/>
              <w:jc w:val="both"/>
              <w:rPr>
                <w:rFonts w:ascii="Arial" w:hAnsi="Arial" w:cs="Arial"/>
              </w:rPr>
            </w:pPr>
          </w:p>
        </w:tc>
        <w:tc>
          <w:tcPr>
            <w:tcW w:w="2151" w:type="dxa"/>
          </w:tcPr>
          <w:p w14:paraId="4CFF7B9F"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4D877ECF" w14:textId="77777777" w:rsidTr="001E3520">
        <w:tc>
          <w:tcPr>
            <w:tcW w:w="4957" w:type="dxa"/>
          </w:tcPr>
          <w:p w14:paraId="411B0B27" w14:textId="77777777" w:rsidR="00BD7ACD" w:rsidRPr="00A20083" w:rsidRDefault="00BD7ACD" w:rsidP="001E3520">
            <w:pPr>
              <w:tabs>
                <w:tab w:val="left" w:pos="3686"/>
                <w:tab w:val="left" w:pos="3969"/>
              </w:tabs>
              <w:spacing w:line="276" w:lineRule="auto"/>
              <w:jc w:val="both"/>
              <w:rPr>
                <w:rFonts w:ascii="Arial" w:hAnsi="Arial" w:cs="Arial"/>
              </w:rPr>
            </w:pPr>
            <w:proofErr w:type="gramStart"/>
            <w:r w:rsidRPr="00A20083">
              <w:rPr>
                <w:rFonts w:ascii="Arial" w:hAnsi="Arial" w:cs="Arial"/>
                <w:sz w:val="20"/>
                <w:szCs w:val="20"/>
              </w:rPr>
              <w:t>menguasai</w:t>
            </w:r>
            <w:proofErr w:type="gramEnd"/>
            <w:r w:rsidRPr="00A20083">
              <w:rPr>
                <w:rFonts w:ascii="Arial" w:hAnsi="Arial" w:cs="Arial"/>
                <w:sz w:val="20"/>
                <w:szCs w:val="20"/>
              </w:rPr>
              <w:t xml:space="preserve"> konsep dan mampu mengevaluasi pembelajaran.</w:t>
            </w:r>
          </w:p>
        </w:tc>
        <w:tc>
          <w:tcPr>
            <w:tcW w:w="950" w:type="dxa"/>
          </w:tcPr>
          <w:p w14:paraId="4587A253" w14:textId="77777777" w:rsidR="00BD7ACD" w:rsidRPr="00A20083" w:rsidRDefault="00BD7ACD" w:rsidP="001E3520">
            <w:pPr>
              <w:tabs>
                <w:tab w:val="left" w:pos="3686"/>
                <w:tab w:val="left" w:pos="3969"/>
              </w:tabs>
              <w:spacing w:line="276" w:lineRule="auto"/>
              <w:jc w:val="both"/>
              <w:rPr>
                <w:rFonts w:ascii="Arial" w:hAnsi="Arial" w:cs="Arial"/>
              </w:rPr>
            </w:pPr>
          </w:p>
        </w:tc>
        <w:tc>
          <w:tcPr>
            <w:tcW w:w="945" w:type="dxa"/>
          </w:tcPr>
          <w:p w14:paraId="7F6B1321"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49C9D60B"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5F2543FA"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33ADC1CF"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2BF102EF"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580A5168" w14:textId="77777777" w:rsidR="00BD7ACD" w:rsidRPr="00A20083" w:rsidRDefault="00BD7ACD" w:rsidP="001E3520">
            <w:pPr>
              <w:tabs>
                <w:tab w:val="left" w:pos="3686"/>
                <w:tab w:val="left" w:pos="3969"/>
              </w:tabs>
              <w:spacing w:line="276" w:lineRule="auto"/>
              <w:jc w:val="both"/>
              <w:rPr>
                <w:rFonts w:ascii="Arial" w:hAnsi="Arial" w:cs="Arial"/>
              </w:rPr>
            </w:pPr>
          </w:p>
        </w:tc>
        <w:tc>
          <w:tcPr>
            <w:tcW w:w="1488" w:type="dxa"/>
          </w:tcPr>
          <w:p w14:paraId="1EE1E0AB" w14:textId="77777777" w:rsidR="00BD7ACD" w:rsidRPr="00A20083" w:rsidRDefault="00BD7ACD" w:rsidP="001E3520">
            <w:pPr>
              <w:tabs>
                <w:tab w:val="left" w:pos="3686"/>
                <w:tab w:val="left" w:pos="3969"/>
              </w:tabs>
              <w:spacing w:line="276" w:lineRule="auto"/>
              <w:jc w:val="both"/>
              <w:rPr>
                <w:rFonts w:ascii="Arial" w:hAnsi="Arial" w:cs="Arial"/>
              </w:rPr>
            </w:pPr>
          </w:p>
        </w:tc>
        <w:tc>
          <w:tcPr>
            <w:tcW w:w="2151" w:type="dxa"/>
          </w:tcPr>
          <w:p w14:paraId="5A74CA73" w14:textId="77777777" w:rsidR="00BD7ACD" w:rsidRPr="00A20083" w:rsidRDefault="00BD7ACD" w:rsidP="001E3520">
            <w:pPr>
              <w:tabs>
                <w:tab w:val="left" w:pos="3686"/>
                <w:tab w:val="left" w:pos="3969"/>
              </w:tabs>
              <w:spacing w:line="276" w:lineRule="auto"/>
              <w:jc w:val="both"/>
              <w:rPr>
                <w:rFonts w:ascii="Arial" w:hAnsi="Arial" w:cs="Arial"/>
              </w:rPr>
            </w:pPr>
          </w:p>
        </w:tc>
      </w:tr>
    </w:tbl>
    <w:p w14:paraId="6218ADA7"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B1E1526" w14:textId="77777777" w:rsidR="00BD7ACD" w:rsidRDefault="00BD7ACD">
      <w:pPr>
        <w:rPr>
          <w:rFonts w:ascii="Arial" w:hAnsi="Arial" w:cs="Arial"/>
          <w:szCs w:val="24"/>
        </w:rPr>
      </w:pPr>
      <w:r>
        <w:rPr>
          <w:rFonts w:ascii="Arial" w:hAnsi="Arial" w:cs="Arial"/>
          <w:szCs w:val="24"/>
        </w:rPr>
        <w:br w:type="page"/>
      </w:r>
    </w:p>
    <w:p w14:paraId="08B4246A" w14:textId="67CAD36E" w:rsidR="00BD7ACD" w:rsidRPr="00A20083" w:rsidRDefault="00BD7ACD" w:rsidP="00BD7ACD">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Pembelajaran Penjas Adaptif</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(45)</w:t>
      </w:r>
    </w:p>
    <w:p w14:paraId="01E59C20" w14:textId="77777777" w:rsidR="00BD7ACD" w:rsidRPr="00A20083" w:rsidRDefault="00BD7ACD" w:rsidP="00BD7ACD">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dirancang untuk membekali mahasiswa memiliki pemahaman tentang pendidikan jasmani dan pendidikan jasmani adaptif, konsep anak berkebutuhan khusus</w:t>
      </w:r>
    </w:p>
    <w:p w14:paraId="60A33224" w14:textId="77777777" w:rsidR="00BD7ACD" w:rsidRPr="00A20083" w:rsidRDefault="00BD7ACD" w:rsidP="00BD7ACD">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BD7ACD" w:rsidRPr="00A20083" w14:paraId="7662D2FD" w14:textId="77777777" w:rsidTr="001E3520">
        <w:tc>
          <w:tcPr>
            <w:tcW w:w="4957" w:type="dxa"/>
            <w:vMerge w:val="restart"/>
            <w:shd w:val="clear" w:color="auto" w:fill="FFF2CC" w:themeFill="accent4" w:themeFillTint="33"/>
            <w:vAlign w:val="center"/>
          </w:tcPr>
          <w:p w14:paraId="6FC789F6"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55048F03"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2AEF4E9E" w14:textId="77777777" w:rsidR="00BD7ACD"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39A7C5C9"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45B874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BD7ACD" w:rsidRPr="00A20083" w14:paraId="492D3353" w14:textId="77777777" w:rsidTr="001E3520">
        <w:tc>
          <w:tcPr>
            <w:tcW w:w="4957" w:type="dxa"/>
            <w:vMerge/>
            <w:shd w:val="clear" w:color="auto" w:fill="FFF2CC" w:themeFill="accent4" w:themeFillTint="33"/>
            <w:vAlign w:val="center"/>
          </w:tcPr>
          <w:p w14:paraId="48452653" w14:textId="77777777" w:rsidR="00BD7ACD" w:rsidRPr="00A20083" w:rsidRDefault="00BD7ACD"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1FDC2615"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5BADA4A1"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F91ACC0"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029D09A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5D89406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7579D590"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5E02F417"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25AFD15"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67ABE997"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BD7ACD" w:rsidRPr="00A20083" w14:paraId="41B26919" w14:textId="77777777" w:rsidTr="001E3520">
        <w:tc>
          <w:tcPr>
            <w:tcW w:w="4957" w:type="dxa"/>
            <w:shd w:val="clear" w:color="auto" w:fill="E7E6E6" w:themeFill="background2"/>
          </w:tcPr>
          <w:p w14:paraId="6616DF73"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68738FD"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5CA1FF33"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4DC837B2"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50D7E49"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BD7ACD" w:rsidRPr="00A20083" w14:paraId="20CA3833" w14:textId="77777777" w:rsidTr="001E3520">
        <w:tc>
          <w:tcPr>
            <w:tcW w:w="4957" w:type="dxa"/>
            <w:vAlign w:val="center"/>
          </w:tcPr>
          <w:p w14:paraId="7476AEDC" w14:textId="77777777" w:rsidR="00BD7ACD" w:rsidRPr="00A20083" w:rsidRDefault="00BD7ACD" w:rsidP="001E3520">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w:t>
            </w:r>
            <w:r>
              <w:rPr>
                <w:rFonts w:ascii="Arial" w:hAnsi="Arial" w:cs="Arial"/>
                <w:sz w:val="20"/>
                <w:szCs w:val="20"/>
              </w:rPr>
              <w:t xml:space="preserve">memahami </w:t>
            </w:r>
            <w:r w:rsidRPr="00BD7ACD">
              <w:rPr>
                <w:rFonts w:ascii="Arial" w:hAnsi="Arial" w:cs="Arial"/>
                <w:sz w:val="20"/>
                <w:szCs w:val="20"/>
              </w:rPr>
              <w:t>tentang pendidikan jasmani dan pendidikan jasmani adaptif, konsep anak berkebutuhan khusus</w:t>
            </w:r>
          </w:p>
        </w:tc>
        <w:tc>
          <w:tcPr>
            <w:tcW w:w="950" w:type="dxa"/>
          </w:tcPr>
          <w:p w14:paraId="081F1268" w14:textId="77777777" w:rsidR="00BD7ACD" w:rsidRPr="00A20083" w:rsidRDefault="00BD7ACD" w:rsidP="001E3520">
            <w:pPr>
              <w:tabs>
                <w:tab w:val="left" w:pos="3686"/>
                <w:tab w:val="left" w:pos="3969"/>
              </w:tabs>
              <w:spacing w:line="276" w:lineRule="auto"/>
              <w:jc w:val="both"/>
              <w:rPr>
                <w:rFonts w:ascii="Arial" w:hAnsi="Arial" w:cs="Arial"/>
              </w:rPr>
            </w:pPr>
          </w:p>
        </w:tc>
        <w:tc>
          <w:tcPr>
            <w:tcW w:w="945" w:type="dxa"/>
          </w:tcPr>
          <w:p w14:paraId="2B11C339"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637B3853"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092CA119"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102CE080"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24AD4C9E"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27611321" w14:textId="77777777" w:rsidR="00BD7ACD" w:rsidRPr="00A20083" w:rsidRDefault="00BD7ACD" w:rsidP="001E3520">
            <w:pPr>
              <w:tabs>
                <w:tab w:val="left" w:pos="3686"/>
                <w:tab w:val="left" w:pos="3969"/>
              </w:tabs>
              <w:spacing w:line="276" w:lineRule="auto"/>
              <w:jc w:val="both"/>
              <w:rPr>
                <w:rFonts w:ascii="Arial" w:hAnsi="Arial" w:cs="Arial"/>
              </w:rPr>
            </w:pPr>
          </w:p>
        </w:tc>
        <w:tc>
          <w:tcPr>
            <w:tcW w:w="1488" w:type="dxa"/>
          </w:tcPr>
          <w:p w14:paraId="5227A8A3" w14:textId="77777777" w:rsidR="00BD7ACD" w:rsidRPr="00A20083" w:rsidRDefault="00BD7ACD" w:rsidP="001E3520">
            <w:pPr>
              <w:tabs>
                <w:tab w:val="left" w:pos="3686"/>
                <w:tab w:val="left" w:pos="3969"/>
              </w:tabs>
              <w:spacing w:line="276" w:lineRule="auto"/>
              <w:jc w:val="both"/>
              <w:rPr>
                <w:rFonts w:ascii="Arial" w:hAnsi="Arial" w:cs="Arial"/>
              </w:rPr>
            </w:pPr>
          </w:p>
        </w:tc>
        <w:tc>
          <w:tcPr>
            <w:tcW w:w="2151" w:type="dxa"/>
          </w:tcPr>
          <w:p w14:paraId="567D5246"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3A4834C4" w14:textId="77777777" w:rsidTr="001E3520">
        <w:tc>
          <w:tcPr>
            <w:tcW w:w="4957" w:type="dxa"/>
            <w:vAlign w:val="center"/>
          </w:tcPr>
          <w:p w14:paraId="08DABE2B" w14:textId="77777777" w:rsidR="00BD7ACD" w:rsidRPr="00A20083" w:rsidRDefault="00BD7ACD" w:rsidP="001E3520">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Mahasiswa mampu membuat perencanaan, pengelolaan dan melaksaanaan pembelajaran serta mengevaluasi pembelajaran pendidikan jasmani dan olahraga di sekolah serta memiliki sikap kepemimpinan, kejujuran, tegas, lugas, empati, kebersamaan dalam kemajemukan.</w:t>
            </w:r>
          </w:p>
        </w:tc>
        <w:tc>
          <w:tcPr>
            <w:tcW w:w="950" w:type="dxa"/>
          </w:tcPr>
          <w:p w14:paraId="4ABE2F98" w14:textId="77777777" w:rsidR="00BD7ACD" w:rsidRPr="00A20083" w:rsidRDefault="00BD7ACD" w:rsidP="001E3520">
            <w:pPr>
              <w:tabs>
                <w:tab w:val="left" w:pos="3686"/>
                <w:tab w:val="left" w:pos="3969"/>
              </w:tabs>
              <w:spacing w:line="276" w:lineRule="auto"/>
              <w:jc w:val="both"/>
              <w:rPr>
                <w:rFonts w:ascii="Arial" w:hAnsi="Arial" w:cs="Arial"/>
              </w:rPr>
            </w:pPr>
          </w:p>
        </w:tc>
        <w:tc>
          <w:tcPr>
            <w:tcW w:w="945" w:type="dxa"/>
          </w:tcPr>
          <w:p w14:paraId="7D34A7FE"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681DA9F1"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550D6754"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7E41E71D"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414C4F6D" w14:textId="77777777" w:rsidR="00BD7ACD" w:rsidRPr="00A20083" w:rsidRDefault="00BD7ACD" w:rsidP="001E3520">
            <w:pPr>
              <w:tabs>
                <w:tab w:val="left" w:pos="3686"/>
                <w:tab w:val="left" w:pos="3969"/>
              </w:tabs>
              <w:spacing w:line="276" w:lineRule="auto"/>
              <w:jc w:val="both"/>
              <w:rPr>
                <w:rFonts w:ascii="Arial" w:hAnsi="Arial" w:cs="Arial"/>
              </w:rPr>
            </w:pPr>
          </w:p>
        </w:tc>
        <w:tc>
          <w:tcPr>
            <w:tcW w:w="570" w:type="dxa"/>
          </w:tcPr>
          <w:p w14:paraId="278FE73C" w14:textId="77777777" w:rsidR="00BD7ACD" w:rsidRPr="00A20083" w:rsidRDefault="00BD7ACD" w:rsidP="001E3520">
            <w:pPr>
              <w:tabs>
                <w:tab w:val="left" w:pos="3686"/>
                <w:tab w:val="left" w:pos="3969"/>
              </w:tabs>
              <w:spacing w:line="276" w:lineRule="auto"/>
              <w:jc w:val="both"/>
              <w:rPr>
                <w:rFonts w:ascii="Arial" w:hAnsi="Arial" w:cs="Arial"/>
              </w:rPr>
            </w:pPr>
          </w:p>
        </w:tc>
        <w:tc>
          <w:tcPr>
            <w:tcW w:w="1488" w:type="dxa"/>
          </w:tcPr>
          <w:p w14:paraId="56A6AC15" w14:textId="77777777" w:rsidR="00BD7ACD" w:rsidRPr="00A20083" w:rsidRDefault="00BD7ACD" w:rsidP="001E3520">
            <w:pPr>
              <w:tabs>
                <w:tab w:val="left" w:pos="3686"/>
                <w:tab w:val="left" w:pos="3969"/>
              </w:tabs>
              <w:spacing w:line="276" w:lineRule="auto"/>
              <w:jc w:val="both"/>
              <w:rPr>
                <w:rFonts w:ascii="Arial" w:hAnsi="Arial" w:cs="Arial"/>
              </w:rPr>
            </w:pPr>
          </w:p>
        </w:tc>
        <w:tc>
          <w:tcPr>
            <w:tcW w:w="2151" w:type="dxa"/>
          </w:tcPr>
          <w:p w14:paraId="53247FD0" w14:textId="77777777" w:rsidR="00BD7ACD" w:rsidRPr="00A20083" w:rsidRDefault="00BD7ACD" w:rsidP="001E3520">
            <w:pPr>
              <w:tabs>
                <w:tab w:val="left" w:pos="3686"/>
                <w:tab w:val="left" w:pos="3969"/>
              </w:tabs>
              <w:spacing w:line="276" w:lineRule="auto"/>
              <w:jc w:val="both"/>
              <w:rPr>
                <w:rFonts w:ascii="Arial" w:hAnsi="Arial" w:cs="Arial"/>
              </w:rPr>
            </w:pPr>
          </w:p>
        </w:tc>
      </w:tr>
    </w:tbl>
    <w:p w14:paraId="7F1D13BF"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98B90B5" w14:textId="77777777" w:rsidR="00BD7ACD" w:rsidRPr="00A20083" w:rsidRDefault="00BD7ACD" w:rsidP="00BD7ACD">
      <w:r w:rsidRPr="00A20083">
        <w:br w:type="page"/>
      </w:r>
    </w:p>
    <w:p w14:paraId="7E2439AB" w14:textId="1C538677" w:rsidR="001E3520" w:rsidRPr="00A20083" w:rsidRDefault="001E3520" w:rsidP="001E3520"/>
    <w:p w14:paraId="194770E7" w14:textId="77777777" w:rsidR="00DB0607" w:rsidRPr="00A20083" w:rsidRDefault="00DB0607" w:rsidP="00DB0607">
      <w:pPr>
        <w:tabs>
          <w:tab w:val="left" w:pos="3686"/>
          <w:tab w:val="left" w:pos="3969"/>
        </w:tabs>
        <w:spacing w:after="0" w:line="276" w:lineRule="auto"/>
        <w:jc w:val="both"/>
        <w:rPr>
          <w:rFonts w:ascii="Arial" w:hAnsi="Arial" w:cs="Arial"/>
          <w:szCs w:val="24"/>
        </w:rPr>
      </w:pPr>
      <w:r w:rsidRPr="00A20083">
        <w:rPr>
          <w:rFonts w:ascii="Arial" w:hAnsi="Arial" w:cs="Arial"/>
          <w:szCs w:val="24"/>
        </w:rPr>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Manajemen Olahraga, Pertandingan dan Perwasitan</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(46)</w:t>
      </w:r>
    </w:p>
    <w:p w14:paraId="64C30224" w14:textId="77777777" w:rsidR="00DB0607" w:rsidRPr="00A20083" w:rsidRDefault="00DB0607" w:rsidP="00DB0607">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ini mengkaji tentang penerapan manajemen olahraga, yakni perencanaan, pengorganisasian, kepemimpinan, dan pengawasan. </w:t>
      </w:r>
      <w:proofErr w:type="gramStart"/>
      <w:r w:rsidRPr="00A20083">
        <w:rPr>
          <w:rFonts w:ascii="Arial" w:hAnsi="Arial" w:cs="Arial"/>
          <w:szCs w:val="24"/>
        </w:rPr>
        <w:t>kepemimpinan</w:t>
      </w:r>
      <w:proofErr w:type="gramEnd"/>
      <w:r w:rsidRPr="00A20083">
        <w:rPr>
          <w:rFonts w:ascii="Arial" w:hAnsi="Arial" w:cs="Arial"/>
          <w:szCs w:val="24"/>
        </w:rPr>
        <w:t>, kepedulian, dan tanggung jawab dalam meningkatkan kualitas ilmu keolahragaan.</w:t>
      </w:r>
    </w:p>
    <w:p w14:paraId="28361012" w14:textId="77777777" w:rsidR="00DB0607" w:rsidRPr="00A20083" w:rsidRDefault="00DB0607" w:rsidP="00DB0607">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B0607" w:rsidRPr="00A20083" w14:paraId="197A36ED" w14:textId="77777777" w:rsidTr="00443EB6">
        <w:tc>
          <w:tcPr>
            <w:tcW w:w="4957" w:type="dxa"/>
            <w:vMerge w:val="restart"/>
            <w:shd w:val="clear" w:color="auto" w:fill="FFF2CC" w:themeFill="accent4" w:themeFillTint="33"/>
            <w:vAlign w:val="center"/>
          </w:tcPr>
          <w:p w14:paraId="3D135915"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2A4D4C9A"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72807ED8" w14:textId="77777777" w:rsidR="00DB0607"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468F0893"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7848BCA6"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B0607" w:rsidRPr="00A20083" w14:paraId="08639AEA" w14:textId="77777777" w:rsidTr="00443EB6">
        <w:tc>
          <w:tcPr>
            <w:tcW w:w="4957" w:type="dxa"/>
            <w:vMerge/>
            <w:shd w:val="clear" w:color="auto" w:fill="FFF2CC" w:themeFill="accent4" w:themeFillTint="33"/>
            <w:vAlign w:val="center"/>
          </w:tcPr>
          <w:p w14:paraId="0099D713" w14:textId="77777777" w:rsidR="00DB0607" w:rsidRPr="00A20083" w:rsidRDefault="00DB0607"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28DCB77D"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36780A1B"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36288F07"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4D03E033"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28BCEA82"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727D38DE"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48FB8CF7"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755BC45B"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5C88D516" w14:textId="77777777" w:rsidR="00DB0607" w:rsidRPr="00A20083" w:rsidRDefault="00DB0607"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B0607" w:rsidRPr="00A20083" w14:paraId="00C6BCA6" w14:textId="77777777" w:rsidTr="00443EB6">
        <w:tc>
          <w:tcPr>
            <w:tcW w:w="4957" w:type="dxa"/>
            <w:shd w:val="clear" w:color="auto" w:fill="E7E6E6" w:themeFill="background2"/>
          </w:tcPr>
          <w:p w14:paraId="703AC864" w14:textId="77777777" w:rsidR="00DB0607" w:rsidRPr="00A20083" w:rsidRDefault="00DB0607"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A2685D0" w14:textId="77777777" w:rsidR="00DB0607" w:rsidRPr="00A20083" w:rsidRDefault="00DB0607"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52E83C2D" w14:textId="77777777" w:rsidR="00DB0607" w:rsidRPr="00A20083" w:rsidRDefault="00DB0607"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32596C5B" w14:textId="77777777" w:rsidR="00DB0607" w:rsidRPr="00A20083" w:rsidRDefault="00DB0607"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2B9EA904" w14:textId="77777777" w:rsidR="00DB0607" w:rsidRPr="00A20083" w:rsidRDefault="00DB0607"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B0607" w:rsidRPr="00A20083" w14:paraId="1B144C27" w14:textId="77777777" w:rsidTr="00443EB6">
        <w:tc>
          <w:tcPr>
            <w:tcW w:w="4957" w:type="dxa"/>
            <w:vAlign w:val="center"/>
          </w:tcPr>
          <w:p w14:paraId="633FD6A3" w14:textId="77777777" w:rsidR="00DB0607" w:rsidRPr="00A20083" w:rsidRDefault="00DB0607" w:rsidP="00443EB6">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Mahasiswa mampu mengenal, mendefinisikan, mendiskripsikan, dan mengimplementasi manajemen olahraga dan pertandingan; </w:t>
            </w:r>
          </w:p>
        </w:tc>
        <w:tc>
          <w:tcPr>
            <w:tcW w:w="950" w:type="dxa"/>
          </w:tcPr>
          <w:p w14:paraId="231A1D1C" w14:textId="77777777" w:rsidR="00DB0607" w:rsidRPr="00A20083" w:rsidRDefault="00DB0607" w:rsidP="00443EB6">
            <w:pPr>
              <w:tabs>
                <w:tab w:val="left" w:pos="3686"/>
                <w:tab w:val="left" w:pos="3969"/>
              </w:tabs>
              <w:spacing w:line="276" w:lineRule="auto"/>
              <w:jc w:val="both"/>
              <w:rPr>
                <w:rFonts w:ascii="Arial" w:hAnsi="Arial" w:cs="Arial"/>
              </w:rPr>
            </w:pPr>
          </w:p>
        </w:tc>
        <w:tc>
          <w:tcPr>
            <w:tcW w:w="945" w:type="dxa"/>
          </w:tcPr>
          <w:p w14:paraId="3BDB7DB5" w14:textId="77777777" w:rsidR="00DB0607" w:rsidRPr="00A20083" w:rsidRDefault="00DB0607" w:rsidP="00443EB6">
            <w:pPr>
              <w:tabs>
                <w:tab w:val="left" w:pos="3686"/>
                <w:tab w:val="left" w:pos="3969"/>
              </w:tabs>
              <w:spacing w:line="276" w:lineRule="auto"/>
              <w:jc w:val="both"/>
              <w:rPr>
                <w:rFonts w:ascii="Arial" w:hAnsi="Arial" w:cs="Arial"/>
              </w:rPr>
            </w:pPr>
          </w:p>
        </w:tc>
        <w:tc>
          <w:tcPr>
            <w:tcW w:w="962" w:type="dxa"/>
          </w:tcPr>
          <w:p w14:paraId="6E726DFB"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36F21F3C"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01A50DC1"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340D4722"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7C6EA8A8" w14:textId="77777777" w:rsidR="00DB0607" w:rsidRPr="00A20083" w:rsidRDefault="00DB0607" w:rsidP="00443EB6">
            <w:pPr>
              <w:tabs>
                <w:tab w:val="left" w:pos="3686"/>
                <w:tab w:val="left" w:pos="3969"/>
              </w:tabs>
              <w:spacing w:line="276" w:lineRule="auto"/>
              <w:jc w:val="both"/>
              <w:rPr>
                <w:rFonts w:ascii="Arial" w:hAnsi="Arial" w:cs="Arial"/>
              </w:rPr>
            </w:pPr>
          </w:p>
        </w:tc>
        <w:tc>
          <w:tcPr>
            <w:tcW w:w="1488" w:type="dxa"/>
          </w:tcPr>
          <w:p w14:paraId="3C494169" w14:textId="77777777" w:rsidR="00DB0607" w:rsidRPr="00A20083" w:rsidRDefault="00DB0607" w:rsidP="00443EB6">
            <w:pPr>
              <w:tabs>
                <w:tab w:val="left" w:pos="3686"/>
                <w:tab w:val="left" w:pos="3969"/>
              </w:tabs>
              <w:spacing w:line="276" w:lineRule="auto"/>
              <w:jc w:val="both"/>
              <w:rPr>
                <w:rFonts w:ascii="Arial" w:hAnsi="Arial" w:cs="Arial"/>
              </w:rPr>
            </w:pPr>
          </w:p>
        </w:tc>
        <w:tc>
          <w:tcPr>
            <w:tcW w:w="2151" w:type="dxa"/>
          </w:tcPr>
          <w:p w14:paraId="615F2B7D" w14:textId="77777777" w:rsidR="00DB0607" w:rsidRPr="00A20083" w:rsidRDefault="00DB0607" w:rsidP="00443EB6">
            <w:pPr>
              <w:tabs>
                <w:tab w:val="left" w:pos="3686"/>
                <w:tab w:val="left" w:pos="3969"/>
              </w:tabs>
              <w:spacing w:line="276" w:lineRule="auto"/>
              <w:jc w:val="both"/>
              <w:rPr>
                <w:rFonts w:ascii="Arial" w:hAnsi="Arial" w:cs="Arial"/>
              </w:rPr>
            </w:pPr>
          </w:p>
        </w:tc>
      </w:tr>
      <w:tr w:rsidR="00DB0607" w:rsidRPr="00A20083" w14:paraId="329B34CF" w14:textId="77777777" w:rsidTr="00443EB6">
        <w:tc>
          <w:tcPr>
            <w:tcW w:w="4957" w:type="dxa"/>
            <w:vAlign w:val="center"/>
          </w:tcPr>
          <w:p w14:paraId="74BA43AA" w14:textId="77777777" w:rsidR="00DB0607" w:rsidRPr="00A20083" w:rsidRDefault="00DB0607" w:rsidP="00443EB6">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Mahasiswa mampu menjelaskan konsep-konsep dasar dan prinsip manajemen olahraga dan pertandingan; </w:t>
            </w:r>
          </w:p>
        </w:tc>
        <w:tc>
          <w:tcPr>
            <w:tcW w:w="950" w:type="dxa"/>
          </w:tcPr>
          <w:p w14:paraId="28C2C63F" w14:textId="77777777" w:rsidR="00DB0607" w:rsidRPr="00A20083" w:rsidRDefault="00DB0607" w:rsidP="00443EB6">
            <w:pPr>
              <w:tabs>
                <w:tab w:val="left" w:pos="3686"/>
                <w:tab w:val="left" w:pos="3969"/>
              </w:tabs>
              <w:spacing w:line="276" w:lineRule="auto"/>
              <w:jc w:val="both"/>
              <w:rPr>
                <w:rFonts w:ascii="Arial" w:hAnsi="Arial" w:cs="Arial"/>
              </w:rPr>
            </w:pPr>
          </w:p>
        </w:tc>
        <w:tc>
          <w:tcPr>
            <w:tcW w:w="945" w:type="dxa"/>
          </w:tcPr>
          <w:p w14:paraId="533C3188" w14:textId="77777777" w:rsidR="00DB0607" w:rsidRPr="00A20083" w:rsidRDefault="00DB0607" w:rsidP="00443EB6">
            <w:pPr>
              <w:tabs>
                <w:tab w:val="left" w:pos="3686"/>
                <w:tab w:val="left" w:pos="3969"/>
              </w:tabs>
              <w:spacing w:line="276" w:lineRule="auto"/>
              <w:jc w:val="both"/>
              <w:rPr>
                <w:rFonts w:ascii="Arial" w:hAnsi="Arial" w:cs="Arial"/>
              </w:rPr>
            </w:pPr>
          </w:p>
        </w:tc>
        <w:tc>
          <w:tcPr>
            <w:tcW w:w="962" w:type="dxa"/>
          </w:tcPr>
          <w:p w14:paraId="474515A8"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405CB369"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3F5B93C5"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3740B120"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47D7FA2E" w14:textId="77777777" w:rsidR="00DB0607" w:rsidRPr="00A20083" w:rsidRDefault="00DB0607" w:rsidP="00443EB6">
            <w:pPr>
              <w:tabs>
                <w:tab w:val="left" w:pos="3686"/>
                <w:tab w:val="left" w:pos="3969"/>
              </w:tabs>
              <w:spacing w:line="276" w:lineRule="auto"/>
              <w:jc w:val="both"/>
              <w:rPr>
                <w:rFonts w:ascii="Arial" w:hAnsi="Arial" w:cs="Arial"/>
              </w:rPr>
            </w:pPr>
          </w:p>
        </w:tc>
        <w:tc>
          <w:tcPr>
            <w:tcW w:w="1488" w:type="dxa"/>
          </w:tcPr>
          <w:p w14:paraId="43A5A395" w14:textId="77777777" w:rsidR="00DB0607" w:rsidRPr="00A20083" w:rsidRDefault="00DB0607" w:rsidP="00443EB6">
            <w:pPr>
              <w:tabs>
                <w:tab w:val="left" w:pos="3686"/>
                <w:tab w:val="left" w:pos="3969"/>
              </w:tabs>
              <w:spacing w:line="276" w:lineRule="auto"/>
              <w:jc w:val="both"/>
              <w:rPr>
                <w:rFonts w:ascii="Arial" w:hAnsi="Arial" w:cs="Arial"/>
              </w:rPr>
            </w:pPr>
          </w:p>
        </w:tc>
        <w:tc>
          <w:tcPr>
            <w:tcW w:w="2151" w:type="dxa"/>
          </w:tcPr>
          <w:p w14:paraId="4481620C" w14:textId="77777777" w:rsidR="00DB0607" w:rsidRPr="00A20083" w:rsidRDefault="00DB0607" w:rsidP="00443EB6">
            <w:pPr>
              <w:tabs>
                <w:tab w:val="left" w:pos="3686"/>
                <w:tab w:val="left" w:pos="3969"/>
              </w:tabs>
              <w:spacing w:line="276" w:lineRule="auto"/>
              <w:jc w:val="both"/>
              <w:rPr>
                <w:rFonts w:ascii="Arial" w:hAnsi="Arial" w:cs="Arial"/>
              </w:rPr>
            </w:pPr>
          </w:p>
        </w:tc>
      </w:tr>
      <w:tr w:rsidR="00DB0607" w:rsidRPr="00A20083" w14:paraId="6EA82BA6" w14:textId="77777777" w:rsidTr="00443EB6">
        <w:tc>
          <w:tcPr>
            <w:tcW w:w="4957" w:type="dxa"/>
          </w:tcPr>
          <w:p w14:paraId="0745C9DC" w14:textId="77777777" w:rsidR="00DB0607" w:rsidRPr="00A20083" w:rsidRDefault="00DB0607" w:rsidP="00443EB6">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Mahasiswa mampu berkomunikasi, memiliki rasa tanggung jawab, bekerja keras, jujur, disiplin, bekerja sama dalam kelompok, </w:t>
            </w:r>
          </w:p>
        </w:tc>
        <w:tc>
          <w:tcPr>
            <w:tcW w:w="950" w:type="dxa"/>
          </w:tcPr>
          <w:p w14:paraId="1B5DBC8A" w14:textId="77777777" w:rsidR="00DB0607" w:rsidRPr="00A20083" w:rsidRDefault="00DB0607" w:rsidP="00443EB6">
            <w:pPr>
              <w:tabs>
                <w:tab w:val="left" w:pos="3686"/>
                <w:tab w:val="left" w:pos="3969"/>
              </w:tabs>
              <w:spacing w:line="276" w:lineRule="auto"/>
              <w:jc w:val="both"/>
              <w:rPr>
                <w:rFonts w:ascii="Arial" w:hAnsi="Arial" w:cs="Arial"/>
              </w:rPr>
            </w:pPr>
          </w:p>
        </w:tc>
        <w:tc>
          <w:tcPr>
            <w:tcW w:w="945" w:type="dxa"/>
          </w:tcPr>
          <w:p w14:paraId="7616B5C6" w14:textId="77777777" w:rsidR="00DB0607" w:rsidRPr="00A20083" w:rsidRDefault="00DB0607" w:rsidP="00443EB6">
            <w:pPr>
              <w:tabs>
                <w:tab w:val="left" w:pos="3686"/>
                <w:tab w:val="left" w:pos="3969"/>
              </w:tabs>
              <w:spacing w:line="276" w:lineRule="auto"/>
              <w:jc w:val="both"/>
              <w:rPr>
                <w:rFonts w:ascii="Arial" w:hAnsi="Arial" w:cs="Arial"/>
              </w:rPr>
            </w:pPr>
          </w:p>
        </w:tc>
        <w:tc>
          <w:tcPr>
            <w:tcW w:w="962" w:type="dxa"/>
          </w:tcPr>
          <w:p w14:paraId="60485D3F"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532E1E84"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2B55859F"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0AF3EC2C"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4AB80B6E" w14:textId="77777777" w:rsidR="00DB0607" w:rsidRPr="00A20083" w:rsidRDefault="00DB0607" w:rsidP="00443EB6">
            <w:pPr>
              <w:tabs>
                <w:tab w:val="left" w:pos="3686"/>
                <w:tab w:val="left" w:pos="3969"/>
              </w:tabs>
              <w:spacing w:line="276" w:lineRule="auto"/>
              <w:jc w:val="both"/>
              <w:rPr>
                <w:rFonts w:ascii="Arial" w:hAnsi="Arial" w:cs="Arial"/>
              </w:rPr>
            </w:pPr>
          </w:p>
        </w:tc>
        <w:tc>
          <w:tcPr>
            <w:tcW w:w="1488" w:type="dxa"/>
          </w:tcPr>
          <w:p w14:paraId="119B64B0" w14:textId="77777777" w:rsidR="00DB0607" w:rsidRPr="00A20083" w:rsidRDefault="00DB0607" w:rsidP="00443EB6">
            <w:pPr>
              <w:tabs>
                <w:tab w:val="left" w:pos="3686"/>
                <w:tab w:val="left" w:pos="3969"/>
              </w:tabs>
              <w:spacing w:line="276" w:lineRule="auto"/>
              <w:jc w:val="both"/>
              <w:rPr>
                <w:rFonts w:ascii="Arial" w:hAnsi="Arial" w:cs="Arial"/>
              </w:rPr>
            </w:pPr>
          </w:p>
        </w:tc>
        <w:tc>
          <w:tcPr>
            <w:tcW w:w="2151" w:type="dxa"/>
          </w:tcPr>
          <w:p w14:paraId="117272BB" w14:textId="77777777" w:rsidR="00DB0607" w:rsidRPr="00A20083" w:rsidRDefault="00DB0607" w:rsidP="00443EB6">
            <w:pPr>
              <w:tabs>
                <w:tab w:val="left" w:pos="3686"/>
                <w:tab w:val="left" w:pos="3969"/>
              </w:tabs>
              <w:spacing w:line="276" w:lineRule="auto"/>
              <w:jc w:val="both"/>
              <w:rPr>
                <w:rFonts w:ascii="Arial" w:hAnsi="Arial" w:cs="Arial"/>
              </w:rPr>
            </w:pPr>
          </w:p>
        </w:tc>
      </w:tr>
      <w:tr w:rsidR="00DB0607" w:rsidRPr="00A20083" w14:paraId="52689D6D" w14:textId="77777777" w:rsidTr="00443EB6">
        <w:tc>
          <w:tcPr>
            <w:tcW w:w="4957" w:type="dxa"/>
          </w:tcPr>
          <w:p w14:paraId="449F7697" w14:textId="77777777" w:rsidR="00DB0607" w:rsidRPr="00A20083" w:rsidRDefault="00DB0607" w:rsidP="00443EB6">
            <w:pPr>
              <w:tabs>
                <w:tab w:val="left" w:pos="3686"/>
                <w:tab w:val="left" w:pos="3969"/>
              </w:tabs>
              <w:spacing w:line="276" w:lineRule="auto"/>
              <w:jc w:val="both"/>
              <w:rPr>
                <w:rFonts w:ascii="Arial" w:hAnsi="Arial" w:cs="Arial"/>
              </w:rPr>
            </w:pPr>
            <w:r w:rsidRPr="00A20083">
              <w:rPr>
                <w:rFonts w:ascii="Calibri" w:hAnsi="Calibri" w:cs="Calibri"/>
                <w:color w:val="000000"/>
              </w:rPr>
              <w:t>Mahasiswa memiliki keterampilan yang berkaitan dengan manajemen olahraga dan pertandingan</w:t>
            </w:r>
          </w:p>
        </w:tc>
        <w:tc>
          <w:tcPr>
            <w:tcW w:w="950" w:type="dxa"/>
          </w:tcPr>
          <w:p w14:paraId="34955F4A" w14:textId="77777777" w:rsidR="00DB0607" w:rsidRPr="00A20083" w:rsidRDefault="00DB0607" w:rsidP="00443EB6">
            <w:pPr>
              <w:tabs>
                <w:tab w:val="left" w:pos="3686"/>
                <w:tab w:val="left" w:pos="3969"/>
              </w:tabs>
              <w:spacing w:line="276" w:lineRule="auto"/>
              <w:jc w:val="both"/>
              <w:rPr>
                <w:rFonts w:ascii="Arial" w:hAnsi="Arial" w:cs="Arial"/>
              </w:rPr>
            </w:pPr>
          </w:p>
        </w:tc>
        <w:tc>
          <w:tcPr>
            <w:tcW w:w="945" w:type="dxa"/>
          </w:tcPr>
          <w:p w14:paraId="61756AF4" w14:textId="77777777" w:rsidR="00DB0607" w:rsidRPr="00A20083" w:rsidRDefault="00DB0607" w:rsidP="00443EB6">
            <w:pPr>
              <w:tabs>
                <w:tab w:val="left" w:pos="3686"/>
                <w:tab w:val="left" w:pos="3969"/>
              </w:tabs>
              <w:spacing w:line="276" w:lineRule="auto"/>
              <w:jc w:val="both"/>
              <w:rPr>
                <w:rFonts w:ascii="Arial" w:hAnsi="Arial" w:cs="Arial"/>
              </w:rPr>
            </w:pPr>
          </w:p>
        </w:tc>
        <w:tc>
          <w:tcPr>
            <w:tcW w:w="962" w:type="dxa"/>
          </w:tcPr>
          <w:p w14:paraId="70950102"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1F5498EC"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0B7B5E7E"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16E4C990"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62155F38" w14:textId="77777777" w:rsidR="00DB0607" w:rsidRPr="00A20083" w:rsidRDefault="00DB0607" w:rsidP="00443EB6">
            <w:pPr>
              <w:tabs>
                <w:tab w:val="left" w:pos="3686"/>
                <w:tab w:val="left" w:pos="3969"/>
              </w:tabs>
              <w:spacing w:line="276" w:lineRule="auto"/>
              <w:jc w:val="both"/>
              <w:rPr>
                <w:rFonts w:ascii="Arial" w:hAnsi="Arial" w:cs="Arial"/>
              </w:rPr>
            </w:pPr>
          </w:p>
        </w:tc>
        <w:tc>
          <w:tcPr>
            <w:tcW w:w="1488" w:type="dxa"/>
          </w:tcPr>
          <w:p w14:paraId="68F2D33D" w14:textId="77777777" w:rsidR="00DB0607" w:rsidRPr="00A20083" w:rsidRDefault="00DB0607" w:rsidP="00443EB6">
            <w:pPr>
              <w:tabs>
                <w:tab w:val="left" w:pos="3686"/>
                <w:tab w:val="left" w:pos="3969"/>
              </w:tabs>
              <w:spacing w:line="276" w:lineRule="auto"/>
              <w:jc w:val="both"/>
              <w:rPr>
                <w:rFonts w:ascii="Arial" w:hAnsi="Arial" w:cs="Arial"/>
              </w:rPr>
            </w:pPr>
          </w:p>
        </w:tc>
        <w:tc>
          <w:tcPr>
            <w:tcW w:w="2151" w:type="dxa"/>
          </w:tcPr>
          <w:p w14:paraId="469EBA94" w14:textId="77777777" w:rsidR="00DB0607" w:rsidRPr="00A20083" w:rsidRDefault="00DB0607" w:rsidP="00443EB6">
            <w:pPr>
              <w:tabs>
                <w:tab w:val="left" w:pos="3686"/>
                <w:tab w:val="left" w:pos="3969"/>
              </w:tabs>
              <w:spacing w:line="276" w:lineRule="auto"/>
              <w:jc w:val="both"/>
              <w:rPr>
                <w:rFonts w:ascii="Arial" w:hAnsi="Arial" w:cs="Arial"/>
              </w:rPr>
            </w:pPr>
          </w:p>
        </w:tc>
      </w:tr>
      <w:tr w:rsidR="00DB0607" w:rsidRPr="00A20083" w14:paraId="0EDC9EDE" w14:textId="77777777" w:rsidTr="00443EB6">
        <w:tc>
          <w:tcPr>
            <w:tcW w:w="4957" w:type="dxa"/>
          </w:tcPr>
          <w:p w14:paraId="126C3A63" w14:textId="0B334852" w:rsidR="00DB0607" w:rsidRPr="00A20083" w:rsidRDefault="00DB0607" w:rsidP="00DB0607">
            <w:pPr>
              <w:tabs>
                <w:tab w:val="left" w:pos="3686"/>
                <w:tab w:val="left" w:pos="3969"/>
              </w:tabs>
              <w:spacing w:line="276" w:lineRule="auto"/>
              <w:jc w:val="both"/>
              <w:rPr>
                <w:rFonts w:ascii="Calibri" w:hAnsi="Calibri" w:cs="Calibri"/>
                <w:color w:val="000000"/>
              </w:rPr>
            </w:pPr>
            <w:r>
              <w:rPr>
                <w:rFonts w:ascii="Calibri" w:hAnsi="Calibri" w:cs="Calibri"/>
                <w:color w:val="000000"/>
              </w:rPr>
              <w:t>Mahasiswa mampu mengelola perwasitan secara efektif</w:t>
            </w:r>
          </w:p>
        </w:tc>
        <w:tc>
          <w:tcPr>
            <w:tcW w:w="950" w:type="dxa"/>
          </w:tcPr>
          <w:p w14:paraId="5D08AEFF" w14:textId="77777777" w:rsidR="00DB0607" w:rsidRPr="00A20083" w:rsidRDefault="00DB0607" w:rsidP="00443EB6">
            <w:pPr>
              <w:tabs>
                <w:tab w:val="left" w:pos="3686"/>
                <w:tab w:val="left" w:pos="3969"/>
              </w:tabs>
              <w:spacing w:line="276" w:lineRule="auto"/>
              <w:jc w:val="both"/>
              <w:rPr>
                <w:rFonts w:ascii="Arial" w:hAnsi="Arial" w:cs="Arial"/>
              </w:rPr>
            </w:pPr>
          </w:p>
        </w:tc>
        <w:tc>
          <w:tcPr>
            <w:tcW w:w="945" w:type="dxa"/>
          </w:tcPr>
          <w:p w14:paraId="312E4DF8" w14:textId="77777777" w:rsidR="00DB0607" w:rsidRPr="00A20083" w:rsidRDefault="00DB0607" w:rsidP="00443EB6">
            <w:pPr>
              <w:tabs>
                <w:tab w:val="left" w:pos="3686"/>
                <w:tab w:val="left" w:pos="3969"/>
              </w:tabs>
              <w:spacing w:line="276" w:lineRule="auto"/>
              <w:jc w:val="both"/>
              <w:rPr>
                <w:rFonts w:ascii="Arial" w:hAnsi="Arial" w:cs="Arial"/>
              </w:rPr>
            </w:pPr>
          </w:p>
        </w:tc>
        <w:tc>
          <w:tcPr>
            <w:tcW w:w="962" w:type="dxa"/>
          </w:tcPr>
          <w:p w14:paraId="5871FB0F"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27B951BB"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0B814043"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788B0F32" w14:textId="77777777" w:rsidR="00DB0607" w:rsidRPr="00A20083" w:rsidRDefault="00DB0607" w:rsidP="00443EB6">
            <w:pPr>
              <w:tabs>
                <w:tab w:val="left" w:pos="3686"/>
                <w:tab w:val="left" w:pos="3969"/>
              </w:tabs>
              <w:spacing w:line="276" w:lineRule="auto"/>
              <w:jc w:val="both"/>
              <w:rPr>
                <w:rFonts w:ascii="Arial" w:hAnsi="Arial" w:cs="Arial"/>
              </w:rPr>
            </w:pPr>
          </w:p>
        </w:tc>
        <w:tc>
          <w:tcPr>
            <w:tcW w:w="570" w:type="dxa"/>
          </w:tcPr>
          <w:p w14:paraId="09D2EE99" w14:textId="77777777" w:rsidR="00DB0607" w:rsidRPr="00A20083" w:rsidRDefault="00DB0607" w:rsidP="00443EB6">
            <w:pPr>
              <w:tabs>
                <w:tab w:val="left" w:pos="3686"/>
                <w:tab w:val="left" w:pos="3969"/>
              </w:tabs>
              <w:spacing w:line="276" w:lineRule="auto"/>
              <w:jc w:val="both"/>
              <w:rPr>
                <w:rFonts w:ascii="Arial" w:hAnsi="Arial" w:cs="Arial"/>
              </w:rPr>
            </w:pPr>
          </w:p>
        </w:tc>
        <w:tc>
          <w:tcPr>
            <w:tcW w:w="1488" w:type="dxa"/>
          </w:tcPr>
          <w:p w14:paraId="7C1819C0" w14:textId="77777777" w:rsidR="00DB0607" w:rsidRPr="00A20083" w:rsidRDefault="00DB0607" w:rsidP="00443EB6">
            <w:pPr>
              <w:tabs>
                <w:tab w:val="left" w:pos="3686"/>
                <w:tab w:val="left" w:pos="3969"/>
              </w:tabs>
              <w:spacing w:line="276" w:lineRule="auto"/>
              <w:jc w:val="both"/>
              <w:rPr>
                <w:rFonts w:ascii="Arial" w:hAnsi="Arial" w:cs="Arial"/>
              </w:rPr>
            </w:pPr>
          </w:p>
        </w:tc>
        <w:tc>
          <w:tcPr>
            <w:tcW w:w="2151" w:type="dxa"/>
          </w:tcPr>
          <w:p w14:paraId="43A0E777" w14:textId="77777777" w:rsidR="00DB0607" w:rsidRPr="00A20083" w:rsidRDefault="00DB0607" w:rsidP="00443EB6">
            <w:pPr>
              <w:tabs>
                <w:tab w:val="left" w:pos="3686"/>
                <w:tab w:val="left" w:pos="3969"/>
              </w:tabs>
              <w:spacing w:line="276" w:lineRule="auto"/>
              <w:jc w:val="both"/>
              <w:rPr>
                <w:rFonts w:ascii="Arial" w:hAnsi="Arial" w:cs="Arial"/>
              </w:rPr>
            </w:pPr>
          </w:p>
        </w:tc>
      </w:tr>
    </w:tbl>
    <w:p w14:paraId="40C76DEF" w14:textId="77777777" w:rsidR="00DB0607" w:rsidRPr="00A20083" w:rsidRDefault="00DB0607" w:rsidP="00DB0607">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B17CD17" w14:textId="77777777" w:rsidR="00086F02" w:rsidRDefault="00086F02">
      <w:pPr>
        <w:rPr>
          <w:rFonts w:ascii="Arial" w:hAnsi="Arial" w:cs="Arial"/>
          <w:szCs w:val="24"/>
        </w:rPr>
      </w:pPr>
      <w:r>
        <w:rPr>
          <w:rFonts w:ascii="Arial" w:hAnsi="Arial" w:cs="Arial"/>
          <w:szCs w:val="24"/>
        </w:rPr>
        <w:br w:type="page"/>
      </w:r>
    </w:p>
    <w:p w14:paraId="1A78C1E5" w14:textId="5F6970C3" w:rsidR="003D41C0" w:rsidRPr="00A20083" w:rsidRDefault="003D41C0" w:rsidP="003D41C0">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Industri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(48)</w:t>
      </w:r>
    </w:p>
    <w:p w14:paraId="25B33EAB" w14:textId="77777777" w:rsidR="003D41C0" w:rsidRPr="00A20083" w:rsidRDefault="003D41C0" w:rsidP="003D41C0">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yang mempelajari konsep sport industry, rencana bisnis di bidang keolahragaan, pengembangan </w:t>
      </w:r>
      <w:r>
        <w:rPr>
          <w:rFonts w:ascii="Arial" w:hAnsi="Arial" w:cs="Arial"/>
          <w:szCs w:val="24"/>
        </w:rPr>
        <w:t>potensi wirausaha dalam industri</w:t>
      </w:r>
      <w:r w:rsidRPr="00A20083">
        <w:rPr>
          <w:rFonts w:ascii="Arial" w:hAnsi="Arial" w:cs="Arial"/>
          <w:szCs w:val="24"/>
        </w:rPr>
        <w:t xml:space="preserve"> olahraga</w:t>
      </w:r>
    </w:p>
    <w:p w14:paraId="6877DCBE" w14:textId="77777777" w:rsidR="003D41C0" w:rsidRPr="00A20083" w:rsidRDefault="003D41C0" w:rsidP="003D41C0">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3D41C0" w:rsidRPr="00A20083" w14:paraId="37E1BDB8" w14:textId="77777777" w:rsidTr="00443EB6">
        <w:tc>
          <w:tcPr>
            <w:tcW w:w="4957" w:type="dxa"/>
            <w:vMerge w:val="restart"/>
            <w:shd w:val="clear" w:color="auto" w:fill="FFF2CC" w:themeFill="accent4" w:themeFillTint="33"/>
            <w:vAlign w:val="center"/>
          </w:tcPr>
          <w:p w14:paraId="595C4ED2"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548BA69"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2242C1C"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10BCD91C"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3D41C0" w:rsidRPr="00A20083" w14:paraId="13C6C409" w14:textId="77777777" w:rsidTr="00443EB6">
        <w:tc>
          <w:tcPr>
            <w:tcW w:w="4957" w:type="dxa"/>
            <w:vMerge/>
            <w:shd w:val="clear" w:color="auto" w:fill="FFF2CC" w:themeFill="accent4" w:themeFillTint="33"/>
            <w:vAlign w:val="center"/>
          </w:tcPr>
          <w:p w14:paraId="6A381EAC" w14:textId="77777777" w:rsidR="003D41C0" w:rsidRPr="00A20083" w:rsidRDefault="003D41C0"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05FD9CBB"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6D726927"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938F859"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799C5FD8"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F15E8C9"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06906906"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6D19C459"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08E7AE1"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450CB69F"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3D41C0" w:rsidRPr="00A20083" w14:paraId="0F7C3AB0" w14:textId="77777777" w:rsidTr="00443EB6">
        <w:tc>
          <w:tcPr>
            <w:tcW w:w="4957" w:type="dxa"/>
            <w:shd w:val="clear" w:color="auto" w:fill="E7E6E6" w:themeFill="background2"/>
          </w:tcPr>
          <w:p w14:paraId="4B5B51AE"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095953D6"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42F1E121"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54568528"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163F2507"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3D41C0" w:rsidRPr="00A20083" w14:paraId="5997AF05" w14:textId="77777777" w:rsidTr="00443EB6">
        <w:tc>
          <w:tcPr>
            <w:tcW w:w="4957" w:type="dxa"/>
            <w:vAlign w:val="center"/>
          </w:tcPr>
          <w:p w14:paraId="2BE42DCF" w14:textId="77777777" w:rsidR="003D41C0" w:rsidRPr="00A20083" w:rsidRDefault="003D41C0" w:rsidP="00443EB6">
            <w:pPr>
              <w:tabs>
                <w:tab w:val="left" w:pos="3686"/>
                <w:tab w:val="left" w:pos="3969"/>
              </w:tabs>
              <w:spacing w:line="276" w:lineRule="auto"/>
              <w:jc w:val="both"/>
              <w:rPr>
                <w:rFonts w:ascii="Arial" w:hAnsi="Arial" w:cs="Arial"/>
              </w:rPr>
            </w:pPr>
            <w:r>
              <w:rPr>
                <w:rFonts w:ascii="Calibri" w:hAnsi="Calibri" w:cs="Calibri"/>
                <w:color w:val="000000"/>
              </w:rPr>
              <w:t>Mahasiswa memahami konsep sport industry</w:t>
            </w:r>
          </w:p>
        </w:tc>
        <w:tc>
          <w:tcPr>
            <w:tcW w:w="950" w:type="dxa"/>
          </w:tcPr>
          <w:p w14:paraId="6BBE16B1"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767982DA"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2E9DDD75"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9459982"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E1EFF6B"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06399AFE"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AFBC422"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57A03F97"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39B46BC8" w14:textId="77777777" w:rsidR="003D41C0" w:rsidRPr="00A20083" w:rsidRDefault="003D41C0" w:rsidP="00443EB6">
            <w:pPr>
              <w:tabs>
                <w:tab w:val="left" w:pos="3686"/>
                <w:tab w:val="left" w:pos="3969"/>
              </w:tabs>
              <w:spacing w:line="276" w:lineRule="auto"/>
              <w:jc w:val="both"/>
              <w:rPr>
                <w:rFonts w:ascii="Arial" w:hAnsi="Arial" w:cs="Arial"/>
              </w:rPr>
            </w:pPr>
          </w:p>
        </w:tc>
      </w:tr>
      <w:tr w:rsidR="003D41C0" w:rsidRPr="00A20083" w14:paraId="3B63BCB2" w14:textId="77777777" w:rsidTr="00443EB6">
        <w:tc>
          <w:tcPr>
            <w:tcW w:w="4957" w:type="dxa"/>
          </w:tcPr>
          <w:p w14:paraId="2B224B14" w14:textId="77777777" w:rsidR="003D41C0" w:rsidRPr="00A20083" w:rsidRDefault="003D41C0" w:rsidP="00443EB6">
            <w:pPr>
              <w:tabs>
                <w:tab w:val="left" w:pos="3686"/>
                <w:tab w:val="left" w:pos="3969"/>
              </w:tabs>
              <w:spacing w:line="276" w:lineRule="auto"/>
              <w:jc w:val="both"/>
              <w:rPr>
                <w:rFonts w:ascii="Arial" w:hAnsi="Arial" w:cs="Arial"/>
              </w:rPr>
            </w:pPr>
            <w:r>
              <w:rPr>
                <w:rFonts w:ascii="Calibri" w:hAnsi="Calibri" w:cs="Calibri"/>
                <w:color w:val="000000"/>
              </w:rPr>
              <w:t>Mahasiswa m</w:t>
            </w:r>
            <w:r w:rsidRPr="00A20083">
              <w:rPr>
                <w:rFonts w:ascii="Calibri" w:hAnsi="Calibri" w:cs="Calibri"/>
                <w:color w:val="000000"/>
              </w:rPr>
              <w:t xml:space="preserve">enyusun rencana bisnis di bidang keolahragaan, </w:t>
            </w:r>
          </w:p>
        </w:tc>
        <w:tc>
          <w:tcPr>
            <w:tcW w:w="950" w:type="dxa"/>
          </w:tcPr>
          <w:p w14:paraId="5DA70632"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6BA59463"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4A3A8D34"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4347EBD1"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392E884B"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492F7724"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3CFA8E60"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7334BABC"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48ECB189" w14:textId="77777777" w:rsidR="003D41C0" w:rsidRPr="00A20083" w:rsidRDefault="003D41C0" w:rsidP="00443EB6">
            <w:pPr>
              <w:tabs>
                <w:tab w:val="left" w:pos="3686"/>
                <w:tab w:val="left" w:pos="3969"/>
              </w:tabs>
              <w:spacing w:line="276" w:lineRule="auto"/>
              <w:jc w:val="both"/>
              <w:rPr>
                <w:rFonts w:ascii="Arial" w:hAnsi="Arial" w:cs="Arial"/>
              </w:rPr>
            </w:pPr>
          </w:p>
        </w:tc>
      </w:tr>
      <w:tr w:rsidR="003D41C0" w:rsidRPr="00A20083" w14:paraId="054903DD" w14:textId="77777777" w:rsidTr="00443EB6">
        <w:tc>
          <w:tcPr>
            <w:tcW w:w="4957" w:type="dxa"/>
          </w:tcPr>
          <w:p w14:paraId="7C4AD007" w14:textId="77777777" w:rsidR="003D41C0" w:rsidRPr="00A20083" w:rsidRDefault="003D41C0" w:rsidP="00443EB6">
            <w:pPr>
              <w:tabs>
                <w:tab w:val="left" w:pos="3686"/>
                <w:tab w:val="left" w:pos="3969"/>
              </w:tabs>
              <w:spacing w:line="276" w:lineRule="auto"/>
              <w:jc w:val="both"/>
              <w:rPr>
                <w:rFonts w:ascii="Arial" w:hAnsi="Arial" w:cs="Arial"/>
              </w:rPr>
            </w:pPr>
            <w:r>
              <w:rPr>
                <w:rFonts w:ascii="Calibri" w:hAnsi="Calibri" w:cs="Calibri"/>
                <w:color w:val="000000"/>
              </w:rPr>
              <w:t xml:space="preserve">Mahasiswa </w:t>
            </w:r>
            <w:r w:rsidRPr="00A20083">
              <w:rPr>
                <w:rFonts w:ascii="Calibri" w:hAnsi="Calibri" w:cs="Calibri"/>
                <w:color w:val="000000"/>
              </w:rPr>
              <w:t xml:space="preserve">pengembangan potensi wirausaha sport industry, </w:t>
            </w:r>
          </w:p>
        </w:tc>
        <w:tc>
          <w:tcPr>
            <w:tcW w:w="950" w:type="dxa"/>
          </w:tcPr>
          <w:p w14:paraId="5D1B94CD"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06286AD9"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5797A94C"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046B7BA"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40342B8"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C237943"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27EFF92D"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3C36F450"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2347670C" w14:textId="77777777" w:rsidR="003D41C0" w:rsidRPr="00A20083" w:rsidRDefault="003D41C0" w:rsidP="00443EB6">
            <w:pPr>
              <w:tabs>
                <w:tab w:val="left" w:pos="3686"/>
                <w:tab w:val="left" w:pos="3969"/>
              </w:tabs>
              <w:spacing w:line="276" w:lineRule="auto"/>
              <w:jc w:val="both"/>
              <w:rPr>
                <w:rFonts w:ascii="Arial" w:hAnsi="Arial" w:cs="Arial"/>
              </w:rPr>
            </w:pPr>
          </w:p>
        </w:tc>
      </w:tr>
      <w:tr w:rsidR="003D41C0" w:rsidRPr="00A20083" w14:paraId="53A4DE3F" w14:textId="77777777" w:rsidTr="00443EB6">
        <w:tc>
          <w:tcPr>
            <w:tcW w:w="4957" w:type="dxa"/>
          </w:tcPr>
          <w:p w14:paraId="5D25FA38" w14:textId="77777777" w:rsidR="003D41C0" w:rsidRPr="00D70247" w:rsidRDefault="003D41C0" w:rsidP="00443EB6">
            <w:pPr>
              <w:tabs>
                <w:tab w:val="left" w:pos="3686"/>
                <w:tab w:val="left" w:pos="3969"/>
              </w:tabs>
              <w:spacing w:line="276" w:lineRule="auto"/>
              <w:jc w:val="both"/>
              <w:rPr>
                <w:rFonts w:ascii="Calibri" w:hAnsi="Calibri" w:cs="Calibri"/>
                <w:color w:val="000000"/>
              </w:rPr>
            </w:pPr>
            <w:r>
              <w:rPr>
                <w:rFonts w:ascii="Calibri" w:hAnsi="Calibri" w:cs="Calibri"/>
                <w:color w:val="000000"/>
              </w:rPr>
              <w:t xml:space="preserve">Mampu </w:t>
            </w:r>
            <w:r w:rsidRPr="00A20083">
              <w:rPr>
                <w:rFonts w:ascii="Calibri" w:hAnsi="Calibri" w:cs="Calibri"/>
                <w:color w:val="000000"/>
              </w:rPr>
              <w:t>menganalisis peluang di lapangan</w:t>
            </w:r>
            <w:r>
              <w:rPr>
                <w:rFonts w:ascii="Calibri" w:hAnsi="Calibri" w:cs="Calibri"/>
                <w:color w:val="000000"/>
              </w:rPr>
              <w:t xml:space="preserve"> </w:t>
            </w:r>
          </w:p>
        </w:tc>
        <w:tc>
          <w:tcPr>
            <w:tcW w:w="950" w:type="dxa"/>
          </w:tcPr>
          <w:p w14:paraId="14FD1462"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4C03A581"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42F11EA7"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3731CFE0"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0D008ABC"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8D71746"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1EA4D57D"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349ED5F5"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4C82DEA9" w14:textId="77777777" w:rsidR="003D41C0" w:rsidRPr="00A20083" w:rsidRDefault="003D41C0" w:rsidP="00443EB6">
            <w:pPr>
              <w:tabs>
                <w:tab w:val="left" w:pos="3686"/>
                <w:tab w:val="left" w:pos="3969"/>
              </w:tabs>
              <w:spacing w:line="276" w:lineRule="auto"/>
              <w:jc w:val="both"/>
              <w:rPr>
                <w:rFonts w:ascii="Arial" w:hAnsi="Arial" w:cs="Arial"/>
              </w:rPr>
            </w:pPr>
          </w:p>
        </w:tc>
      </w:tr>
      <w:tr w:rsidR="003D41C0" w:rsidRPr="00A20083" w14:paraId="2305D0DE" w14:textId="77777777" w:rsidTr="00443EB6">
        <w:tc>
          <w:tcPr>
            <w:tcW w:w="4957" w:type="dxa"/>
          </w:tcPr>
          <w:p w14:paraId="76EF0374" w14:textId="77777777" w:rsidR="003D41C0" w:rsidRPr="00A20083" w:rsidRDefault="003D41C0" w:rsidP="00443EB6">
            <w:pPr>
              <w:tabs>
                <w:tab w:val="left" w:pos="3686"/>
                <w:tab w:val="left" w:pos="3969"/>
              </w:tabs>
              <w:spacing w:line="276" w:lineRule="auto"/>
              <w:jc w:val="both"/>
              <w:rPr>
                <w:rFonts w:ascii="Arial" w:hAnsi="Arial" w:cs="Arial"/>
              </w:rPr>
            </w:pPr>
            <w:r>
              <w:rPr>
                <w:rFonts w:ascii="Calibri" w:hAnsi="Calibri" w:cs="Calibri"/>
                <w:color w:val="000000"/>
              </w:rPr>
              <w:t xml:space="preserve">Mempraktikkan </w:t>
            </w:r>
            <w:r w:rsidRPr="00A20083">
              <w:rPr>
                <w:rFonts w:ascii="Calibri" w:hAnsi="Calibri" w:cs="Calibri"/>
                <w:color w:val="000000"/>
              </w:rPr>
              <w:t>wirausaha dan bekerja efektif baik individual maupun tim multidisiplin atau multibudaya,</w:t>
            </w:r>
          </w:p>
        </w:tc>
        <w:tc>
          <w:tcPr>
            <w:tcW w:w="950" w:type="dxa"/>
          </w:tcPr>
          <w:p w14:paraId="4A6480E9"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0CB24995"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2EBD91ED"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3993FECD"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DA2BFCF"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7A55106"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4C223184"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56D262BA"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6022683D" w14:textId="77777777" w:rsidR="003D41C0" w:rsidRPr="00A20083" w:rsidRDefault="003D41C0" w:rsidP="00443EB6">
            <w:pPr>
              <w:tabs>
                <w:tab w:val="left" w:pos="3686"/>
                <w:tab w:val="left" w:pos="3969"/>
              </w:tabs>
              <w:spacing w:line="276" w:lineRule="auto"/>
              <w:jc w:val="both"/>
              <w:rPr>
                <w:rFonts w:ascii="Arial" w:hAnsi="Arial" w:cs="Arial"/>
              </w:rPr>
            </w:pPr>
          </w:p>
        </w:tc>
      </w:tr>
    </w:tbl>
    <w:p w14:paraId="312A8CEC" w14:textId="77777777" w:rsidR="003D41C0" w:rsidRPr="00A20083" w:rsidRDefault="003D41C0" w:rsidP="003D41C0">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8338701" w14:textId="77777777" w:rsidR="003D41C0" w:rsidRDefault="003D41C0">
      <w:pPr>
        <w:rPr>
          <w:rFonts w:ascii="Arial" w:hAnsi="Arial" w:cs="Arial"/>
          <w:szCs w:val="24"/>
        </w:rPr>
      </w:pPr>
      <w:r>
        <w:rPr>
          <w:rFonts w:ascii="Arial" w:hAnsi="Arial" w:cs="Arial"/>
          <w:szCs w:val="24"/>
        </w:rPr>
        <w:br w:type="page"/>
      </w:r>
    </w:p>
    <w:p w14:paraId="2DA72F8D" w14:textId="486CFD05"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Tes &amp; Pengukuran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(50)</w:t>
      </w:r>
    </w:p>
    <w:p w14:paraId="01D80885"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membahas konsep dasar tes dan pengukuran, Prinsip-prinsip tes dan pengukuran, Kriteria memilih tes yang baik, Jenis-jenis tes keolahragaan dan menyusun tes pengetahuan dan analisis butir- butir tesnya</w:t>
      </w:r>
    </w:p>
    <w:p w14:paraId="57CB970E"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C0B18" w:rsidRPr="00A20083" w14:paraId="542E0AB4" w14:textId="77777777" w:rsidTr="00443EB6">
        <w:tc>
          <w:tcPr>
            <w:tcW w:w="4957" w:type="dxa"/>
            <w:vMerge w:val="restart"/>
            <w:shd w:val="clear" w:color="auto" w:fill="FFF2CC" w:themeFill="accent4" w:themeFillTint="33"/>
            <w:vAlign w:val="center"/>
          </w:tcPr>
          <w:p w14:paraId="386ECB8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0D82E9E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725470C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2C765F2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DC0B18" w:rsidRPr="00A20083" w14:paraId="6D6D6F7D" w14:textId="77777777" w:rsidTr="00443EB6">
        <w:tc>
          <w:tcPr>
            <w:tcW w:w="4957" w:type="dxa"/>
            <w:vMerge/>
            <w:shd w:val="clear" w:color="auto" w:fill="FFF2CC" w:themeFill="accent4" w:themeFillTint="33"/>
            <w:vAlign w:val="center"/>
          </w:tcPr>
          <w:p w14:paraId="055D6E91" w14:textId="77777777" w:rsidR="00DC0B18" w:rsidRPr="00A20083" w:rsidRDefault="00DC0B18"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6C67559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534C56E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32AFBBB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1AC0E10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4858DF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42A39D4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9D4E21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6F2628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6BBA842C"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DC0B18" w:rsidRPr="00A20083" w14:paraId="54F4F504" w14:textId="77777777" w:rsidTr="00443EB6">
        <w:tc>
          <w:tcPr>
            <w:tcW w:w="4957" w:type="dxa"/>
            <w:shd w:val="clear" w:color="auto" w:fill="E7E6E6" w:themeFill="background2"/>
          </w:tcPr>
          <w:p w14:paraId="1A5AF0A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2DCEA28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6B3D5AB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2BCF457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49A8348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5B15D8E7" w14:textId="77777777" w:rsidTr="00443EB6">
        <w:tc>
          <w:tcPr>
            <w:tcW w:w="4957" w:type="dxa"/>
            <w:vAlign w:val="center"/>
          </w:tcPr>
          <w:p w14:paraId="54687497"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themeColor="text1"/>
                <w:sz w:val="20"/>
                <w:szCs w:val="20"/>
              </w:rPr>
              <w:t xml:space="preserve">Mahasiswa mampu memahami dan mengerti tentang konsep dasar tes, pengukuran dan evaluasi, prinsip-prinsip pengukuran </w:t>
            </w:r>
          </w:p>
        </w:tc>
        <w:tc>
          <w:tcPr>
            <w:tcW w:w="950" w:type="dxa"/>
          </w:tcPr>
          <w:p w14:paraId="464DB267"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2DC1E253"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021459E1"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1C8CA67"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F09BE1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3CD6B3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5A96088C"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48D2C338"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58980572"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7A6E3300" w14:textId="77777777" w:rsidTr="00443EB6">
        <w:tc>
          <w:tcPr>
            <w:tcW w:w="4957" w:type="dxa"/>
            <w:vAlign w:val="center"/>
          </w:tcPr>
          <w:p w14:paraId="702F04BC"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themeColor="text1"/>
                <w:sz w:val="20"/>
                <w:szCs w:val="20"/>
              </w:rPr>
              <w:t xml:space="preserve">Mahasiswa memiliki kemampuan memilih tes yang baik dan memiliki keterampilan mengukur berbagai jenis tes kemampuan  gerak dasar, unsur-unsur kondisi fisik, tes keterampilan cabang - cabang olahraga, </w:t>
            </w:r>
          </w:p>
        </w:tc>
        <w:tc>
          <w:tcPr>
            <w:tcW w:w="950" w:type="dxa"/>
          </w:tcPr>
          <w:p w14:paraId="56D592F0"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5A72D7BA"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02CAF2E9"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3ED57D2E"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F3031D2"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6F4032F"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A2AD6E6"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48831191"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6745C39C"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2F5A0D79" w14:textId="77777777" w:rsidTr="00443EB6">
        <w:tc>
          <w:tcPr>
            <w:tcW w:w="4957" w:type="dxa"/>
          </w:tcPr>
          <w:p w14:paraId="70A78673"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themeColor="text1"/>
                <w:sz w:val="20"/>
                <w:szCs w:val="20"/>
              </w:rPr>
              <w:t>Mahasiswa mampu menyusun tes pengetahuan dan analisis butir- butir tesnya</w:t>
            </w:r>
          </w:p>
        </w:tc>
        <w:tc>
          <w:tcPr>
            <w:tcW w:w="950" w:type="dxa"/>
          </w:tcPr>
          <w:p w14:paraId="65DDE8EE"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0D3DD5BF"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183DA75A"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049EC8F"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F04DAA6"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845150D"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0D459294"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4114FF2C"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5D8E18CB"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2CC399C0"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6EE1677" w14:textId="77777777" w:rsidR="00DC0B18" w:rsidRPr="00A20083" w:rsidRDefault="00DC0B18" w:rsidP="00DC0B18">
      <w:r w:rsidRPr="00A20083">
        <w:br w:type="page"/>
      </w:r>
    </w:p>
    <w:p w14:paraId="44C37705" w14:textId="77777777"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Praktik Kuliah Lapangan Kepelatihan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(51)</w:t>
      </w:r>
    </w:p>
    <w:p w14:paraId="19B9E24C"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dalam bentuk praktik lapangan atau sejenisnya yang mempelajari Teori dan metodologi latihan berisikan materi tentang teori dan praktek yang mencakup ilmu-ilmu pendukung yang mendasari dan menunjang dalam proses berlatih melatih</w:t>
      </w:r>
    </w:p>
    <w:p w14:paraId="0B2B2B2B"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C0B18" w:rsidRPr="00A20083" w14:paraId="07C9E8C4" w14:textId="77777777" w:rsidTr="00443EB6">
        <w:tc>
          <w:tcPr>
            <w:tcW w:w="4957" w:type="dxa"/>
            <w:vMerge w:val="restart"/>
            <w:shd w:val="clear" w:color="auto" w:fill="FFF2CC" w:themeFill="accent4" w:themeFillTint="33"/>
            <w:vAlign w:val="center"/>
          </w:tcPr>
          <w:p w14:paraId="1223D4E2"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03AAA7C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44F3A10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5174C582"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DC0B18" w:rsidRPr="00A20083" w14:paraId="4A55B63B" w14:textId="77777777" w:rsidTr="00443EB6">
        <w:tc>
          <w:tcPr>
            <w:tcW w:w="4957" w:type="dxa"/>
            <w:vMerge/>
            <w:shd w:val="clear" w:color="auto" w:fill="FFF2CC" w:themeFill="accent4" w:themeFillTint="33"/>
            <w:vAlign w:val="center"/>
          </w:tcPr>
          <w:p w14:paraId="67F36731" w14:textId="77777777" w:rsidR="00DC0B18" w:rsidRPr="00A20083" w:rsidRDefault="00DC0B18"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7FCAA14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B9A493C"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8F842D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3729D76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5B38557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1B339D09"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261C1DD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FB1841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78254F0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DC0B18" w:rsidRPr="00A20083" w14:paraId="5CED9E48" w14:textId="77777777" w:rsidTr="00443EB6">
        <w:tc>
          <w:tcPr>
            <w:tcW w:w="4957" w:type="dxa"/>
            <w:shd w:val="clear" w:color="auto" w:fill="E7E6E6" w:themeFill="background2"/>
          </w:tcPr>
          <w:p w14:paraId="553CC47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74A94B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2338689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4610DAC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0FA58BB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17426FDB" w14:textId="77777777" w:rsidTr="00443EB6">
        <w:tc>
          <w:tcPr>
            <w:tcW w:w="4957" w:type="dxa"/>
            <w:vAlign w:val="center"/>
          </w:tcPr>
          <w:p w14:paraId="22DE0FD7"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memahami semua aspek ilmu kepelatihan olahraga dan peranannya dalam upaya meningkatkan prestasi</w:t>
            </w:r>
          </w:p>
        </w:tc>
        <w:tc>
          <w:tcPr>
            <w:tcW w:w="950" w:type="dxa"/>
          </w:tcPr>
          <w:p w14:paraId="3C128339"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2D40EC90"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2EC01566"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A01AFAA"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DBCDCC8"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16EBE32"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0836053"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7B133A06"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2BA5EB59"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70D0D35E" w14:textId="77777777" w:rsidTr="00443EB6">
        <w:tc>
          <w:tcPr>
            <w:tcW w:w="4957" w:type="dxa"/>
            <w:vAlign w:val="center"/>
          </w:tcPr>
          <w:p w14:paraId="6AC9D2B6" w14:textId="77777777" w:rsidR="00DC0B18" w:rsidRPr="00A20083" w:rsidRDefault="00DC0B18" w:rsidP="00443EB6">
            <w:pPr>
              <w:tabs>
                <w:tab w:val="left" w:pos="3686"/>
                <w:tab w:val="left" w:pos="3969"/>
              </w:tabs>
              <w:spacing w:line="276" w:lineRule="auto"/>
              <w:jc w:val="both"/>
              <w:rPr>
                <w:rFonts w:ascii="Arial" w:hAnsi="Arial" w:cs="Arial"/>
              </w:rPr>
            </w:pPr>
            <w:r>
              <w:rPr>
                <w:rFonts w:ascii="Arial" w:hAnsi="Arial" w:cs="Arial"/>
                <w:sz w:val="20"/>
                <w:szCs w:val="20"/>
              </w:rPr>
              <w:t>Mahasiswa mamp</w:t>
            </w:r>
            <w:r w:rsidRPr="00A20083">
              <w:rPr>
                <w:rFonts w:ascii="Arial" w:hAnsi="Arial" w:cs="Arial"/>
                <w:sz w:val="20"/>
                <w:szCs w:val="20"/>
              </w:rPr>
              <w:t>u melakukan analisis berkaitan dengan kepelatihan olahraga melalui praktik kuliah lapangan.</w:t>
            </w:r>
          </w:p>
        </w:tc>
        <w:tc>
          <w:tcPr>
            <w:tcW w:w="950" w:type="dxa"/>
          </w:tcPr>
          <w:p w14:paraId="5BA58C1F"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78FD72C6"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2E291D4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A53FBE2"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02F312ED"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229D175"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59555AA9"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3A83D81E"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6F06BEC1"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2A443AA9" w14:textId="77777777" w:rsidTr="00443EB6">
        <w:tc>
          <w:tcPr>
            <w:tcW w:w="4957" w:type="dxa"/>
            <w:vAlign w:val="center"/>
          </w:tcPr>
          <w:p w14:paraId="1649B4A9" w14:textId="77777777" w:rsidR="00DC0B18" w:rsidRDefault="00DC0B18" w:rsidP="00443EB6">
            <w:pPr>
              <w:tabs>
                <w:tab w:val="left" w:pos="3686"/>
                <w:tab w:val="left" w:pos="3969"/>
              </w:tabs>
              <w:spacing w:line="276" w:lineRule="auto"/>
              <w:jc w:val="both"/>
              <w:rPr>
                <w:rFonts w:ascii="Arial" w:hAnsi="Arial" w:cs="Arial"/>
                <w:sz w:val="20"/>
                <w:szCs w:val="20"/>
              </w:rPr>
            </w:pPr>
            <w:r>
              <w:rPr>
                <w:rFonts w:ascii="Arial" w:hAnsi="Arial" w:cs="Arial"/>
                <w:sz w:val="20"/>
                <w:szCs w:val="20"/>
              </w:rPr>
              <w:t>Mahasiswa memahami</w:t>
            </w:r>
            <w:r w:rsidRPr="001E3520">
              <w:rPr>
                <w:rFonts w:ascii="Arial" w:hAnsi="Arial" w:cs="Arial"/>
                <w:sz w:val="20"/>
                <w:szCs w:val="20"/>
              </w:rPr>
              <w:t xml:space="preserve"> ilmu-ilmu pendukung yang mendasari dan menunjang dalam proses berlatih melatih</w:t>
            </w:r>
          </w:p>
        </w:tc>
        <w:tc>
          <w:tcPr>
            <w:tcW w:w="950" w:type="dxa"/>
          </w:tcPr>
          <w:p w14:paraId="24A48672"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56C68F17"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1A6C50B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861D493"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C24DF8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5DA0D706"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E65E102"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25761625"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3E3C4C34"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168B4215"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772ED8D" w14:textId="77777777" w:rsidR="00DC0B18" w:rsidRPr="00A20083" w:rsidRDefault="00DC0B18" w:rsidP="00DC0B18">
      <w:r w:rsidRPr="00A20083">
        <w:br w:type="page"/>
      </w:r>
    </w:p>
    <w:p w14:paraId="56E0CA84"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Sosiologi dan Kebijakan Olahraga</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(52)</w:t>
      </w:r>
    </w:p>
    <w:p w14:paraId="08C60A64" w14:textId="77777777" w:rsidR="00DC0B18" w:rsidRPr="00A20083" w:rsidRDefault="00DC0B18" w:rsidP="00DC0B18">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 kuliah ini membahas fenomena keolahragaan dalam konteks sosial dan kebijakan olahraga; cara-cara masyarakat mengkonstruksi, mengadaptasi, dan mengapresiasi olahraga; serta bagaimana olahraga di lingkungan sekolah dan masyarakat dijadikan wahana pembentukan nilai-nilai.</w:t>
      </w:r>
    </w:p>
    <w:p w14:paraId="3089490A"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C0B18" w:rsidRPr="00A20083" w14:paraId="75DA4488" w14:textId="77777777" w:rsidTr="00443EB6">
        <w:tc>
          <w:tcPr>
            <w:tcW w:w="4957" w:type="dxa"/>
            <w:vMerge w:val="restart"/>
            <w:shd w:val="clear" w:color="auto" w:fill="FFF2CC" w:themeFill="accent4" w:themeFillTint="33"/>
            <w:vAlign w:val="center"/>
          </w:tcPr>
          <w:p w14:paraId="1DC3CCA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B8E786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23AE1CE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69978BC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DC0B18" w:rsidRPr="00A20083" w14:paraId="54D0D683" w14:textId="77777777" w:rsidTr="00443EB6">
        <w:tc>
          <w:tcPr>
            <w:tcW w:w="4957" w:type="dxa"/>
            <w:vMerge/>
            <w:shd w:val="clear" w:color="auto" w:fill="FFF2CC" w:themeFill="accent4" w:themeFillTint="33"/>
            <w:vAlign w:val="center"/>
          </w:tcPr>
          <w:p w14:paraId="5183FD2E" w14:textId="77777777" w:rsidR="00DC0B18" w:rsidRPr="00A20083" w:rsidRDefault="00DC0B18"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4F94BD9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839B7E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94FCF6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05D5C4F9"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4F22A71"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095334C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581C765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56F5668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1F6A872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DC0B18" w:rsidRPr="00A20083" w14:paraId="574021BC" w14:textId="77777777" w:rsidTr="00443EB6">
        <w:tc>
          <w:tcPr>
            <w:tcW w:w="4957" w:type="dxa"/>
            <w:shd w:val="clear" w:color="auto" w:fill="E7E6E6" w:themeFill="background2"/>
          </w:tcPr>
          <w:p w14:paraId="6AC2418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395874A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1180867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0AB220A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6E9B4F5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0D0FDAA5" w14:textId="77777777" w:rsidTr="00443EB6">
        <w:tc>
          <w:tcPr>
            <w:tcW w:w="4957" w:type="dxa"/>
            <w:vAlign w:val="center"/>
          </w:tcPr>
          <w:p w14:paraId="525B14D1"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themeColor="text1"/>
                <w:sz w:val="20"/>
                <w:szCs w:val="20"/>
              </w:rPr>
              <w:t>Mahasiswa mampu menjelaskan, menganalisis tentang memantapkan keyakinan bahwa olahraga merupakan mikrokosmos perikehidupan masyarakat dan kebijakan olahraga serta menguraikan fenomena-fenomena sosial yang terjadi dalam masyarakat telah tercermin dalam aktivitas olahraga dengan terdapatnya nilai, norma, pranata, kelompok, lembaga, peranan, status, dan komunitas</w:t>
            </w:r>
          </w:p>
        </w:tc>
        <w:tc>
          <w:tcPr>
            <w:tcW w:w="950" w:type="dxa"/>
          </w:tcPr>
          <w:p w14:paraId="0B3A88DF"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5FA1788D"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509A9323"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550B7E5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34FB3E54"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592EB1E"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052A622"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4DBC1DB9"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44CD24F6"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3443A749"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2756FF7" w14:textId="77777777" w:rsidR="00DC0B18" w:rsidRPr="00A20083" w:rsidRDefault="00DC0B18" w:rsidP="00DC0B18">
      <w:r w:rsidRPr="00A20083">
        <w:br w:type="page"/>
      </w:r>
    </w:p>
    <w:p w14:paraId="0E552569" w14:textId="77777777" w:rsidR="00DC0B18" w:rsidRPr="00A20083" w:rsidRDefault="00DC0B18" w:rsidP="00DC0B18">
      <w:pPr>
        <w:tabs>
          <w:tab w:val="left" w:pos="3686"/>
          <w:tab w:val="left" w:pos="3969"/>
        </w:tabs>
        <w:spacing w:after="0" w:line="276" w:lineRule="auto"/>
        <w:jc w:val="both"/>
        <w:rPr>
          <w:rFonts w:ascii="Arial" w:hAnsi="Arial" w:cs="Arial"/>
          <w:color w:val="000000" w:themeColor="text1"/>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Isu-</w:t>
      </w:r>
      <w:r w:rsidRPr="00A20083">
        <w:rPr>
          <w:rFonts w:ascii="Arial" w:eastAsia="Times New Roman" w:hAnsi="Arial" w:cs="Arial"/>
          <w:color w:val="000000" w:themeColor="text1"/>
          <w:szCs w:val="24"/>
        </w:rPr>
        <w:t>isu dan Seminar Keolahragaan</w:t>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t xml:space="preserve">    (53)</w:t>
      </w:r>
    </w:p>
    <w:p w14:paraId="7388D5FA" w14:textId="77777777" w:rsidR="00DC0B18" w:rsidRPr="00A20083" w:rsidRDefault="00DC0B18" w:rsidP="00DC0B18">
      <w:pPr>
        <w:tabs>
          <w:tab w:val="left" w:pos="3686"/>
          <w:tab w:val="left" w:pos="3969"/>
        </w:tabs>
        <w:spacing w:after="0" w:line="276" w:lineRule="auto"/>
        <w:ind w:left="3969" w:hanging="3969"/>
        <w:jc w:val="both"/>
        <w:rPr>
          <w:rFonts w:ascii="Arial" w:hAnsi="Arial" w:cs="Arial"/>
          <w:color w:val="000000" w:themeColor="text1"/>
          <w:szCs w:val="24"/>
        </w:rPr>
      </w:pPr>
      <w:r w:rsidRPr="00A20083">
        <w:rPr>
          <w:rFonts w:ascii="Arial" w:hAnsi="Arial" w:cs="Arial"/>
          <w:color w:val="000000" w:themeColor="text1"/>
          <w:szCs w:val="24"/>
        </w:rPr>
        <w:t>Deskripsi Mata Kuliah</w:t>
      </w:r>
      <w:r w:rsidRPr="00A20083">
        <w:rPr>
          <w:rFonts w:ascii="Arial" w:hAnsi="Arial" w:cs="Arial"/>
          <w:color w:val="000000" w:themeColor="text1"/>
          <w:szCs w:val="24"/>
        </w:rPr>
        <w:tab/>
        <w:t xml:space="preserve">: </w:t>
      </w:r>
      <w:r w:rsidRPr="00A20083">
        <w:rPr>
          <w:rFonts w:ascii="Arial" w:hAnsi="Arial" w:cs="Arial"/>
          <w:color w:val="000000" w:themeColor="text1"/>
          <w:szCs w:val="24"/>
        </w:rPr>
        <w:tab/>
        <w:t>Mata kuliah ini membahas tentang kajian isu-isu keolahragaan dan bagian-bagian dari seminar keolahrgaan, merencanakan kegiatan seminar dan melaksanakan seminar keolahragaan</w:t>
      </w:r>
    </w:p>
    <w:p w14:paraId="6385D7CC"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C0B18" w:rsidRPr="00A20083" w14:paraId="4BCA91D7" w14:textId="77777777" w:rsidTr="00443EB6">
        <w:tc>
          <w:tcPr>
            <w:tcW w:w="4957" w:type="dxa"/>
            <w:vMerge w:val="restart"/>
            <w:shd w:val="clear" w:color="auto" w:fill="FFF2CC" w:themeFill="accent4" w:themeFillTint="33"/>
            <w:vAlign w:val="center"/>
          </w:tcPr>
          <w:p w14:paraId="20B4903E"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A0E59E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239C331C"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3A618F7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DC0B18" w:rsidRPr="00A20083" w14:paraId="48B590AD" w14:textId="77777777" w:rsidTr="00443EB6">
        <w:tc>
          <w:tcPr>
            <w:tcW w:w="4957" w:type="dxa"/>
            <w:vMerge/>
            <w:shd w:val="clear" w:color="auto" w:fill="FFF2CC" w:themeFill="accent4" w:themeFillTint="33"/>
            <w:vAlign w:val="center"/>
          </w:tcPr>
          <w:p w14:paraId="3549C05E" w14:textId="77777777" w:rsidR="00DC0B18" w:rsidRPr="00A20083" w:rsidRDefault="00DC0B18"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6965B92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7E7BFEC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5EAFA2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528C8C5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74F14A3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67B8DA9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39A6150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382001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1D4A5BE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DC0B18" w:rsidRPr="00A20083" w14:paraId="630055D6" w14:textId="77777777" w:rsidTr="00443EB6">
        <w:tc>
          <w:tcPr>
            <w:tcW w:w="4957" w:type="dxa"/>
            <w:shd w:val="clear" w:color="auto" w:fill="E7E6E6" w:themeFill="background2"/>
          </w:tcPr>
          <w:p w14:paraId="787C272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4DF7932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2DD54D29"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6AFDD96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27898D59"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5595451A" w14:textId="77777777" w:rsidTr="00443EB6">
        <w:tc>
          <w:tcPr>
            <w:tcW w:w="4957" w:type="dxa"/>
            <w:vAlign w:val="center"/>
          </w:tcPr>
          <w:p w14:paraId="1EE9F006" w14:textId="77777777" w:rsidR="00DC0B18" w:rsidRPr="00A20083" w:rsidRDefault="00DC0B18" w:rsidP="00443EB6">
            <w:pPr>
              <w:tabs>
                <w:tab w:val="left" w:pos="3686"/>
                <w:tab w:val="left" w:pos="3969"/>
              </w:tabs>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Mahasiswa memiliki </w:t>
            </w:r>
            <w:r w:rsidRPr="00A20083">
              <w:rPr>
                <w:rFonts w:ascii="Arial" w:hAnsi="Arial" w:cs="Arial"/>
                <w:color w:val="000000" w:themeColor="text1"/>
                <w:sz w:val="20"/>
                <w:szCs w:val="20"/>
              </w:rPr>
              <w:t xml:space="preserve">pengetahuan, pemahaman dan kemampuan tentang </w:t>
            </w:r>
            <w:r>
              <w:rPr>
                <w:rFonts w:ascii="Arial" w:hAnsi="Arial" w:cs="Arial"/>
                <w:color w:val="000000" w:themeColor="text1"/>
                <w:sz w:val="20"/>
                <w:szCs w:val="20"/>
              </w:rPr>
              <w:t>keolahragaan</w:t>
            </w:r>
            <w:r w:rsidRPr="00A20083">
              <w:rPr>
                <w:rFonts w:ascii="Arial" w:hAnsi="Arial" w:cs="Arial"/>
                <w:color w:val="000000" w:themeColor="text1"/>
                <w:sz w:val="20"/>
                <w:szCs w:val="20"/>
              </w:rPr>
              <w:t xml:space="preserve"> </w:t>
            </w:r>
            <w:r>
              <w:rPr>
                <w:rFonts w:ascii="Arial" w:hAnsi="Arial" w:cs="Arial"/>
                <w:color w:val="000000" w:themeColor="text1"/>
                <w:sz w:val="20"/>
                <w:szCs w:val="20"/>
              </w:rPr>
              <w:t xml:space="preserve">dan </w:t>
            </w:r>
            <w:r w:rsidRPr="00A20083">
              <w:rPr>
                <w:rFonts w:ascii="Arial" w:hAnsi="Arial" w:cs="Arial"/>
                <w:color w:val="000000" w:themeColor="text1"/>
                <w:sz w:val="20"/>
                <w:szCs w:val="20"/>
              </w:rPr>
              <w:t>melakukan</w:t>
            </w:r>
            <w:r>
              <w:rPr>
                <w:rFonts w:ascii="Arial" w:hAnsi="Arial" w:cs="Arial"/>
                <w:color w:val="000000" w:themeColor="text1"/>
                <w:sz w:val="20"/>
                <w:szCs w:val="20"/>
              </w:rPr>
              <w:t xml:space="preserve"> kajian isu-isu keolahragaan </w:t>
            </w:r>
          </w:p>
        </w:tc>
        <w:tc>
          <w:tcPr>
            <w:tcW w:w="950" w:type="dxa"/>
          </w:tcPr>
          <w:p w14:paraId="0FA9E4A2"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03B4D526"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4B61D26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02D234E2"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554365B1"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5A11BDC"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0B68842"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559634CD"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7E747ABB"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5BCC23D4" w14:textId="77777777" w:rsidTr="00443EB6">
        <w:tc>
          <w:tcPr>
            <w:tcW w:w="4957" w:type="dxa"/>
            <w:vAlign w:val="center"/>
          </w:tcPr>
          <w:p w14:paraId="5A88E94F" w14:textId="77777777" w:rsidR="00DC0B18" w:rsidRPr="00A20083" w:rsidRDefault="00DC0B18" w:rsidP="00443EB6">
            <w:pPr>
              <w:tabs>
                <w:tab w:val="left" w:pos="3686"/>
                <w:tab w:val="left" w:pos="3969"/>
              </w:tabs>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Mahasiswa </w:t>
            </w:r>
            <w:r w:rsidRPr="00A20083">
              <w:rPr>
                <w:rFonts w:ascii="Arial" w:hAnsi="Arial" w:cs="Arial"/>
                <w:color w:val="000000" w:themeColor="text1"/>
                <w:sz w:val="20"/>
                <w:szCs w:val="20"/>
              </w:rPr>
              <w:t>melakukan seminar atas hasil kajian isu-isu keolahragaan.</w:t>
            </w:r>
          </w:p>
        </w:tc>
        <w:tc>
          <w:tcPr>
            <w:tcW w:w="950" w:type="dxa"/>
          </w:tcPr>
          <w:p w14:paraId="516B66FF"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205B22AD"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634DF8C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14CB68A"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3703AF57"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36A62F7"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36366B6"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57682ACF"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523F271B"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418760DF"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B4D72C0" w14:textId="77777777" w:rsidR="00DC0B18" w:rsidRDefault="00DC0B18">
      <w:pPr>
        <w:rPr>
          <w:rFonts w:ascii="Arial" w:hAnsi="Arial" w:cs="Arial"/>
          <w:szCs w:val="24"/>
        </w:rPr>
      </w:pPr>
      <w:r>
        <w:rPr>
          <w:rFonts w:ascii="Arial" w:hAnsi="Arial" w:cs="Arial"/>
          <w:szCs w:val="24"/>
        </w:rPr>
        <w:br w:type="page"/>
      </w:r>
    </w:p>
    <w:p w14:paraId="3673F6E5" w14:textId="77777777" w:rsidR="003D41C0" w:rsidRPr="00A20083" w:rsidRDefault="003D41C0" w:rsidP="003D41C0">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Sport Massage</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(54)</w:t>
      </w:r>
    </w:p>
    <w:p w14:paraId="19D38DFA" w14:textId="77777777" w:rsidR="003D41C0" w:rsidRPr="00A20083" w:rsidRDefault="003D41C0" w:rsidP="003D41C0">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yang mempelajari pengenalan, pembelajaran/pengajaran, pengembangan, implementasi, dan evaluasi tentang konsep dasar masase olahraga sebagai salah satu metode recovery dengan </w:t>
      </w:r>
      <w:proofErr w:type="gramStart"/>
      <w:r w:rsidRPr="00A20083">
        <w:rPr>
          <w:rFonts w:ascii="Arial" w:hAnsi="Arial" w:cs="Arial"/>
          <w:szCs w:val="24"/>
        </w:rPr>
        <w:t>cara</w:t>
      </w:r>
      <w:proofErr w:type="gramEnd"/>
      <w:r w:rsidRPr="00A20083">
        <w:rPr>
          <w:rFonts w:ascii="Arial" w:hAnsi="Arial" w:cs="Arial"/>
          <w:szCs w:val="24"/>
        </w:rPr>
        <w:t xml:space="preserve"> memijat yang di khususkan untuk para olahragawan</w:t>
      </w:r>
    </w:p>
    <w:p w14:paraId="63FA810A" w14:textId="77777777" w:rsidR="003D41C0" w:rsidRPr="00A20083" w:rsidRDefault="003D41C0" w:rsidP="003D41C0">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3D41C0" w:rsidRPr="00A20083" w14:paraId="5D537438" w14:textId="77777777" w:rsidTr="00443EB6">
        <w:tc>
          <w:tcPr>
            <w:tcW w:w="4957" w:type="dxa"/>
            <w:vMerge w:val="restart"/>
            <w:shd w:val="clear" w:color="auto" w:fill="FFF2CC" w:themeFill="accent4" w:themeFillTint="33"/>
            <w:vAlign w:val="center"/>
          </w:tcPr>
          <w:p w14:paraId="1C3558F1"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5A1D624"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6CA0EC95"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74A0F13C"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3D41C0" w:rsidRPr="00A20083" w14:paraId="6F206D66" w14:textId="77777777" w:rsidTr="00443EB6">
        <w:tc>
          <w:tcPr>
            <w:tcW w:w="4957" w:type="dxa"/>
            <w:vMerge/>
            <w:shd w:val="clear" w:color="auto" w:fill="FFF2CC" w:themeFill="accent4" w:themeFillTint="33"/>
            <w:vAlign w:val="center"/>
          </w:tcPr>
          <w:p w14:paraId="659E780F" w14:textId="77777777" w:rsidR="003D41C0" w:rsidRPr="00A20083" w:rsidRDefault="003D41C0" w:rsidP="00443EB6">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0B70D0FD"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020E1EDB"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2C259B9"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24F907D2"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00ADC634"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2599743C"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0B0CF63F"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0B4F82B4"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0455EAE1"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3D41C0" w:rsidRPr="00A20083" w14:paraId="2DF2860F" w14:textId="77777777" w:rsidTr="00443EB6">
        <w:tc>
          <w:tcPr>
            <w:tcW w:w="4957" w:type="dxa"/>
            <w:shd w:val="clear" w:color="auto" w:fill="E7E6E6" w:themeFill="background2"/>
          </w:tcPr>
          <w:p w14:paraId="4A11D854"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29A4F0E6"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37BA6DFD"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061A52DD"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3AE9947E" w14:textId="77777777" w:rsidR="003D41C0" w:rsidRPr="00A20083" w:rsidRDefault="003D41C0"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3D41C0" w:rsidRPr="00A20083" w14:paraId="7D3D4D78" w14:textId="77777777" w:rsidTr="00443EB6">
        <w:tc>
          <w:tcPr>
            <w:tcW w:w="4957" w:type="dxa"/>
            <w:vAlign w:val="center"/>
          </w:tcPr>
          <w:p w14:paraId="4C0DB096" w14:textId="77777777" w:rsidR="003D41C0" w:rsidRPr="00A20083" w:rsidRDefault="003D41C0" w:rsidP="00443EB6">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menjelaskan</w:t>
            </w:r>
            <w:r>
              <w:rPr>
                <w:rFonts w:ascii="Arial" w:hAnsi="Arial" w:cs="Arial"/>
                <w:sz w:val="20"/>
                <w:szCs w:val="20"/>
              </w:rPr>
              <w:t xml:space="preserve"> tentang </w:t>
            </w:r>
            <w:r w:rsidRPr="00A20083">
              <w:rPr>
                <w:rFonts w:ascii="Arial" w:hAnsi="Arial" w:cs="Arial"/>
                <w:sz w:val="20"/>
                <w:szCs w:val="20"/>
              </w:rPr>
              <w:t>massage serta perkembangannya.</w:t>
            </w:r>
          </w:p>
        </w:tc>
        <w:tc>
          <w:tcPr>
            <w:tcW w:w="950" w:type="dxa"/>
          </w:tcPr>
          <w:p w14:paraId="443C3ABE"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55A6531A"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68CF029B"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8A3DF4E"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1BA9BDC"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1EFA2FAD"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F03B0EC"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4BA74CF6"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6C4063B0" w14:textId="77777777" w:rsidR="003D41C0" w:rsidRPr="00A20083" w:rsidRDefault="003D41C0" w:rsidP="00443EB6">
            <w:pPr>
              <w:tabs>
                <w:tab w:val="left" w:pos="3686"/>
                <w:tab w:val="left" w:pos="3969"/>
              </w:tabs>
              <w:spacing w:line="276" w:lineRule="auto"/>
              <w:jc w:val="both"/>
              <w:rPr>
                <w:rFonts w:ascii="Arial" w:hAnsi="Arial" w:cs="Arial"/>
              </w:rPr>
            </w:pPr>
          </w:p>
        </w:tc>
      </w:tr>
      <w:tr w:rsidR="003D41C0" w:rsidRPr="00A20083" w14:paraId="59E46265" w14:textId="77777777" w:rsidTr="00443EB6">
        <w:tc>
          <w:tcPr>
            <w:tcW w:w="4957" w:type="dxa"/>
            <w:vAlign w:val="center"/>
          </w:tcPr>
          <w:p w14:paraId="33D20295" w14:textId="77777777" w:rsidR="003D41C0" w:rsidRPr="003D41C0" w:rsidRDefault="003D41C0" w:rsidP="00443EB6">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 xml:space="preserve">Mahasiswa mampu </w:t>
            </w:r>
            <w:r>
              <w:rPr>
                <w:rFonts w:ascii="Arial" w:hAnsi="Arial" w:cs="Arial"/>
                <w:sz w:val="20"/>
                <w:szCs w:val="20"/>
              </w:rPr>
              <w:t xml:space="preserve">menganalisis </w:t>
            </w:r>
            <w:r w:rsidRPr="003D41C0">
              <w:rPr>
                <w:rFonts w:ascii="Arial" w:hAnsi="Arial" w:cs="Arial"/>
                <w:sz w:val="20"/>
                <w:szCs w:val="20"/>
              </w:rPr>
              <w:t>pengembangan, implementasi, dan evaluasi tentang konsep dasar masase olahraga sebagai salah satu metode recovery</w:t>
            </w:r>
          </w:p>
        </w:tc>
        <w:tc>
          <w:tcPr>
            <w:tcW w:w="950" w:type="dxa"/>
          </w:tcPr>
          <w:p w14:paraId="1AB9F010"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6A3B58CC"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01CA72CA"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4EA25958"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454A5405"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4F86267F"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687FB871"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06D3ACE2"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019C07D0" w14:textId="77777777" w:rsidR="003D41C0" w:rsidRPr="00A20083" w:rsidRDefault="003D41C0" w:rsidP="00443EB6">
            <w:pPr>
              <w:tabs>
                <w:tab w:val="left" w:pos="3686"/>
                <w:tab w:val="left" w:pos="3969"/>
              </w:tabs>
              <w:spacing w:line="276" w:lineRule="auto"/>
              <w:jc w:val="both"/>
              <w:rPr>
                <w:rFonts w:ascii="Arial" w:hAnsi="Arial" w:cs="Arial"/>
              </w:rPr>
            </w:pPr>
          </w:p>
        </w:tc>
      </w:tr>
      <w:tr w:rsidR="003D41C0" w:rsidRPr="00A20083" w14:paraId="1AD54019" w14:textId="77777777" w:rsidTr="00443EB6">
        <w:tc>
          <w:tcPr>
            <w:tcW w:w="4957" w:type="dxa"/>
          </w:tcPr>
          <w:p w14:paraId="299FA080" w14:textId="77777777" w:rsidR="003D41C0" w:rsidRPr="00A20083" w:rsidRDefault="003D41C0" w:rsidP="00443EB6">
            <w:pPr>
              <w:tabs>
                <w:tab w:val="left" w:pos="3686"/>
                <w:tab w:val="left" w:pos="3969"/>
              </w:tabs>
              <w:spacing w:line="276" w:lineRule="auto"/>
              <w:jc w:val="both"/>
              <w:rPr>
                <w:rFonts w:ascii="Arial" w:hAnsi="Arial" w:cs="Arial"/>
              </w:rPr>
            </w:pPr>
            <w:r w:rsidRPr="00A20083">
              <w:rPr>
                <w:rFonts w:ascii="Arial" w:hAnsi="Arial" w:cs="Arial"/>
                <w:sz w:val="20"/>
                <w:szCs w:val="20"/>
              </w:rPr>
              <w:t>Mahasiswa mampu mempraktekkan gerakan-gerakan massage</w:t>
            </w:r>
          </w:p>
        </w:tc>
        <w:tc>
          <w:tcPr>
            <w:tcW w:w="950" w:type="dxa"/>
          </w:tcPr>
          <w:p w14:paraId="6BDD0B57" w14:textId="77777777" w:rsidR="003D41C0" w:rsidRPr="00A20083" w:rsidRDefault="003D41C0" w:rsidP="00443EB6">
            <w:pPr>
              <w:tabs>
                <w:tab w:val="left" w:pos="3686"/>
                <w:tab w:val="left" w:pos="3969"/>
              </w:tabs>
              <w:spacing w:line="276" w:lineRule="auto"/>
              <w:jc w:val="both"/>
              <w:rPr>
                <w:rFonts w:ascii="Arial" w:hAnsi="Arial" w:cs="Arial"/>
              </w:rPr>
            </w:pPr>
          </w:p>
        </w:tc>
        <w:tc>
          <w:tcPr>
            <w:tcW w:w="945" w:type="dxa"/>
          </w:tcPr>
          <w:p w14:paraId="1A08F554" w14:textId="77777777" w:rsidR="003D41C0" w:rsidRPr="00A20083" w:rsidRDefault="003D41C0" w:rsidP="00443EB6">
            <w:pPr>
              <w:tabs>
                <w:tab w:val="left" w:pos="3686"/>
                <w:tab w:val="left" w:pos="3969"/>
              </w:tabs>
              <w:spacing w:line="276" w:lineRule="auto"/>
              <w:jc w:val="both"/>
              <w:rPr>
                <w:rFonts w:ascii="Arial" w:hAnsi="Arial" w:cs="Arial"/>
              </w:rPr>
            </w:pPr>
          </w:p>
        </w:tc>
        <w:tc>
          <w:tcPr>
            <w:tcW w:w="962" w:type="dxa"/>
          </w:tcPr>
          <w:p w14:paraId="64B86092"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105D9EB4"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729E14D0"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35915CF5" w14:textId="77777777" w:rsidR="003D41C0" w:rsidRPr="00A20083" w:rsidRDefault="003D41C0" w:rsidP="00443EB6">
            <w:pPr>
              <w:tabs>
                <w:tab w:val="left" w:pos="3686"/>
                <w:tab w:val="left" w:pos="3969"/>
              </w:tabs>
              <w:spacing w:line="276" w:lineRule="auto"/>
              <w:jc w:val="both"/>
              <w:rPr>
                <w:rFonts w:ascii="Arial" w:hAnsi="Arial" w:cs="Arial"/>
              </w:rPr>
            </w:pPr>
          </w:p>
        </w:tc>
        <w:tc>
          <w:tcPr>
            <w:tcW w:w="570" w:type="dxa"/>
          </w:tcPr>
          <w:p w14:paraId="24A80456" w14:textId="77777777" w:rsidR="003D41C0" w:rsidRPr="00A20083" w:rsidRDefault="003D41C0" w:rsidP="00443EB6">
            <w:pPr>
              <w:tabs>
                <w:tab w:val="left" w:pos="3686"/>
                <w:tab w:val="left" w:pos="3969"/>
              </w:tabs>
              <w:spacing w:line="276" w:lineRule="auto"/>
              <w:jc w:val="both"/>
              <w:rPr>
                <w:rFonts w:ascii="Arial" w:hAnsi="Arial" w:cs="Arial"/>
              </w:rPr>
            </w:pPr>
          </w:p>
        </w:tc>
        <w:tc>
          <w:tcPr>
            <w:tcW w:w="1488" w:type="dxa"/>
          </w:tcPr>
          <w:p w14:paraId="5CBB2F35" w14:textId="77777777" w:rsidR="003D41C0" w:rsidRPr="00A20083" w:rsidRDefault="003D41C0" w:rsidP="00443EB6">
            <w:pPr>
              <w:tabs>
                <w:tab w:val="left" w:pos="3686"/>
                <w:tab w:val="left" w:pos="3969"/>
              </w:tabs>
              <w:spacing w:line="276" w:lineRule="auto"/>
              <w:jc w:val="both"/>
              <w:rPr>
                <w:rFonts w:ascii="Arial" w:hAnsi="Arial" w:cs="Arial"/>
              </w:rPr>
            </w:pPr>
          </w:p>
        </w:tc>
        <w:tc>
          <w:tcPr>
            <w:tcW w:w="2151" w:type="dxa"/>
          </w:tcPr>
          <w:p w14:paraId="140EE789" w14:textId="77777777" w:rsidR="003D41C0" w:rsidRPr="00A20083" w:rsidRDefault="003D41C0" w:rsidP="00443EB6">
            <w:pPr>
              <w:tabs>
                <w:tab w:val="left" w:pos="3686"/>
                <w:tab w:val="left" w:pos="3969"/>
              </w:tabs>
              <w:spacing w:line="276" w:lineRule="auto"/>
              <w:jc w:val="both"/>
              <w:rPr>
                <w:rFonts w:ascii="Arial" w:hAnsi="Arial" w:cs="Arial"/>
              </w:rPr>
            </w:pPr>
          </w:p>
        </w:tc>
      </w:tr>
    </w:tbl>
    <w:p w14:paraId="0208C3F2" w14:textId="77777777" w:rsidR="003D41C0" w:rsidRPr="00A20083" w:rsidRDefault="003D41C0" w:rsidP="003D41C0">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551CB9F" w14:textId="77777777" w:rsidR="003D41C0" w:rsidRPr="00A20083" w:rsidRDefault="003D41C0" w:rsidP="003D41C0">
      <w:r w:rsidRPr="00A20083">
        <w:br w:type="page"/>
      </w:r>
    </w:p>
    <w:p w14:paraId="343FC8C5" w14:textId="77777777" w:rsidR="00DC0B18" w:rsidRPr="00A20083" w:rsidRDefault="00DC0B18" w:rsidP="00DC0B18">
      <w:pPr>
        <w:tabs>
          <w:tab w:val="left" w:pos="3544"/>
        </w:tabs>
        <w:spacing w:after="0"/>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eastAsia="Times New Roman" w:hAnsi="Arial" w:cs="Arial"/>
          <w:color w:val="000000"/>
          <w:szCs w:val="24"/>
        </w:rPr>
        <w:t>Gizi Olahraga</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(55)</w:t>
      </w:r>
      <w:r>
        <w:rPr>
          <w:rFonts w:ascii="Arial" w:eastAsia="Times New Roman" w:hAnsi="Arial" w:cs="Arial"/>
          <w:color w:val="000000"/>
          <w:szCs w:val="24"/>
        </w:rPr>
        <w:tab/>
      </w:r>
    </w:p>
    <w:p w14:paraId="0E05F14E" w14:textId="77777777" w:rsidR="00DC0B18" w:rsidRPr="00A20083" w:rsidRDefault="00DC0B18" w:rsidP="00DC0B18">
      <w:pPr>
        <w:tabs>
          <w:tab w:val="left" w:pos="3544"/>
          <w:tab w:val="left" w:pos="3686"/>
        </w:tabs>
        <w:spacing w:after="0" w:line="276" w:lineRule="auto"/>
        <w:ind w:left="3686" w:hanging="3686"/>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Mata kuliah ini </w:t>
      </w:r>
      <w:proofErr w:type="gramStart"/>
      <w:r w:rsidRPr="00A20083">
        <w:rPr>
          <w:rFonts w:ascii="Arial" w:hAnsi="Arial" w:cs="Arial"/>
          <w:szCs w:val="24"/>
        </w:rPr>
        <w:t>akan</w:t>
      </w:r>
      <w:proofErr w:type="gramEnd"/>
      <w:r w:rsidRPr="00A20083">
        <w:rPr>
          <w:rFonts w:ascii="Arial" w:hAnsi="Arial" w:cs="Arial"/>
          <w:szCs w:val="24"/>
        </w:rPr>
        <w:t xml:space="preserve"> membahas tentang dasar-dasar ilmu gizi, proses metabolisme energi, pengaturan gizi dalam aktivitas olahraga dan masalah gizi</w:t>
      </w:r>
    </w:p>
    <w:p w14:paraId="1506F89B"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DC0B18" w:rsidRPr="00A20083" w14:paraId="39A79C9F" w14:textId="77777777" w:rsidTr="00443EB6">
        <w:tc>
          <w:tcPr>
            <w:tcW w:w="4520" w:type="dxa"/>
            <w:vMerge w:val="restart"/>
            <w:shd w:val="clear" w:color="auto" w:fill="FFF2CC" w:themeFill="accent4" w:themeFillTint="33"/>
            <w:vAlign w:val="center"/>
          </w:tcPr>
          <w:p w14:paraId="477C1FC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7FDC34D0"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3DE304C0" w14:textId="77777777" w:rsidR="00DC0B18"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493A16E3"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346" w:type="dxa"/>
            <w:gridSpan w:val="2"/>
            <w:shd w:val="clear" w:color="auto" w:fill="FFF2CC" w:themeFill="accent4" w:themeFillTint="33"/>
            <w:vAlign w:val="center"/>
          </w:tcPr>
          <w:p w14:paraId="548CD3D6"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C0B18" w:rsidRPr="00A20083" w14:paraId="495BB833" w14:textId="77777777" w:rsidTr="00443EB6">
        <w:tc>
          <w:tcPr>
            <w:tcW w:w="4520" w:type="dxa"/>
            <w:vMerge/>
            <w:shd w:val="clear" w:color="auto" w:fill="FFF2CC" w:themeFill="accent4" w:themeFillTint="33"/>
            <w:vAlign w:val="center"/>
          </w:tcPr>
          <w:p w14:paraId="6E305E78" w14:textId="77777777" w:rsidR="00DC0B18" w:rsidRPr="00A20083" w:rsidRDefault="00DC0B18"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50A51236"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67B87BC1"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B7088A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1737844D"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47DB4DB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434089B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1DEF37F3"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7D42274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6DEA1CB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C0B18" w:rsidRPr="00A20083" w14:paraId="3264957D" w14:textId="77777777" w:rsidTr="00443EB6">
        <w:tc>
          <w:tcPr>
            <w:tcW w:w="4520" w:type="dxa"/>
            <w:shd w:val="clear" w:color="auto" w:fill="E7E6E6" w:themeFill="background2"/>
          </w:tcPr>
          <w:p w14:paraId="5EB646C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11C640B9"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7DADB96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0CAF3144"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3801A6B1"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48EA6C63" w14:textId="77777777" w:rsidTr="00443EB6">
        <w:tc>
          <w:tcPr>
            <w:tcW w:w="4520" w:type="dxa"/>
          </w:tcPr>
          <w:p w14:paraId="57C7B74C" w14:textId="77777777" w:rsidR="00DC0B18" w:rsidRPr="00A20083" w:rsidRDefault="00DC0B18" w:rsidP="00443EB6">
            <w:pPr>
              <w:keepNext/>
              <w:ind w:right="39"/>
              <w:jc w:val="both"/>
              <w:rPr>
                <w:rFonts w:ascii="Arial" w:hAnsi="Arial" w:cs="Arial"/>
                <w:sz w:val="20"/>
                <w:szCs w:val="20"/>
                <w:lang w:val="en-ID"/>
              </w:rPr>
            </w:pPr>
            <w:r>
              <w:rPr>
                <w:noProof/>
              </w:rPr>
              <w:t>Mahasiswa mengauasai</w:t>
            </w:r>
            <w:r w:rsidRPr="009B174E">
              <w:rPr>
                <w:noProof/>
              </w:rPr>
              <w:t xml:space="preserve"> </w:t>
            </w:r>
            <w:r>
              <w:rPr>
                <w:noProof/>
              </w:rPr>
              <w:t>k</w:t>
            </w:r>
            <w:r w:rsidRPr="009B174E">
              <w:rPr>
                <w:noProof/>
              </w:rPr>
              <w:t xml:space="preserve">onsep Dasar </w:t>
            </w:r>
            <w:r w:rsidRPr="009B174E">
              <w:rPr>
                <w:bCs/>
                <w:noProof/>
                <w:lang w:eastAsia="id-ID"/>
              </w:rPr>
              <w:t xml:space="preserve">Gizi Seimbang dalam peningkatan mutu kehidupan </w:t>
            </w:r>
            <w:r w:rsidRPr="009B174E">
              <w:rPr>
                <w:color w:val="000000" w:themeColor="text1"/>
              </w:rPr>
              <w:t>bermasyarakat, berbangsa, bernegara, dan kemajuan peradaban</w:t>
            </w:r>
          </w:p>
        </w:tc>
        <w:tc>
          <w:tcPr>
            <w:tcW w:w="950" w:type="dxa"/>
          </w:tcPr>
          <w:p w14:paraId="23CFC51D"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74C9AF97"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78622DB0"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697FA043"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603416C2"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495A0A4F"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1E4A5FE1"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264CF2C9"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710ADDC3"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59E1122F" w14:textId="77777777" w:rsidTr="00443EB6">
        <w:tc>
          <w:tcPr>
            <w:tcW w:w="4520" w:type="dxa"/>
          </w:tcPr>
          <w:p w14:paraId="644CF731" w14:textId="77777777" w:rsidR="00DC0B18" w:rsidRPr="00A20083" w:rsidRDefault="00DC0B18" w:rsidP="00443EB6">
            <w:pPr>
              <w:keepNext/>
              <w:ind w:right="39"/>
              <w:jc w:val="both"/>
              <w:rPr>
                <w:rFonts w:ascii="Arial" w:hAnsi="Arial" w:cs="Arial"/>
                <w:sz w:val="20"/>
                <w:szCs w:val="20"/>
              </w:rPr>
            </w:pPr>
            <w:r w:rsidRPr="009B174E">
              <w:rPr>
                <w:noProof/>
              </w:rPr>
              <w:t xml:space="preserve">Menguasai pengetahuan konseptual tentang Penyakit dan Masalah Gizi dari </w:t>
            </w:r>
            <w:r w:rsidRPr="009B174E">
              <w:rPr>
                <w:color w:val="000000" w:themeColor="text1"/>
              </w:rPr>
              <w:t>berbagai teori, nilai-nilai, dan hasil-hasil riset</w:t>
            </w:r>
          </w:p>
        </w:tc>
        <w:tc>
          <w:tcPr>
            <w:tcW w:w="950" w:type="dxa"/>
          </w:tcPr>
          <w:p w14:paraId="77B3FBD9"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4ED1A6FF"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5C006585"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164373D7"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34BFAE63"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3891D70B"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4DF39AFC"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158D9529"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739FF0AD"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0F8FA40A" w14:textId="77777777" w:rsidTr="00443EB6">
        <w:tc>
          <w:tcPr>
            <w:tcW w:w="4520" w:type="dxa"/>
          </w:tcPr>
          <w:p w14:paraId="2A83804C" w14:textId="77777777" w:rsidR="00DC0B18" w:rsidRPr="00A20083" w:rsidRDefault="00DC0B18" w:rsidP="00443EB6">
            <w:pPr>
              <w:keepNext/>
              <w:ind w:right="39"/>
              <w:jc w:val="both"/>
              <w:rPr>
                <w:rFonts w:ascii="Arial" w:hAnsi="Arial" w:cs="Arial"/>
                <w:sz w:val="20"/>
                <w:szCs w:val="20"/>
              </w:rPr>
            </w:pPr>
            <w:r w:rsidRPr="009B174E">
              <w:rPr>
                <w:noProof/>
              </w:rPr>
              <w:t xml:space="preserve">Menjelaskan Metabolisme Energi dan Calorie Expenditure sebagai </w:t>
            </w:r>
            <w:r w:rsidRPr="009B174E">
              <w:rPr>
                <w:rFonts w:eastAsia="Bookman Old Style"/>
                <w:color w:val="000000" w:themeColor="text1"/>
              </w:rPr>
              <w:t>penerapan</w:t>
            </w:r>
            <w:r w:rsidRPr="009B174E">
              <w:rPr>
                <w:rFonts w:eastAsia="Bookman Old Style"/>
                <w:color w:val="000000" w:themeColor="text1"/>
                <w:lang w:val="id-ID"/>
              </w:rPr>
              <w:t xml:space="preserve"> pemikiran logis, kritis, sistematis, dan inovatif dalam konteks pengembangan</w:t>
            </w:r>
          </w:p>
        </w:tc>
        <w:tc>
          <w:tcPr>
            <w:tcW w:w="950" w:type="dxa"/>
          </w:tcPr>
          <w:p w14:paraId="11DDBAAE"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024F5B3D"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396BE537"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7B452F58"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283634F0"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4299994E"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199B0F11"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6C9DCED2"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7D1451B6"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7001407C" w14:textId="77777777" w:rsidTr="00443EB6">
        <w:tc>
          <w:tcPr>
            <w:tcW w:w="4520" w:type="dxa"/>
          </w:tcPr>
          <w:p w14:paraId="1494BCEC" w14:textId="77777777" w:rsidR="00DC0B18" w:rsidRPr="009B174E" w:rsidRDefault="00DC0B18" w:rsidP="00443EB6">
            <w:pPr>
              <w:keepNext/>
              <w:ind w:right="39"/>
              <w:jc w:val="both"/>
              <w:rPr>
                <w:noProof/>
              </w:rPr>
            </w:pPr>
            <w:r w:rsidRPr="001C1D95">
              <w:rPr>
                <w:noProof/>
              </w:rPr>
              <w:t xml:space="preserve">Merancang Program Pendampingan gizi pada atlet </w:t>
            </w:r>
            <w:r w:rsidRPr="001C1D95">
              <w:rPr>
                <w:color w:val="000000" w:themeColor="text1"/>
              </w:rPr>
              <w:t>berdasarkan hasil analisis terhadap informasi dan data, serta dapat memilih berbagai solusi alternatif secara mandiri dan kelompok dalam memecahkan persoalan</w:t>
            </w:r>
          </w:p>
        </w:tc>
        <w:tc>
          <w:tcPr>
            <w:tcW w:w="950" w:type="dxa"/>
          </w:tcPr>
          <w:p w14:paraId="2920606F"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5A204CBA"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242C6393"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55F4B65F"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28054EA7"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6EA724F9"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1D42492A"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12FD8888" w14:textId="77777777" w:rsidR="00DC0B18" w:rsidRPr="00A20083" w:rsidRDefault="00DC0B18" w:rsidP="00443EB6">
            <w:pPr>
              <w:tabs>
                <w:tab w:val="left" w:pos="3686"/>
                <w:tab w:val="left" w:pos="3969"/>
              </w:tabs>
              <w:spacing w:line="276" w:lineRule="auto"/>
              <w:jc w:val="both"/>
              <w:rPr>
                <w:rFonts w:ascii="Arial" w:hAnsi="Arial" w:cs="Arial"/>
              </w:rPr>
            </w:pPr>
          </w:p>
        </w:tc>
        <w:tc>
          <w:tcPr>
            <w:tcW w:w="2903" w:type="dxa"/>
          </w:tcPr>
          <w:p w14:paraId="236B8CB2"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7B13BB3F"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F0356CC" w14:textId="77777777" w:rsidR="00DC0B18" w:rsidRDefault="00DC0B18" w:rsidP="00DC0B18">
      <w:pPr>
        <w:rPr>
          <w:rFonts w:ascii="Arial" w:hAnsi="Arial" w:cs="Arial"/>
          <w:szCs w:val="24"/>
        </w:rPr>
      </w:pPr>
      <w:r>
        <w:rPr>
          <w:rFonts w:ascii="Arial" w:hAnsi="Arial" w:cs="Arial"/>
          <w:szCs w:val="24"/>
        </w:rPr>
        <w:br w:type="page"/>
      </w:r>
    </w:p>
    <w:p w14:paraId="44580ACC" w14:textId="77777777"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Pr>
          <w:rFonts w:ascii="Arial" w:hAnsi="Arial" w:cs="Arial"/>
          <w:szCs w:val="24"/>
        </w:rPr>
        <w:t xml:space="preserve">Inovasi </w:t>
      </w:r>
      <w:r w:rsidRPr="00A20083">
        <w:rPr>
          <w:rFonts w:ascii="Arial" w:eastAsia="Times New Roman" w:hAnsi="Arial" w:cs="Arial"/>
          <w:bCs/>
          <w:color w:val="000000"/>
          <w:szCs w:val="24"/>
        </w:rPr>
        <w:t>Pembelajaran Renang</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(56)</w:t>
      </w:r>
    </w:p>
    <w:p w14:paraId="00A31778" w14:textId="77777777" w:rsidR="00DC0B18"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yang mengkaji isu-isu/masalah yang dihadapi dalam penerapan</w:t>
      </w:r>
      <w:r>
        <w:rPr>
          <w:rFonts w:ascii="Arial" w:hAnsi="Arial" w:cs="Arial"/>
          <w:szCs w:val="24"/>
        </w:rPr>
        <w:t xml:space="preserve"> </w:t>
      </w:r>
      <w:r w:rsidRPr="00A20083">
        <w:rPr>
          <w:rFonts w:ascii="Arial" w:hAnsi="Arial" w:cs="Arial"/>
          <w:szCs w:val="24"/>
        </w:rPr>
        <w:t>berbagai model /pendekatan pembelajaran dalam koridor Penjas, serta didorong menjadicalon   pendidik   yang   kreatif   dan   aspiratif   dalam   mensiasati   keterbatasan   alat/media</w:t>
      </w:r>
      <w:r>
        <w:rPr>
          <w:rFonts w:ascii="Arial" w:hAnsi="Arial" w:cs="Arial"/>
          <w:szCs w:val="24"/>
        </w:rPr>
        <w:t xml:space="preserve"> </w:t>
      </w:r>
      <w:r w:rsidRPr="00A20083">
        <w:rPr>
          <w:rFonts w:ascii="Arial" w:hAnsi="Arial" w:cs="Arial"/>
          <w:szCs w:val="24"/>
        </w:rPr>
        <w:t>pembelajaran.</w:t>
      </w:r>
    </w:p>
    <w:p w14:paraId="0BC80487"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 w:val="20"/>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276"/>
      </w:tblGrid>
      <w:tr w:rsidR="00DC0B18" w:rsidRPr="00A20083" w14:paraId="1C3306C6" w14:textId="77777777" w:rsidTr="00443EB6">
        <w:tc>
          <w:tcPr>
            <w:tcW w:w="4957" w:type="dxa"/>
            <w:vMerge w:val="restart"/>
            <w:shd w:val="clear" w:color="auto" w:fill="FFF2CC" w:themeFill="accent4" w:themeFillTint="33"/>
            <w:vAlign w:val="center"/>
          </w:tcPr>
          <w:p w14:paraId="13626FC9"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2672E9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0B738B19" w14:textId="77777777" w:rsidR="00DC0B18"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6AAC0244"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764" w:type="dxa"/>
            <w:gridSpan w:val="2"/>
            <w:shd w:val="clear" w:color="auto" w:fill="FFF2CC" w:themeFill="accent4" w:themeFillTint="33"/>
            <w:vAlign w:val="center"/>
          </w:tcPr>
          <w:p w14:paraId="63DFCFC8"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C0B18" w:rsidRPr="00A20083" w14:paraId="323950E9" w14:textId="77777777" w:rsidTr="00443EB6">
        <w:tc>
          <w:tcPr>
            <w:tcW w:w="4957" w:type="dxa"/>
            <w:vMerge/>
            <w:shd w:val="clear" w:color="auto" w:fill="FFF2CC" w:themeFill="accent4" w:themeFillTint="33"/>
            <w:vAlign w:val="center"/>
          </w:tcPr>
          <w:p w14:paraId="6C97889C" w14:textId="77777777" w:rsidR="00DC0B18" w:rsidRPr="00A20083" w:rsidRDefault="00DC0B18" w:rsidP="00443EB6">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0C60A8BC"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7335E2AD"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545F165"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174A94EC"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233FE47F"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652DAFE8"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24C233F8"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49507F05"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276" w:type="dxa"/>
            <w:shd w:val="clear" w:color="auto" w:fill="FFF2CC" w:themeFill="accent4" w:themeFillTint="33"/>
            <w:vAlign w:val="center"/>
          </w:tcPr>
          <w:p w14:paraId="3025B90F" w14:textId="77777777" w:rsidR="00DC0B18" w:rsidRPr="00A20083" w:rsidRDefault="00DC0B18" w:rsidP="00443EB6">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DC0B18" w:rsidRPr="00A20083" w14:paraId="1EC22F51" w14:textId="77777777" w:rsidTr="00443EB6">
        <w:tc>
          <w:tcPr>
            <w:tcW w:w="4957" w:type="dxa"/>
            <w:shd w:val="clear" w:color="auto" w:fill="E7E6E6" w:themeFill="background2"/>
          </w:tcPr>
          <w:p w14:paraId="5BE1DA0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0276212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08E28A2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75DA7107"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276" w:type="dxa"/>
            <w:shd w:val="clear" w:color="auto" w:fill="E7E6E6" w:themeFill="background2"/>
          </w:tcPr>
          <w:p w14:paraId="582F043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1AD3AA72" w14:textId="77777777" w:rsidTr="00443EB6">
        <w:tc>
          <w:tcPr>
            <w:tcW w:w="4957" w:type="dxa"/>
            <w:vAlign w:val="center"/>
          </w:tcPr>
          <w:p w14:paraId="1A9DEEC6"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Mahasiswa mampu mempraktekkan teknik-teknik dasar dalam Olahraga Renang serta aturan dalam renang, </w:t>
            </w:r>
          </w:p>
        </w:tc>
        <w:tc>
          <w:tcPr>
            <w:tcW w:w="950" w:type="dxa"/>
          </w:tcPr>
          <w:p w14:paraId="37DDEC2F"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57BAA123"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2DC4A24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B92E445"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D4C20C6"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C9259E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5906E4D"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50E46965" w14:textId="77777777" w:rsidR="00DC0B18" w:rsidRPr="00A20083" w:rsidRDefault="00DC0B18" w:rsidP="00443EB6">
            <w:pPr>
              <w:tabs>
                <w:tab w:val="left" w:pos="3686"/>
                <w:tab w:val="left" w:pos="3969"/>
              </w:tabs>
              <w:spacing w:line="276" w:lineRule="auto"/>
              <w:jc w:val="both"/>
              <w:rPr>
                <w:rFonts w:ascii="Arial" w:hAnsi="Arial" w:cs="Arial"/>
              </w:rPr>
            </w:pPr>
          </w:p>
        </w:tc>
        <w:tc>
          <w:tcPr>
            <w:tcW w:w="2276" w:type="dxa"/>
          </w:tcPr>
          <w:p w14:paraId="65AC3755"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2097C789" w14:textId="77777777" w:rsidTr="00443EB6">
        <w:tc>
          <w:tcPr>
            <w:tcW w:w="4957" w:type="dxa"/>
            <w:vAlign w:val="center"/>
          </w:tcPr>
          <w:p w14:paraId="453EA6D7" w14:textId="77777777" w:rsidR="00DC0B18" w:rsidRPr="00A20083" w:rsidRDefault="00DC0B18" w:rsidP="00443EB6">
            <w:pPr>
              <w:tabs>
                <w:tab w:val="left" w:pos="3686"/>
                <w:tab w:val="left" w:pos="3969"/>
              </w:tabs>
              <w:spacing w:line="276" w:lineRule="auto"/>
              <w:jc w:val="both"/>
              <w:rPr>
                <w:rFonts w:ascii="Arial" w:hAnsi="Arial" w:cs="Arial"/>
              </w:rPr>
            </w:pPr>
            <w:proofErr w:type="gramStart"/>
            <w:r w:rsidRPr="00A20083">
              <w:rPr>
                <w:rFonts w:ascii="Arial" w:hAnsi="Arial" w:cs="Arial"/>
                <w:color w:val="000000"/>
                <w:sz w:val="20"/>
                <w:szCs w:val="20"/>
              </w:rPr>
              <w:t>mampu</w:t>
            </w:r>
            <w:proofErr w:type="gramEnd"/>
            <w:r w:rsidRPr="00A20083">
              <w:rPr>
                <w:rFonts w:ascii="Arial" w:hAnsi="Arial" w:cs="Arial"/>
                <w:color w:val="000000"/>
                <w:sz w:val="20"/>
                <w:szCs w:val="20"/>
              </w:rPr>
              <w:t xml:space="preserve"> mempraktekkan microteaching renang dengan menggunakan modifikasi alat peraga yang telah dibuat secara mandiri. </w:t>
            </w:r>
          </w:p>
        </w:tc>
        <w:tc>
          <w:tcPr>
            <w:tcW w:w="950" w:type="dxa"/>
          </w:tcPr>
          <w:p w14:paraId="0F934E44"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212E371C"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0504EDB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91F3B7A"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E39763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D77D21F"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8C4E26E"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242F507B" w14:textId="77777777" w:rsidR="00DC0B18" w:rsidRPr="00A20083" w:rsidRDefault="00DC0B18" w:rsidP="00443EB6">
            <w:pPr>
              <w:tabs>
                <w:tab w:val="left" w:pos="3686"/>
                <w:tab w:val="left" w:pos="3969"/>
              </w:tabs>
              <w:spacing w:line="276" w:lineRule="auto"/>
              <w:jc w:val="both"/>
              <w:rPr>
                <w:rFonts w:ascii="Arial" w:hAnsi="Arial" w:cs="Arial"/>
              </w:rPr>
            </w:pPr>
          </w:p>
        </w:tc>
        <w:tc>
          <w:tcPr>
            <w:tcW w:w="2276" w:type="dxa"/>
          </w:tcPr>
          <w:p w14:paraId="462F5334"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79CE9DD8"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68A67D3" w14:textId="77777777" w:rsidR="00DC0B18" w:rsidRPr="00A20083" w:rsidRDefault="00DC0B18" w:rsidP="00DC0B18">
      <w:r w:rsidRPr="00A20083">
        <w:br w:type="page"/>
      </w:r>
    </w:p>
    <w:p w14:paraId="06BDC2FA" w14:textId="77777777"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bCs/>
          <w:color w:val="000000"/>
          <w:szCs w:val="24"/>
        </w:rPr>
        <w:t>Pembelajaran Bulu Tangkis</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(57)</w:t>
      </w:r>
    </w:p>
    <w:p w14:paraId="38EDA293"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matakuliah yang </w:t>
      </w:r>
      <w:proofErr w:type="gramStart"/>
      <w:r w:rsidRPr="00A20083">
        <w:rPr>
          <w:rFonts w:ascii="Arial" w:hAnsi="Arial" w:cs="Arial"/>
          <w:szCs w:val="24"/>
        </w:rPr>
        <w:t>akan</w:t>
      </w:r>
      <w:proofErr w:type="gramEnd"/>
      <w:r w:rsidRPr="00A20083">
        <w:rPr>
          <w:rFonts w:ascii="Arial" w:hAnsi="Arial" w:cs="Arial"/>
          <w:szCs w:val="24"/>
        </w:rPr>
        <w:t xml:space="preserve"> membekali mahasiswa dengan pengetahuan teoritis dan praktis tentang Pembelajaran bulutangkis, Peraturan Permainan dan Perwasitan; dan Manajemen Pertandingan bulutangkis serta penerapan dalam pembelajaran</w:t>
      </w:r>
    </w:p>
    <w:p w14:paraId="0F82AC42"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DC0B18" w:rsidRPr="00A20083" w14:paraId="6EBC7247" w14:textId="77777777" w:rsidTr="00443EB6">
        <w:tc>
          <w:tcPr>
            <w:tcW w:w="4957" w:type="dxa"/>
            <w:vMerge w:val="restart"/>
            <w:shd w:val="clear" w:color="auto" w:fill="FFF2CC" w:themeFill="accent4" w:themeFillTint="33"/>
            <w:vAlign w:val="center"/>
          </w:tcPr>
          <w:p w14:paraId="23172510"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9F59C6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6E7EAB41" w14:textId="77777777" w:rsidR="00DC0B18"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0C7CDC85"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2D249031"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C0B18" w:rsidRPr="00A20083" w14:paraId="78B4EA7C" w14:textId="77777777" w:rsidTr="00443EB6">
        <w:tc>
          <w:tcPr>
            <w:tcW w:w="4957" w:type="dxa"/>
            <w:vMerge/>
            <w:shd w:val="clear" w:color="auto" w:fill="FFF2CC" w:themeFill="accent4" w:themeFillTint="33"/>
            <w:vAlign w:val="center"/>
          </w:tcPr>
          <w:p w14:paraId="4E78FCC3" w14:textId="77777777" w:rsidR="00DC0B18" w:rsidRPr="00A20083" w:rsidRDefault="00DC0B18"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12859F2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2B368A1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665D14D5"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1BF52638"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26C7E8F8"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E413587"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06AF682B"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23BF13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20A1C2A5"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C0B18" w:rsidRPr="00A20083" w14:paraId="2D0F2F66" w14:textId="77777777" w:rsidTr="00443EB6">
        <w:tc>
          <w:tcPr>
            <w:tcW w:w="4957" w:type="dxa"/>
            <w:shd w:val="clear" w:color="auto" w:fill="E7E6E6" w:themeFill="background2"/>
          </w:tcPr>
          <w:p w14:paraId="4F94A03D"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13D4347B"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4EEE10E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1E0A3213"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082FCE6F"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3C44CE36" w14:textId="77777777" w:rsidTr="00443EB6">
        <w:tc>
          <w:tcPr>
            <w:tcW w:w="4957" w:type="dxa"/>
            <w:vAlign w:val="center"/>
          </w:tcPr>
          <w:p w14:paraId="3A9A22F0"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Mahasiswa mampu menguasai, memahami dan mengembangkan berbagai metode, strategi, dan model-model pembelajaran yang aktif, inovatif, kreatif, efektif, dan menyenangkan melalui berbagai keterampilan dasar bulu tangkis </w:t>
            </w:r>
          </w:p>
        </w:tc>
        <w:tc>
          <w:tcPr>
            <w:tcW w:w="950" w:type="dxa"/>
          </w:tcPr>
          <w:p w14:paraId="463B2495"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65F74856"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5A9EEDC6"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E14994D"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749E6AF"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09237489"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303A5EA6"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4A4DC698"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24C88937"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0A853194" w14:textId="77777777" w:rsidTr="00443EB6">
        <w:tc>
          <w:tcPr>
            <w:tcW w:w="4957" w:type="dxa"/>
            <w:vAlign w:val="center"/>
          </w:tcPr>
          <w:p w14:paraId="36A7AF2E"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Mahasiswa mampu menerapkan dalam kegiatan pembelajaran pendidikan jasmani olahraga dan kesehatan di tingkat SD, SMP, dan SMA/SMK </w:t>
            </w:r>
          </w:p>
        </w:tc>
        <w:tc>
          <w:tcPr>
            <w:tcW w:w="950" w:type="dxa"/>
          </w:tcPr>
          <w:p w14:paraId="59F84F13"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25FE842A"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30210731"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E1DA4A9"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5242DAA2"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9CA60C6"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3EF89AA"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6780EA4A"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57A9072D"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51AF7634" w14:textId="77777777" w:rsidTr="00443EB6">
        <w:tc>
          <w:tcPr>
            <w:tcW w:w="4957" w:type="dxa"/>
          </w:tcPr>
          <w:p w14:paraId="32CBA148"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Mahasiswa mampu mengembangkan pembelajaran dengan penguasaan iptek pendidikan, berkreasi, </w:t>
            </w:r>
          </w:p>
        </w:tc>
        <w:tc>
          <w:tcPr>
            <w:tcW w:w="950" w:type="dxa"/>
          </w:tcPr>
          <w:p w14:paraId="48F70892"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48109278"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3ECFDFBC"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47C6F67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36EA9597"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0799194"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32D2BECC"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59EE5E64"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28A80AB4"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187FB6E0" w14:textId="77777777" w:rsidTr="00443EB6">
        <w:tc>
          <w:tcPr>
            <w:tcW w:w="4957" w:type="dxa"/>
          </w:tcPr>
          <w:p w14:paraId="5356886C" w14:textId="77777777" w:rsidR="00DC0B18" w:rsidRPr="00A20083" w:rsidRDefault="00DC0B18" w:rsidP="00443EB6">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Mahasiswa mampu berimprovisasi yang inovatif serta terampil dalam pengembangan dalam pembelajaran bulu tangkis.</w:t>
            </w:r>
          </w:p>
        </w:tc>
        <w:tc>
          <w:tcPr>
            <w:tcW w:w="950" w:type="dxa"/>
          </w:tcPr>
          <w:p w14:paraId="39BC87C7" w14:textId="77777777" w:rsidR="00DC0B18" w:rsidRPr="00A20083" w:rsidRDefault="00DC0B18" w:rsidP="00443EB6">
            <w:pPr>
              <w:tabs>
                <w:tab w:val="left" w:pos="3686"/>
                <w:tab w:val="left" w:pos="3969"/>
              </w:tabs>
              <w:spacing w:line="276" w:lineRule="auto"/>
              <w:jc w:val="both"/>
              <w:rPr>
                <w:rFonts w:ascii="Arial" w:hAnsi="Arial" w:cs="Arial"/>
              </w:rPr>
            </w:pPr>
          </w:p>
        </w:tc>
        <w:tc>
          <w:tcPr>
            <w:tcW w:w="945" w:type="dxa"/>
          </w:tcPr>
          <w:p w14:paraId="10B1B064"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0BC8B0AB"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2D2E3669"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60EA2D03"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12CDC840" w14:textId="77777777" w:rsidR="00DC0B18" w:rsidRPr="00A20083" w:rsidRDefault="00DC0B18" w:rsidP="00443EB6">
            <w:pPr>
              <w:tabs>
                <w:tab w:val="left" w:pos="3686"/>
                <w:tab w:val="left" w:pos="3969"/>
              </w:tabs>
              <w:spacing w:line="276" w:lineRule="auto"/>
              <w:jc w:val="both"/>
              <w:rPr>
                <w:rFonts w:ascii="Arial" w:hAnsi="Arial" w:cs="Arial"/>
              </w:rPr>
            </w:pPr>
          </w:p>
        </w:tc>
        <w:tc>
          <w:tcPr>
            <w:tcW w:w="570" w:type="dxa"/>
          </w:tcPr>
          <w:p w14:paraId="7B87F1E6" w14:textId="77777777" w:rsidR="00DC0B18" w:rsidRPr="00A20083" w:rsidRDefault="00DC0B18" w:rsidP="00443EB6">
            <w:pPr>
              <w:tabs>
                <w:tab w:val="left" w:pos="3686"/>
                <w:tab w:val="left" w:pos="3969"/>
              </w:tabs>
              <w:spacing w:line="276" w:lineRule="auto"/>
              <w:jc w:val="both"/>
              <w:rPr>
                <w:rFonts w:ascii="Arial" w:hAnsi="Arial" w:cs="Arial"/>
              </w:rPr>
            </w:pPr>
          </w:p>
        </w:tc>
        <w:tc>
          <w:tcPr>
            <w:tcW w:w="1488" w:type="dxa"/>
          </w:tcPr>
          <w:p w14:paraId="2957FCAB" w14:textId="77777777" w:rsidR="00DC0B18" w:rsidRPr="00A20083" w:rsidRDefault="00DC0B18" w:rsidP="00443EB6">
            <w:pPr>
              <w:tabs>
                <w:tab w:val="left" w:pos="3686"/>
                <w:tab w:val="left" w:pos="3969"/>
              </w:tabs>
              <w:spacing w:line="276" w:lineRule="auto"/>
              <w:jc w:val="both"/>
              <w:rPr>
                <w:rFonts w:ascii="Arial" w:hAnsi="Arial" w:cs="Arial"/>
              </w:rPr>
            </w:pPr>
          </w:p>
        </w:tc>
        <w:tc>
          <w:tcPr>
            <w:tcW w:w="2151" w:type="dxa"/>
          </w:tcPr>
          <w:p w14:paraId="2F84E631"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76977761"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BCBB36F" w14:textId="77777777" w:rsidR="00DC0B18" w:rsidRPr="00A20083" w:rsidRDefault="00DC0B18" w:rsidP="00DC0B18">
      <w:pPr>
        <w:rPr>
          <w:rFonts w:ascii="Arial" w:hAnsi="Arial" w:cs="Arial"/>
          <w:szCs w:val="24"/>
        </w:rPr>
      </w:pPr>
      <w:r w:rsidRPr="00A20083">
        <w:rPr>
          <w:rFonts w:ascii="Arial" w:hAnsi="Arial" w:cs="Arial"/>
          <w:szCs w:val="24"/>
        </w:rPr>
        <w:br w:type="page"/>
      </w:r>
    </w:p>
    <w:p w14:paraId="40AF7214" w14:textId="77777777" w:rsidR="00DC0B18" w:rsidRPr="00A20083" w:rsidRDefault="00DC0B18" w:rsidP="00DC0B18">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Pr>
          <w:rFonts w:ascii="Arial" w:hAnsi="Arial" w:cs="Arial"/>
          <w:szCs w:val="24"/>
        </w:rPr>
        <w:t xml:space="preserve">Inovasi </w:t>
      </w:r>
      <w:r w:rsidRPr="00A20083">
        <w:rPr>
          <w:rFonts w:ascii="Arial" w:eastAsia="Times New Roman" w:hAnsi="Arial" w:cs="Arial"/>
          <w:bCs/>
          <w:color w:val="000000"/>
          <w:szCs w:val="24"/>
        </w:rPr>
        <w:t>Pembelajaran Atletik</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(58)</w:t>
      </w:r>
    </w:p>
    <w:p w14:paraId="25B8516B" w14:textId="77777777" w:rsidR="00DC0B18" w:rsidRPr="00A20083" w:rsidRDefault="00DC0B18" w:rsidP="00DC0B18">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dirancang untuk membekali mahasiswa memiliki kemampuan dalam mempraktikkan Teknik dasar nomor lempar dalam atletik yang meliputi teknik dasar nomor lempar tolak peluru, nomor lempar cakram, nomor lempar lembing, dengan menggunakan strategi pembelajaran yang sesuai.</w:t>
      </w:r>
    </w:p>
    <w:p w14:paraId="2B183BC8" w14:textId="77777777" w:rsidR="00DC0B18" w:rsidRPr="00A20083" w:rsidRDefault="00DC0B18" w:rsidP="00DC0B18">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786"/>
        <w:gridCol w:w="950"/>
        <w:gridCol w:w="933"/>
        <w:gridCol w:w="962"/>
        <w:gridCol w:w="535"/>
        <w:gridCol w:w="537"/>
        <w:gridCol w:w="533"/>
        <w:gridCol w:w="542"/>
        <w:gridCol w:w="1443"/>
        <w:gridCol w:w="2620"/>
      </w:tblGrid>
      <w:tr w:rsidR="00DC0B18" w:rsidRPr="00A20083" w14:paraId="2FF7E7CE" w14:textId="77777777" w:rsidTr="00443EB6">
        <w:tc>
          <w:tcPr>
            <w:tcW w:w="4786" w:type="dxa"/>
            <w:vMerge w:val="restart"/>
            <w:shd w:val="clear" w:color="auto" w:fill="FFF2CC" w:themeFill="accent4" w:themeFillTint="33"/>
            <w:vAlign w:val="center"/>
          </w:tcPr>
          <w:p w14:paraId="5BBA2D30"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106479DC"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79A3A437" w14:textId="77777777" w:rsidR="00DC0B18"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15DFD422"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063" w:type="dxa"/>
            <w:gridSpan w:val="2"/>
            <w:shd w:val="clear" w:color="auto" w:fill="FFF2CC" w:themeFill="accent4" w:themeFillTint="33"/>
            <w:vAlign w:val="center"/>
          </w:tcPr>
          <w:p w14:paraId="46D9E375"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DC0B18" w:rsidRPr="00A20083" w14:paraId="5D10A7DF" w14:textId="77777777" w:rsidTr="00443EB6">
        <w:tc>
          <w:tcPr>
            <w:tcW w:w="4786" w:type="dxa"/>
            <w:vMerge/>
            <w:shd w:val="clear" w:color="auto" w:fill="FFF2CC" w:themeFill="accent4" w:themeFillTint="33"/>
            <w:vAlign w:val="center"/>
          </w:tcPr>
          <w:p w14:paraId="54849DAE" w14:textId="77777777" w:rsidR="00DC0B18" w:rsidRPr="00A20083" w:rsidRDefault="00DC0B18"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7EA1FFDD"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27E1B174"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186185D6"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70581C4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7F420989"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2374D810"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5491AB10"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735C6910"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620" w:type="dxa"/>
            <w:shd w:val="clear" w:color="auto" w:fill="FFF2CC" w:themeFill="accent4" w:themeFillTint="33"/>
            <w:vAlign w:val="center"/>
          </w:tcPr>
          <w:p w14:paraId="3B378C5D" w14:textId="77777777" w:rsidR="00DC0B18" w:rsidRPr="00A20083" w:rsidRDefault="00DC0B18"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DC0B18" w:rsidRPr="00A20083" w14:paraId="4193B981" w14:textId="77777777" w:rsidTr="00443EB6">
        <w:tc>
          <w:tcPr>
            <w:tcW w:w="4786" w:type="dxa"/>
            <w:shd w:val="clear" w:color="auto" w:fill="E7E6E6" w:themeFill="background2"/>
          </w:tcPr>
          <w:p w14:paraId="6304F8EA"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50CE2038"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0EB6DDD0"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18682365"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620" w:type="dxa"/>
            <w:shd w:val="clear" w:color="auto" w:fill="E7E6E6" w:themeFill="background2"/>
          </w:tcPr>
          <w:p w14:paraId="6E22A152" w14:textId="77777777" w:rsidR="00DC0B18" w:rsidRPr="00A20083" w:rsidRDefault="00DC0B18"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DC0B18" w:rsidRPr="00A20083" w14:paraId="2E754A92" w14:textId="77777777" w:rsidTr="00443EB6">
        <w:tc>
          <w:tcPr>
            <w:tcW w:w="4786" w:type="dxa"/>
            <w:vAlign w:val="center"/>
          </w:tcPr>
          <w:p w14:paraId="5B40674C" w14:textId="77777777" w:rsidR="00DC0B18" w:rsidRPr="00A20083" w:rsidRDefault="00DC0B18" w:rsidP="00443EB6">
            <w:pPr>
              <w:jc w:val="both"/>
              <w:rPr>
                <w:rFonts w:ascii="Arial" w:hAnsi="Arial" w:cs="Arial"/>
                <w:sz w:val="20"/>
                <w:szCs w:val="20"/>
                <w:lang w:val="en-ID"/>
              </w:rPr>
            </w:pPr>
            <w:r w:rsidRPr="00A20083">
              <w:rPr>
                <w:rFonts w:ascii="Arial" w:hAnsi="Arial" w:cs="Arial"/>
                <w:color w:val="000000"/>
                <w:sz w:val="20"/>
                <w:szCs w:val="20"/>
              </w:rPr>
              <w:t xml:space="preserve">Mahasiswa mampu menguasai, memahami dan mengembangkan berbagai metode, strategi, dan model-model pembelajaran yang aktif, inovatif, kreatif, efektif, dan menyenangkan melalui berbagai keterampilan dasar atletik dengan menggunakan alat standar maupun alat yang dimodifikasi, </w:t>
            </w:r>
          </w:p>
        </w:tc>
        <w:tc>
          <w:tcPr>
            <w:tcW w:w="950" w:type="dxa"/>
          </w:tcPr>
          <w:p w14:paraId="50C7BBDB"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197E93F5"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27FED7DA"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76AB825C"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2CB4FE28"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36870C63"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75F31338"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093542B5" w14:textId="77777777" w:rsidR="00DC0B18" w:rsidRPr="00A20083" w:rsidRDefault="00DC0B18" w:rsidP="00443EB6">
            <w:pPr>
              <w:tabs>
                <w:tab w:val="left" w:pos="3686"/>
                <w:tab w:val="left" w:pos="3969"/>
              </w:tabs>
              <w:spacing w:line="276" w:lineRule="auto"/>
              <w:jc w:val="both"/>
              <w:rPr>
                <w:rFonts w:ascii="Arial" w:hAnsi="Arial" w:cs="Arial"/>
              </w:rPr>
            </w:pPr>
          </w:p>
        </w:tc>
        <w:tc>
          <w:tcPr>
            <w:tcW w:w="2620" w:type="dxa"/>
          </w:tcPr>
          <w:p w14:paraId="5B4CDADE"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247DCE73" w14:textId="77777777" w:rsidTr="00443EB6">
        <w:tc>
          <w:tcPr>
            <w:tcW w:w="4786" w:type="dxa"/>
            <w:vAlign w:val="center"/>
          </w:tcPr>
          <w:p w14:paraId="64BA874C" w14:textId="77777777" w:rsidR="00DC0B18" w:rsidRPr="00A20083" w:rsidRDefault="00DC0B18" w:rsidP="00443EB6">
            <w:pPr>
              <w:jc w:val="both"/>
              <w:rPr>
                <w:rFonts w:ascii="Arial" w:hAnsi="Arial" w:cs="Arial"/>
                <w:color w:val="000000"/>
                <w:sz w:val="20"/>
                <w:szCs w:val="20"/>
              </w:rPr>
            </w:pPr>
            <w:r w:rsidRPr="00A20083">
              <w:rPr>
                <w:rFonts w:ascii="Arial" w:hAnsi="Arial" w:cs="Arial"/>
                <w:color w:val="000000"/>
                <w:sz w:val="20"/>
                <w:szCs w:val="20"/>
              </w:rPr>
              <w:t xml:space="preserve">Mahasiswa mampu </w:t>
            </w:r>
            <w:r>
              <w:rPr>
                <w:rFonts w:ascii="Arial" w:hAnsi="Arial" w:cs="Arial"/>
                <w:color w:val="000000"/>
                <w:sz w:val="20"/>
                <w:szCs w:val="20"/>
              </w:rPr>
              <w:t>menerapkan</w:t>
            </w:r>
            <w:r w:rsidRPr="00A20083">
              <w:rPr>
                <w:rFonts w:ascii="Arial" w:hAnsi="Arial" w:cs="Arial"/>
                <w:color w:val="000000"/>
                <w:sz w:val="20"/>
                <w:szCs w:val="20"/>
              </w:rPr>
              <w:t xml:space="preserve"> metode, strategi, dan model-model pembelajaran dalam kegiatan pembelajaran pendidikan jasmani olahraga dan kesehatan di tingkat SD, SMP, dan SMA.</w:t>
            </w:r>
          </w:p>
        </w:tc>
        <w:tc>
          <w:tcPr>
            <w:tcW w:w="950" w:type="dxa"/>
          </w:tcPr>
          <w:p w14:paraId="62E55AA7"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13D3B607"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3BFAD999"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217A9F1F"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7837283F"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770FFDBB"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3B85F116"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1C7EA01A" w14:textId="77777777" w:rsidR="00DC0B18" w:rsidRPr="00A20083" w:rsidRDefault="00DC0B18" w:rsidP="00443EB6">
            <w:pPr>
              <w:tabs>
                <w:tab w:val="left" w:pos="3686"/>
                <w:tab w:val="left" w:pos="3969"/>
              </w:tabs>
              <w:spacing w:line="276" w:lineRule="auto"/>
              <w:jc w:val="both"/>
              <w:rPr>
                <w:rFonts w:ascii="Arial" w:hAnsi="Arial" w:cs="Arial"/>
              </w:rPr>
            </w:pPr>
          </w:p>
        </w:tc>
        <w:tc>
          <w:tcPr>
            <w:tcW w:w="2620" w:type="dxa"/>
          </w:tcPr>
          <w:p w14:paraId="40D0C762" w14:textId="77777777" w:rsidR="00DC0B18" w:rsidRPr="00A20083" w:rsidRDefault="00DC0B18" w:rsidP="00443EB6">
            <w:pPr>
              <w:tabs>
                <w:tab w:val="left" w:pos="3686"/>
                <w:tab w:val="left" w:pos="3969"/>
              </w:tabs>
              <w:spacing w:line="276" w:lineRule="auto"/>
              <w:jc w:val="both"/>
              <w:rPr>
                <w:rFonts w:ascii="Arial" w:hAnsi="Arial" w:cs="Arial"/>
              </w:rPr>
            </w:pPr>
          </w:p>
        </w:tc>
      </w:tr>
      <w:tr w:rsidR="00DC0B18" w:rsidRPr="00A20083" w14:paraId="7682310A" w14:textId="77777777" w:rsidTr="00443EB6">
        <w:tc>
          <w:tcPr>
            <w:tcW w:w="4786" w:type="dxa"/>
            <w:vAlign w:val="center"/>
          </w:tcPr>
          <w:p w14:paraId="0965CF13" w14:textId="77777777" w:rsidR="00DC0B18" w:rsidRPr="00A20083" w:rsidRDefault="00DC0B18" w:rsidP="00443EB6">
            <w:pPr>
              <w:jc w:val="both"/>
              <w:rPr>
                <w:rFonts w:ascii="Arial" w:hAnsi="Arial" w:cs="Arial"/>
                <w:color w:val="000000"/>
                <w:sz w:val="20"/>
                <w:szCs w:val="20"/>
              </w:rPr>
            </w:pPr>
            <w:r w:rsidRPr="00A20083">
              <w:rPr>
                <w:rFonts w:ascii="Arial" w:hAnsi="Arial" w:cs="Arial"/>
                <w:color w:val="000000"/>
                <w:sz w:val="20"/>
                <w:szCs w:val="20"/>
              </w:rPr>
              <w:t>Mahasiswa mampu mengembangkan pembelajaran dengan penguasaan iptek pendidikan, berkreasi, dan berimprovisasi yang inovatif serta terampil dalam pengembangan dalam pembelajaran atletik.</w:t>
            </w:r>
          </w:p>
        </w:tc>
        <w:tc>
          <w:tcPr>
            <w:tcW w:w="950" w:type="dxa"/>
          </w:tcPr>
          <w:p w14:paraId="21C5AF58" w14:textId="77777777" w:rsidR="00DC0B18" w:rsidRPr="00A20083" w:rsidRDefault="00DC0B18" w:rsidP="00443EB6">
            <w:pPr>
              <w:tabs>
                <w:tab w:val="left" w:pos="3686"/>
                <w:tab w:val="left" w:pos="3969"/>
              </w:tabs>
              <w:spacing w:line="276" w:lineRule="auto"/>
              <w:jc w:val="both"/>
              <w:rPr>
                <w:rFonts w:ascii="Arial" w:hAnsi="Arial" w:cs="Arial"/>
              </w:rPr>
            </w:pPr>
          </w:p>
        </w:tc>
        <w:tc>
          <w:tcPr>
            <w:tcW w:w="933" w:type="dxa"/>
          </w:tcPr>
          <w:p w14:paraId="37E49996" w14:textId="77777777" w:rsidR="00DC0B18" w:rsidRPr="00A20083" w:rsidRDefault="00DC0B18" w:rsidP="00443EB6">
            <w:pPr>
              <w:tabs>
                <w:tab w:val="left" w:pos="3686"/>
                <w:tab w:val="left" w:pos="3969"/>
              </w:tabs>
              <w:spacing w:line="276" w:lineRule="auto"/>
              <w:jc w:val="both"/>
              <w:rPr>
                <w:rFonts w:ascii="Arial" w:hAnsi="Arial" w:cs="Arial"/>
              </w:rPr>
            </w:pPr>
          </w:p>
        </w:tc>
        <w:tc>
          <w:tcPr>
            <w:tcW w:w="962" w:type="dxa"/>
          </w:tcPr>
          <w:p w14:paraId="57E4E86E" w14:textId="77777777" w:rsidR="00DC0B18" w:rsidRPr="00A20083" w:rsidRDefault="00DC0B18" w:rsidP="00443EB6">
            <w:pPr>
              <w:tabs>
                <w:tab w:val="left" w:pos="3686"/>
                <w:tab w:val="left" w:pos="3969"/>
              </w:tabs>
              <w:spacing w:line="276" w:lineRule="auto"/>
              <w:jc w:val="both"/>
              <w:rPr>
                <w:rFonts w:ascii="Arial" w:hAnsi="Arial" w:cs="Arial"/>
              </w:rPr>
            </w:pPr>
          </w:p>
        </w:tc>
        <w:tc>
          <w:tcPr>
            <w:tcW w:w="535" w:type="dxa"/>
          </w:tcPr>
          <w:p w14:paraId="03B5B51B" w14:textId="77777777" w:rsidR="00DC0B18" w:rsidRPr="00A20083" w:rsidRDefault="00DC0B18" w:rsidP="00443EB6">
            <w:pPr>
              <w:tabs>
                <w:tab w:val="left" w:pos="3686"/>
                <w:tab w:val="left" w:pos="3969"/>
              </w:tabs>
              <w:spacing w:line="276" w:lineRule="auto"/>
              <w:jc w:val="both"/>
              <w:rPr>
                <w:rFonts w:ascii="Arial" w:hAnsi="Arial" w:cs="Arial"/>
              </w:rPr>
            </w:pPr>
          </w:p>
        </w:tc>
        <w:tc>
          <w:tcPr>
            <w:tcW w:w="537" w:type="dxa"/>
          </w:tcPr>
          <w:p w14:paraId="6CF18AEC" w14:textId="77777777" w:rsidR="00DC0B18" w:rsidRPr="00A20083" w:rsidRDefault="00DC0B18" w:rsidP="00443EB6">
            <w:pPr>
              <w:tabs>
                <w:tab w:val="left" w:pos="3686"/>
                <w:tab w:val="left" w:pos="3969"/>
              </w:tabs>
              <w:spacing w:line="276" w:lineRule="auto"/>
              <w:jc w:val="both"/>
              <w:rPr>
                <w:rFonts w:ascii="Arial" w:hAnsi="Arial" w:cs="Arial"/>
              </w:rPr>
            </w:pPr>
          </w:p>
        </w:tc>
        <w:tc>
          <w:tcPr>
            <w:tcW w:w="533" w:type="dxa"/>
          </w:tcPr>
          <w:p w14:paraId="096B6FD5" w14:textId="77777777" w:rsidR="00DC0B18" w:rsidRPr="00A20083" w:rsidRDefault="00DC0B18" w:rsidP="00443EB6">
            <w:pPr>
              <w:tabs>
                <w:tab w:val="left" w:pos="3686"/>
                <w:tab w:val="left" w:pos="3969"/>
              </w:tabs>
              <w:spacing w:line="276" w:lineRule="auto"/>
              <w:jc w:val="both"/>
              <w:rPr>
                <w:rFonts w:ascii="Arial" w:hAnsi="Arial" w:cs="Arial"/>
              </w:rPr>
            </w:pPr>
          </w:p>
        </w:tc>
        <w:tc>
          <w:tcPr>
            <w:tcW w:w="542" w:type="dxa"/>
          </w:tcPr>
          <w:p w14:paraId="79ADE7A9" w14:textId="77777777" w:rsidR="00DC0B18" w:rsidRPr="00A20083" w:rsidRDefault="00DC0B18" w:rsidP="00443EB6">
            <w:pPr>
              <w:tabs>
                <w:tab w:val="left" w:pos="3686"/>
                <w:tab w:val="left" w:pos="3969"/>
              </w:tabs>
              <w:spacing w:line="276" w:lineRule="auto"/>
              <w:jc w:val="both"/>
              <w:rPr>
                <w:rFonts w:ascii="Arial" w:hAnsi="Arial" w:cs="Arial"/>
              </w:rPr>
            </w:pPr>
          </w:p>
        </w:tc>
        <w:tc>
          <w:tcPr>
            <w:tcW w:w="1443" w:type="dxa"/>
          </w:tcPr>
          <w:p w14:paraId="1F9D41D2" w14:textId="77777777" w:rsidR="00DC0B18" w:rsidRPr="00A20083" w:rsidRDefault="00DC0B18" w:rsidP="00443EB6">
            <w:pPr>
              <w:tabs>
                <w:tab w:val="left" w:pos="3686"/>
                <w:tab w:val="left" w:pos="3969"/>
              </w:tabs>
              <w:spacing w:line="276" w:lineRule="auto"/>
              <w:jc w:val="both"/>
              <w:rPr>
                <w:rFonts w:ascii="Arial" w:hAnsi="Arial" w:cs="Arial"/>
              </w:rPr>
            </w:pPr>
          </w:p>
        </w:tc>
        <w:tc>
          <w:tcPr>
            <w:tcW w:w="2620" w:type="dxa"/>
          </w:tcPr>
          <w:p w14:paraId="6EF2DFD7" w14:textId="77777777" w:rsidR="00DC0B18" w:rsidRPr="00A20083" w:rsidRDefault="00DC0B18" w:rsidP="00443EB6">
            <w:pPr>
              <w:tabs>
                <w:tab w:val="left" w:pos="3686"/>
                <w:tab w:val="left" w:pos="3969"/>
              </w:tabs>
              <w:spacing w:line="276" w:lineRule="auto"/>
              <w:jc w:val="both"/>
              <w:rPr>
                <w:rFonts w:ascii="Arial" w:hAnsi="Arial" w:cs="Arial"/>
              </w:rPr>
            </w:pPr>
          </w:p>
        </w:tc>
      </w:tr>
    </w:tbl>
    <w:p w14:paraId="7BA0493C" w14:textId="77777777" w:rsidR="00DC0B18" w:rsidRPr="00A20083" w:rsidRDefault="00DC0B18" w:rsidP="00DC0B18">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4F2685B2" w14:textId="77777777" w:rsidR="00DC0B18" w:rsidRPr="00A20083" w:rsidRDefault="00DC0B18" w:rsidP="00DC0B18">
      <w:r w:rsidRPr="00A20083">
        <w:br w:type="page"/>
      </w:r>
    </w:p>
    <w:p w14:paraId="3EFECA4F" w14:textId="685C087A"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00BD7ACD">
        <w:rPr>
          <w:rFonts w:ascii="Arial" w:hAnsi="Arial" w:cs="Arial"/>
          <w:szCs w:val="24"/>
        </w:rPr>
        <w:t xml:space="preserve">Inovasi </w:t>
      </w:r>
      <w:r w:rsidRPr="00A20083">
        <w:rPr>
          <w:rFonts w:ascii="Arial" w:eastAsia="Times New Roman" w:hAnsi="Arial" w:cs="Arial"/>
          <w:bCs/>
          <w:color w:val="000000"/>
          <w:szCs w:val="24"/>
        </w:rPr>
        <w:t>Pembelajaran Sepak Bola</w:t>
      </w:r>
      <w:r w:rsidR="00BD7ACD">
        <w:rPr>
          <w:rFonts w:ascii="Arial" w:eastAsia="Times New Roman" w:hAnsi="Arial" w:cs="Arial"/>
          <w:bCs/>
          <w:color w:val="000000"/>
          <w:szCs w:val="24"/>
        </w:rPr>
        <w:tab/>
      </w:r>
      <w:r w:rsidR="00BD7ACD">
        <w:rPr>
          <w:rFonts w:ascii="Arial" w:eastAsia="Times New Roman" w:hAnsi="Arial" w:cs="Arial"/>
          <w:bCs/>
          <w:color w:val="000000"/>
          <w:szCs w:val="24"/>
        </w:rPr>
        <w:tab/>
      </w:r>
      <w:r w:rsidR="00BD7ACD">
        <w:rPr>
          <w:rFonts w:ascii="Arial" w:eastAsia="Times New Roman" w:hAnsi="Arial" w:cs="Arial"/>
          <w:bCs/>
          <w:color w:val="000000"/>
          <w:szCs w:val="24"/>
        </w:rPr>
        <w:tab/>
      </w:r>
      <w:r w:rsidR="00BD7ACD">
        <w:rPr>
          <w:rFonts w:ascii="Arial" w:eastAsia="Times New Roman" w:hAnsi="Arial" w:cs="Arial"/>
          <w:bCs/>
          <w:color w:val="000000"/>
          <w:szCs w:val="24"/>
        </w:rPr>
        <w:tab/>
      </w:r>
      <w:r w:rsidR="00BD7ACD">
        <w:rPr>
          <w:rFonts w:ascii="Arial" w:eastAsia="Times New Roman" w:hAnsi="Arial" w:cs="Arial"/>
          <w:bCs/>
          <w:color w:val="000000"/>
          <w:szCs w:val="24"/>
        </w:rPr>
        <w:tab/>
      </w:r>
      <w:r w:rsidR="00BD7ACD">
        <w:rPr>
          <w:rFonts w:ascii="Arial" w:eastAsia="Times New Roman" w:hAnsi="Arial" w:cs="Arial"/>
          <w:bCs/>
          <w:color w:val="000000"/>
          <w:szCs w:val="24"/>
        </w:rPr>
        <w:tab/>
      </w:r>
      <w:r w:rsidR="00BD7ACD">
        <w:rPr>
          <w:rFonts w:ascii="Arial" w:eastAsia="Times New Roman" w:hAnsi="Arial" w:cs="Arial"/>
          <w:bCs/>
          <w:color w:val="000000"/>
          <w:szCs w:val="24"/>
        </w:rPr>
        <w:tab/>
      </w:r>
      <w:r w:rsidR="00BD7ACD">
        <w:rPr>
          <w:rFonts w:ascii="Arial" w:eastAsia="Times New Roman" w:hAnsi="Arial" w:cs="Arial"/>
          <w:bCs/>
          <w:color w:val="000000"/>
          <w:szCs w:val="24"/>
        </w:rPr>
        <w:tab/>
        <w:t xml:space="preserve">     (59)</w:t>
      </w:r>
    </w:p>
    <w:p w14:paraId="4FA40B92"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dirancang untuk membekali mahasiswa memiliki kemampuan dalam mempraktikkan teknik Menendang bola, Mengontrol bola (menghentikan bola), Menggiring bola, Menyundul, merampas, lemparan ke dalam (trow in), Teknik penjaga gawang, shotting, taktik penyerangan, taktik pertahanan dan penguasaan aspek – aspek peraturan permainan.</w:t>
      </w:r>
    </w:p>
    <w:p w14:paraId="635CB5D5"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F0CEA" w:rsidRPr="00A20083" w14:paraId="13579340" w14:textId="77777777" w:rsidTr="00BD7ACD">
        <w:tc>
          <w:tcPr>
            <w:tcW w:w="4520" w:type="dxa"/>
            <w:vMerge w:val="restart"/>
            <w:shd w:val="clear" w:color="auto" w:fill="FFF2CC" w:themeFill="accent4" w:themeFillTint="33"/>
            <w:vAlign w:val="center"/>
          </w:tcPr>
          <w:p w14:paraId="76B8856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1FE2457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468EBA1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6C87085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F0CEA" w:rsidRPr="00A20083" w14:paraId="49E52DE2" w14:textId="77777777" w:rsidTr="00BD7ACD">
        <w:tc>
          <w:tcPr>
            <w:tcW w:w="4520" w:type="dxa"/>
            <w:vMerge/>
            <w:shd w:val="clear" w:color="auto" w:fill="FFF2CC" w:themeFill="accent4" w:themeFillTint="33"/>
            <w:vAlign w:val="center"/>
          </w:tcPr>
          <w:p w14:paraId="21B8C728" w14:textId="77777777" w:rsidR="001F0CEA" w:rsidRPr="00A20083" w:rsidRDefault="001F0CEA" w:rsidP="001F0CEA">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48BD194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197EB6A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D319E3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638FD91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2087D572"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16142F9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1F7257A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009A349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36DFFC7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F0CEA" w:rsidRPr="00A20083" w14:paraId="5900EEE9" w14:textId="77777777" w:rsidTr="00BD7ACD">
        <w:tc>
          <w:tcPr>
            <w:tcW w:w="4520" w:type="dxa"/>
            <w:shd w:val="clear" w:color="auto" w:fill="E7E6E6" w:themeFill="background2"/>
          </w:tcPr>
          <w:p w14:paraId="781E156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3529377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094198B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348B643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6290685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011077A1" w14:textId="77777777" w:rsidTr="00BD7ACD">
        <w:tc>
          <w:tcPr>
            <w:tcW w:w="4520" w:type="dxa"/>
            <w:vAlign w:val="center"/>
          </w:tcPr>
          <w:p w14:paraId="13DA37CA" w14:textId="77777777" w:rsidR="001F0CEA" w:rsidRPr="00A20083" w:rsidRDefault="001F0CEA" w:rsidP="001F0CEA">
            <w:pPr>
              <w:jc w:val="both"/>
              <w:rPr>
                <w:rFonts w:ascii="Arial" w:hAnsi="Arial" w:cs="Arial"/>
                <w:sz w:val="20"/>
                <w:szCs w:val="20"/>
                <w:lang w:val="en-ID"/>
              </w:rPr>
            </w:pPr>
            <w:r w:rsidRPr="00A20083">
              <w:rPr>
                <w:rFonts w:ascii="Arial" w:hAnsi="Arial" w:cs="Arial"/>
                <w:sz w:val="20"/>
                <w:szCs w:val="20"/>
              </w:rPr>
              <w:t>Menguraikan pengetahuan konseptual dan praktis tentang sepak bola berdasarkan teori, nilai-nilai dan hasil riset yang inovatif dan unggul dan serta menerapkan dalam pembelajaran pendidikan jasmani dan kesehatan.</w:t>
            </w:r>
          </w:p>
        </w:tc>
        <w:tc>
          <w:tcPr>
            <w:tcW w:w="950" w:type="dxa"/>
          </w:tcPr>
          <w:p w14:paraId="359AFD60"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15F7202C"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4499F8B9"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61E7A8A6"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0F3DC12C"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4F2878CB"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5EAEEC58"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77ADDBAF"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63D1C21B"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52986088" w14:textId="77777777" w:rsidTr="00BD7ACD">
        <w:tc>
          <w:tcPr>
            <w:tcW w:w="4520" w:type="dxa"/>
            <w:vAlign w:val="center"/>
          </w:tcPr>
          <w:p w14:paraId="6FCA0B97"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Mendemonstrasikan teknik dan strategi dalam permainan sepak bola.</w:t>
            </w:r>
          </w:p>
        </w:tc>
        <w:tc>
          <w:tcPr>
            <w:tcW w:w="950" w:type="dxa"/>
          </w:tcPr>
          <w:p w14:paraId="352B9139"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636F1657"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37B8F141"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4D0C28CC"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6686004F"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3DC6CD9C"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0ECABDA1"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12D988CE"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3E620CF8"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1E878E3F" w14:textId="77777777" w:rsidTr="00BD7ACD">
        <w:tc>
          <w:tcPr>
            <w:tcW w:w="4520" w:type="dxa"/>
            <w:vAlign w:val="center"/>
          </w:tcPr>
          <w:p w14:paraId="3ABC2476"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Melakukan pengembangan pembelajaran sepak bola dalam pembelajaran pendidikan jasmani dan kesehatan.</w:t>
            </w:r>
          </w:p>
        </w:tc>
        <w:tc>
          <w:tcPr>
            <w:tcW w:w="950" w:type="dxa"/>
          </w:tcPr>
          <w:p w14:paraId="5ECFA1A6"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5E7954E4"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6FBA84C5"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61846084"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2E7797F9"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3D0DF423"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5B5BC3E5"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6A771895"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75F6F7A6"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5168D2F0"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D71290A" w14:textId="77777777" w:rsidR="001F0CEA" w:rsidRPr="00A20083" w:rsidRDefault="001F0CEA" w:rsidP="001F0CEA">
      <w:r w:rsidRPr="00A20083">
        <w:br w:type="page"/>
      </w:r>
    </w:p>
    <w:p w14:paraId="05ED0ED2"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Pr>
          <w:rFonts w:ascii="Arial" w:hAnsi="Arial" w:cs="Arial"/>
        </w:rPr>
        <w:t xml:space="preserve">Inovasi </w:t>
      </w:r>
      <w:r w:rsidRPr="00A20083">
        <w:rPr>
          <w:rFonts w:ascii="Arial" w:eastAsia="Times New Roman" w:hAnsi="Arial" w:cs="Arial"/>
          <w:bCs/>
          <w:color w:val="000000"/>
        </w:rPr>
        <w:t>Pembelajaran Bola Voli</w:t>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t xml:space="preserve">     (60)</w:t>
      </w:r>
    </w:p>
    <w:p w14:paraId="725E4C54" w14:textId="77777777" w:rsidR="00BD7ACD" w:rsidRPr="00A20083" w:rsidRDefault="00BD7ACD" w:rsidP="00BD7ACD">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rPr>
        <w:t>Mata kuliah ini merupakan mata kuliah wajib yang membahas tentang bola voli dalam pembelajaran pendidikan jasmani dan kesehatan.</w:t>
      </w:r>
    </w:p>
    <w:p w14:paraId="26A31BA4" w14:textId="77777777" w:rsidR="00BD7ACD" w:rsidRPr="00A20083" w:rsidRDefault="00BD7ACD" w:rsidP="00BD7ACD">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BD7ACD" w:rsidRPr="00A20083" w14:paraId="2648D950" w14:textId="77777777" w:rsidTr="001E3520">
        <w:tc>
          <w:tcPr>
            <w:tcW w:w="4520" w:type="dxa"/>
            <w:vMerge w:val="restart"/>
            <w:shd w:val="clear" w:color="auto" w:fill="FFF2CC" w:themeFill="accent4" w:themeFillTint="33"/>
            <w:vAlign w:val="center"/>
          </w:tcPr>
          <w:p w14:paraId="5A68366C"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6AFCB0E3"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7B1AE4A1" w14:textId="77777777" w:rsidR="00BD7ACD"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51C1F18B"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346" w:type="dxa"/>
            <w:gridSpan w:val="2"/>
            <w:shd w:val="clear" w:color="auto" w:fill="FFF2CC" w:themeFill="accent4" w:themeFillTint="33"/>
            <w:vAlign w:val="center"/>
          </w:tcPr>
          <w:p w14:paraId="185C417B"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BD7ACD" w:rsidRPr="00A20083" w14:paraId="21342C5A" w14:textId="77777777" w:rsidTr="001E3520">
        <w:tc>
          <w:tcPr>
            <w:tcW w:w="4520" w:type="dxa"/>
            <w:vMerge/>
            <w:shd w:val="clear" w:color="auto" w:fill="FFF2CC" w:themeFill="accent4" w:themeFillTint="33"/>
            <w:vAlign w:val="center"/>
          </w:tcPr>
          <w:p w14:paraId="53C58C6E" w14:textId="77777777" w:rsidR="00BD7ACD" w:rsidRPr="00A20083" w:rsidRDefault="00BD7ACD"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5CA944E8"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64C5562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18779F4"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455E404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4BD5F928"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6AC44C65"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07B3A8D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2620EF7"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56E4C3B0"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BD7ACD" w:rsidRPr="00A20083" w14:paraId="70C19484" w14:textId="77777777" w:rsidTr="001E3520">
        <w:tc>
          <w:tcPr>
            <w:tcW w:w="4520" w:type="dxa"/>
            <w:shd w:val="clear" w:color="auto" w:fill="E7E6E6" w:themeFill="background2"/>
          </w:tcPr>
          <w:p w14:paraId="6996445F"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44C9DBE2"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0F05521C"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5A2BA9F4"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5823CECE"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BD7ACD" w:rsidRPr="00A20083" w14:paraId="4167C32A" w14:textId="77777777" w:rsidTr="001E3520">
        <w:tc>
          <w:tcPr>
            <w:tcW w:w="4520" w:type="dxa"/>
            <w:vAlign w:val="center"/>
          </w:tcPr>
          <w:p w14:paraId="4D6B8A6E" w14:textId="77777777" w:rsidR="00BD7ACD" w:rsidRPr="00A20083" w:rsidRDefault="00BD7ACD" w:rsidP="001E3520">
            <w:pPr>
              <w:jc w:val="both"/>
              <w:rPr>
                <w:rFonts w:ascii="Arial" w:hAnsi="Arial" w:cs="Arial"/>
                <w:sz w:val="20"/>
                <w:szCs w:val="20"/>
                <w:lang w:val="en-ID"/>
              </w:rPr>
            </w:pPr>
            <w:r w:rsidRPr="00A20083">
              <w:rPr>
                <w:rFonts w:ascii="Arial" w:hAnsi="Arial" w:cs="Arial"/>
                <w:sz w:val="20"/>
                <w:szCs w:val="20"/>
              </w:rPr>
              <w:t xml:space="preserve">Menguraikan pengetahuan konseptual dan praktis tentang bola voli berdasarkan teori, nilai-nilai dan hasil riset yang inovatif dan unggul dan serta menerapkan dalam pembelajaran pendidikan jasmani dan kesehatan. </w:t>
            </w:r>
          </w:p>
        </w:tc>
        <w:tc>
          <w:tcPr>
            <w:tcW w:w="950" w:type="dxa"/>
          </w:tcPr>
          <w:p w14:paraId="31AA8F2E"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77439CCB"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77E303B7"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5B1279F1"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6EDCF321"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2D683E5D"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132D358D"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486C2BCD"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78D93F8B"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3ACDA2F8" w14:textId="77777777" w:rsidTr="001E3520">
        <w:tc>
          <w:tcPr>
            <w:tcW w:w="4520" w:type="dxa"/>
            <w:vAlign w:val="center"/>
          </w:tcPr>
          <w:p w14:paraId="44B6EBEA"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Mendemonstrasikan teknik dan strategi dalam permainan bola voli secara mandiri, bermutu, dan terukur dan menerapkan dalam pembelajaran pendidikan jasmani dan kesehatan.</w:t>
            </w:r>
          </w:p>
        </w:tc>
        <w:tc>
          <w:tcPr>
            <w:tcW w:w="950" w:type="dxa"/>
          </w:tcPr>
          <w:p w14:paraId="388538B0"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69DC991E"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4EEB044A"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29107668"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779B405B"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1A00D554"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2D04AB25"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272663B0"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06CB2817"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0AD92323" w14:textId="77777777" w:rsidTr="001E3520">
        <w:tc>
          <w:tcPr>
            <w:tcW w:w="4520" w:type="dxa"/>
            <w:vAlign w:val="center"/>
          </w:tcPr>
          <w:p w14:paraId="7DF1C8CD"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Melakukan pengambilan keputusan sesuai analisis informasi dan data dalam permainan bola voli dan pengembangan dalam pembelajaran pendidikan jasmani dan kesehatan.</w:t>
            </w:r>
          </w:p>
        </w:tc>
        <w:tc>
          <w:tcPr>
            <w:tcW w:w="950" w:type="dxa"/>
          </w:tcPr>
          <w:p w14:paraId="3FB14FF7"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10559B5D"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3F35F017"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134869C4"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5C0E3BA6"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29133908"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617FA6B2"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792ADCBE"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7C635C4E" w14:textId="77777777" w:rsidR="00BD7ACD" w:rsidRPr="00A20083" w:rsidRDefault="00BD7ACD" w:rsidP="001E3520">
            <w:pPr>
              <w:tabs>
                <w:tab w:val="left" w:pos="3686"/>
                <w:tab w:val="left" w:pos="3969"/>
              </w:tabs>
              <w:spacing w:line="276" w:lineRule="auto"/>
              <w:jc w:val="both"/>
              <w:rPr>
                <w:rFonts w:ascii="Arial" w:hAnsi="Arial" w:cs="Arial"/>
              </w:rPr>
            </w:pPr>
          </w:p>
        </w:tc>
      </w:tr>
    </w:tbl>
    <w:p w14:paraId="4725A080"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098B1D7A" w14:textId="77777777" w:rsidR="00BD7ACD" w:rsidRPr="00A20083" w:rsidRDefault="00BD7ACD" w:rsidP="00BD7ACD">
      <w:r w:rsidRPr="00A20083">
        <w:br w:type="page"/>
      </w:r>
    </w:p>
    <w:p w14:paraId="5CA0813E" w14:textId="77777777" w:rsidR="00BD7ACD" w:rsidRPr="00A20083" w:rsidRDefault="00BD7ACD" w:rsidP="00BD7ACD">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Pr>
          <w:rFonts w:ascii="Arial" w:hAnsi="Arial" w:cs="Arial"/>
          <w:szCs w:val="24"/>
        </w:rPr>
        <w:t xml:space="preserve">Inovasi </w:t>
      </w:r>
      <w:r w:rsidRPr="00A20083">
        <w:rPr>
          <w:rFonts w:ascii="Arial" w:eastAsia="Times New Roman" w:hAnsi="Arial" w:cs="Arial"/>
          <w:bCs/>
          <w:color w:val="000000"/>
          <w:szCs w:val="24"/>
        </w:rPr>
        <w:t>Pembelajaran Bola Basket</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(61)</w:t>
      </w:r>
    </w:p>
    <w:p w14:paraId="148B0CC1" w14:textId="77777777" w:rsidR="00BD7ACD" w:rsidRPr="00A20083" w:rsidRDefault="00BD7ACD" w:rsidP="00BD7ACD">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dirancang agar mahasiswa mampu menggunakan pembelajaran pendidikan jasmani dengan pendekatan taktik dalam pengajaran permainan bola basket</w:t>
      </w:r>
    </w:p>
    <w:p w14:paraId="35750ACD" w14:textId="77777777" w:rsidR="00BD7ACD" w:rsidRPr="00A20083" w:rsidRDefault="00BD7ACD" w:rsidP="00BD7ACD">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5070"/>
        <w:gridCol w:w="950"/>
        <w:gridCol w:w="933"/>
        <w:gridCol w:w="962"/>
        <w:gridCol w:w="535"/>
        <w:gridCol w:w="537"/>
        <w:gridCol w:w="533"/>
        <w:gridCol w:w="542"/>
        <w:gridCol w:w="1443"/>
        <w:gridCol w:w="2211"/>
      </w:tblGrid>
      <w:tr w:rsidR="00BD7ACD" w:rsidRPr="00A20083" w14:paraId="1391A96D" w14:textId="77777777" w:rsidTr="001E3520">
        <w:tc>
          <w:tcPr>
            <w:tcW w:w="5070" w:type="dxa"/>
            <w:vMerge w:val="restart"/>
            <w:shd w:val="clear" w:color="auto" w:fill="FFF2CC" w:themeFill="accent4" w:themeFillTint="33"/>
            <w:vAlign w:val="center"/>
          </w:tcPr>
          <w:p w14:paraId="662C2746"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46EB893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54FCB6B6" w14:textId="77777777" w:rsidR="00BD7ACD"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7DFA3DE1"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3654" w:type="dxa"/>
            <w:gridSpan w:val="2"/>
            <w:shd w:val="clear" w:color="auto" w:fill="FFF2CC" w:themeFill="accent4" w:themeFillTint="33"/>
            <w:vAlign w:val="center"/>
          </w:tcPr>
          <w:p w14:paraId="0424D1C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BD7ACD" w:rsidRPr="00A20083" w14:paraId="4C092E38" w14:textId="77777777" w:rsidTr="001E3520">
        <w:tc>
          <w:tcPr>
            <w:tcW w:w="5070" w:type="dxa"/>
            <w:vMerge/>
            <w:shd w:val="clear" w:color="auto" w:fill="FFF2CC" w:themeFill="accent4" w:themeFillTint="33"/>
            <w:vAlign w:val="center"/>
          </w:tcPr>
          <w:p w14:paraId="561D690D" w14:textId="77777777" w:rsidR="00BD7ACD" w:rsidRPr="00A20083" w:rsidRDefault="00BD7ACD"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4154093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4FF34A1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436F3C63"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1D6C737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64974DDC"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1B92EDC1"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6EB7D01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CB7E1EC"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211" w:type="dxa"/>
            <w:shd w:val="clear" w:color="auto" w:fill="FFF2CC" w:themeFill="accent4" w:themeFillTint="33"/>
            <w:vAlign w:val="center"/>
          </w:tcPr>
          <w:p w14:paraId="5562D81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BD7ACD" w:rsidRPr="00A20083" w14:paraId="4DC8AB6D" w14:textId="77777777" w:rsidTr="001E3520">
        <w:tc>
          <w:tcPr>
            <w:tcW w:w="5070" w:type="dxa"/>
            <w:shd w:val="clear" w:color="auto" w:fill="E7E6E6" w:themeFill="background2"/>
          </w:tcPr>
          <w:p w14:paraId="173EECD8"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6410CD6B"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73A56F7D"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2CB304A6"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211" w:type="dxa"/>
            <w:shd w:val="clear" w:color="auto" w:fill="E7E6E6" w:themeFill="background2"/>
          </w:tcPr>
          <w:p w14:paraId="6AC6200E"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BD7ACD" w:rsidRPr="00A20083" w14:paraId="1B66275E" w14:textId="77777777" w:rsidTr="001E3520">
        <w:tc>
          <w:tcPr>
            <w:tcW w:w="5070" w:type="dxa"/>
            <w:vAlign w:val="center"/>
          </w:tcPr>
          <w:p w14:paraId="266555A2" w14:textId="77777777" w:rsidR="00BD7ACD" w:rsidRPr="00A20083" w:rsidRDefault="00BD7ACD" w:rsidP="001E3520">
            <w:pPr>
              <w:jc w:val="both"/>
              <w:rPr>
                <w:rFonts w:ascii="Arial" w:hAnsi="Arial" w:cs="Arial"/>
                <w:sz w:val="20"/>
                <w:szCs w:val="20"/>
                <w:lang w:val="en-ID"/>
              </w:rPr>
            </w:pPr>
            <w:r w:rsidRPr="00A20083">
              <w:rPr>
                <w:rFonts w:ascii="Arial" w:hAnsi="Arial" w:cs="Arial"/>
                <w:sz w:val="20"/>
                <w:szCs w:val="20"/>
              </w:rPr>
              <w:t>Menguraikan pengetahuan konseptual dan praktis tentang bola basket berdasarkan teori, nilai-nilai dan hasil riset yang inovatif dan unggul dan serta menerapkan dalam pembelajaran di sekolah.</w:t>
            </w:r>
          </w:p>
        </w:tc>
        <w:tc>
          <w:tcPr>
            <w:tcW w:w="950" w:type="dxa"/>
          </w:tcPr>
          <w:p w14:paraId="1892E3F2"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563F8850"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5E5D5740"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3DE92B8F"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3538E9B6"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636AC002"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11550537"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05B5C575" w14:textId="77777777" w:rsidR="00BD7ACD" w:rsidRPr="00A20083" w:rsidRDefault="00BD7ACD" w:rsidP="001E3520">
            <w:pPr>
              <w:tabs>
                <w:tab w:val="left" w:pos="3686"/>
                <w:tab w:val="left" w:pos="3969"/>
              </w:tabs>
              <w:spacing w:line="276" w:lineRule="auto"/>
              <w:jc w:val="both"/>
              <w:rPr>
                <w:rFonts w:ascii="Arial" w:hAnsi="Arial" w:cs="Arial"/>
              </w:rPr>
            </w:pPr>
          </w:p>
        </w:tc>
        <w:tc>
          <w:tcPr>
            <w:tcW w:w="2211" w:type="dxa"/>
          </w:tcPr>
          <w:p w14:paraId="2964CF01"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3F618B0C" w14:textId="77777777" w:rsidTr="001E3520">
        <w:tc>
          <w:tcPr>
            <w:tcW w:w="5070" w:type="dxa"/>
            <w:vAlign w:val="center"/>
          </w:tcPr>
          <w:p w14:paraId="3900F7FF"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 xml:space="preserve">Mendemonstrasikan teknik dan strategi dalam permainan bola basket secara mandiri, bermutu, dan terukur dan menerapkan dalam pembelajaran pendidikan jasmani dan kesehatan. </w:t>
            </w:r>
          </w:p>
        </w:tc>
        <w:tc>
          <w:tcPr>
            <w:tcW w:w="950" w:type="dxa"/>
          </w:tcPr>
          <w:p w14:paraId="7536C9F9"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51EF5B94"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66991BFF"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1AD400AC"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522A83B3"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440B533A"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0184B2D0"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5ACC87C3" w14:textId="77777777" w:rsidR="00BD7ACD" w:rsidRPr="00A20083" w:rsidRDefault="00BD7ACD" w:rsidP="001E3520">
            <w:pPr>
              <w:tabs>
                <w:tab w:val="left" w:pos="3686"/>
                <w:tab w:val="left" w:pos="3969"/>
              </w:tabs>
              <w:spacing w:line="276" w:lineRule="auto"/>
              <w:jc w:val="both"/>
              <w:rPr>
                <w:rFonts w:ascii="Arial" w:hAnsi="Arial" w:cs="Arial"/>
              </w:rPr>
            </w:pPr>
          </w:p>
        </w:tc>
        <w:tc>
          <w:tcPr>
            <w:tcW w:w="2211" w:type="dxa"/>
          </w:tcPr>
          <w:p w14:paraId="73813880"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5FB5ACC6" w14:textId="77777777" w:rsidTr="001E3520">
        <w:tc>
          <w:tcPr>
            <w:tcW w:w="5070" w:type="dxa"/>
            <w:vAlign w:val="center"/>
          </w:tcPr>
          <w:p w14:paraId="1C2031A4"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Melakukan pengambilan keputusan sesuai analisis informasi dan data dalam permainan bola basket dan pengembangan dalam pembelajaran pendidikan jasmani dan kesehatan</w:t>
            </w:r>
          </w:p>
        </w:tc>
        <w:tc>
          <w:tcPr>
            <w:tcW w:w="950" w:type="dxa"/>
          </w:tcPr>
          <w:p w14:paraId="1A1D11BC"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683E12C4"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3062CF42"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59B5D996"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30693BB1"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5023B3DE"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04B818D4"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259D33F1" w14:textId="77777777" w:rsidR="00BD7ACD" w:rsidRPr="00A20083" w:rsidRDefault="00BD7ACD" w:rsidP="001E3520">
            <w:pPr>
              <w:tabs>
                <w:tab w:val="left" w:pos="3686"/>
                <w:tab w:val="left" w:pos="3969"/>
              </w:tabs>
              <w:spacing w:line="276" w:lineRule="auto"/>
              <w:jc w:val="both"/>
              <w:rPr>
                <w:rFonts w:ascii="Arial" w:hAnsi="Arial" w:cs="Arial"/>
              </w:rPr>
            </w:pPr>
          </w:p>
        </w:tc>
        <w:tc>
          <w:tcPr>
            <w:tcW w:w="2211" w:type="dxa"/>
          </w:tcPr>
          <w:p w14:paraId="1ADE5D80" w14:textId="77777777" w:rsidR="00BD7ACD" w:rsidRPr="00A20083" w:rsidRDefault="00BD7ACD" w:rsidP="001E3520">
            <w:pPr>
              <w:tabs>
                <w:tab w:val="left" w:pos="3686"/>
                <w:tab w:val="left" w:pos="3969"/>
              </w:tabs>
              <w:spacing w:line="276" w:lineRule="auto"/>
              <w:jc w:val="both"/>
              <w:rPr>
                <w:rFonts w:ascii="Arial" w:hAnsi="Arial" w:cs="Arial"/>
              </w:rPr>
            </w:pPr>
          </w:p>
        </w:tc>
      </w:tr>
    </w:tbl>
    <w:p w14:paraId="57B20763"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3D24A89" w14:textId="77777777" w:rsidR="00BD7ACD" w:rsidRPr="00A20083" w:rsidRDefault="00BD7ACD" w:rsidP="00BD7ACD">
      <w:r w:rsidRPr="00A20083">
        <w:br w:type="page"/>
      </w:r>
    </w:p>
    <w:p w14:paraId="1582675A" w14:textId="77777777" w:rsidR="00BD7ACD" w:rsidRPr="00A20083" w:rsidRDefault="00BD7ACD" w:rsidP="00BD7ACD">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Pr>
          <w:rFonts w:ascii="Arial" w:hAnsi="Arial" w:cs="Arial"/>
          <w:szCs w:val="24"/>
        </w:rPr>
        <w:t xml:space="preserve">Inovasi </w:t>
      </w:r>
      <w:r w:rsidRPr="00A20083">
        <w:rPr>
          <w:rFonts w:ascii="Arial" w:eastAsia="Times New Roman" w:hAnsi="Arial" w:cs="Arial"/>
          <w:bCs/>
          <w:color w:val="000000"/>
          <w:szCs w:val="24"/>
        </w:rPr>
        <w:t>Pembelajaran Sepak Takraw</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(62)</w:t>
      </w:r>
    </w:p>
    <w:p w14:paraId="46C3ABA8" w14:textId="77777777" w:rsidR="00BD7ACD" w:rsidRPr="00A20083" w:rsidRDefault="00BD7ACD" w:rsidP="00BD7ACD">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merupakan mata kuliah yang berisi konsep teknik dasar yang berisi mengenai teknik sepak mula, sepak sila, sepak cungkil, memaha, mendada, menyundul, smash, dan blocking serta sistem pertandingan sepak takraw dan pengelolaan sarana dan prasarana sepak takraw.</w:t>
      </w:r>
    </w:p>
    <w:p w14:paraId="5B9D1C34" w14:textId="77777777" w:rsidR="00BD7ACD" w:rsidRPr="00A20083" w:rsidRDefault="00BD7ACD" w:rsidP="00BD7ACD">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BD7ACD" w:rsidRPr="00A20083" w14:paraId="76B21185" w14:textId="77777777" w:rsidTr="001E3520">
        <w:tc>
          <w:tcPr>
            <w:tcW w:w="4520" w:type="dxa"/>
            <w:vMerge w:val="restart"/>
            <w:shd w:val="clear" w:color="auto" w:fill="FFF2CC" w:themeFill="accent4" w:themeFillTint="33"/>
            <w:vAlign w:val="center"/>
          </w:tcPr>
          <w:p w14:paraId="354FDE5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54129011"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672DC6CC"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62306C27"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BD7ACD" w:rsidRPr="00A20083" w14:paraId="7F37F06D" w14:textId="77777777" w:rsidTr="001E3520">
        <w:tc>
          <w:tcPr>
            <w:tcW w:w="4520" w:type="dxa"/>
            <w:vMerge/>
            <w:shd w:val="clear" w:color="auto" w:fill="FFF2CC" w:themeFill="accent4" w:themeFillTint="33"/>
            <w:vAlign w:val="center"/>
          </w:tcPr>
          <w:p w14:paraId="2857171A" w14:textId="77777777" w:rsidR="00BD7ACD" w:rsidRPr="00A20083" w:rsidRDefault="00BD7ACD"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301DF69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088AF1C1"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569313C"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3F92A682"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780AAFA7"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4D017F1F"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4D76A001"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5AE514BD"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2159705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BD7ACD" w:rsidRPr="00A20083" w14:paraId="607F656D" w14:textId="77777777" w:rsidTr="001E3520">
        <w:tc>
          <w:tcPr>
            <w:tcW w:w="4520" w:type="dxa"/>
            <w:shd w:val="clear" w:color="auto" w:fill="E7E6E6" w:themeFill="background2"/>
          </w:tcPr>
          <w:p w14:paraId="200F8D98"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0FB7CDC6"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195DD855"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4040FF95"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1899D4A4"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BD7ACD" w:rsidRPr="00A20083" w14:paraId="74F22BDD" w14:textId="77777777" w:rsidTr="001E3520">
        <w:tc>
          <w:tcPr>
            <w:tcW w:w="4520" w:type="dxa"/>
            <w:vAlign w:val="center"/>
          </w:tcPr>
          <w:p w14:paraId="1262FC3D" w14:textId="77777777" w:rsidR="00BD7ACD" w:rsidRPr="00A20083" w:rsidRDefault="00BD7ACD" w:rsidP="001E3520">
            <w:pPr>
              <w:jc w:val="both"/>
              <w:rPr>
                <w:rFonts w:ascii="Arial" w:hAnsi="Arial" w:cs="Arial"/>
                <w:sz w:val="20"/>
                <w:szCs w:val="20"/>
                <w:lang w:val="en-ID"/>
              </w:rPr>
            </w:pPr>
            <w:r w:rsidRPr="00A20083">
              <w:rPr>
                <w:rFonts w:ascii="Arial" w:hAnsi="Arial" w:cs="Arial"/>
                <w:sz w:val="20"/>
                <w:szCs w:val="20"/>
              </w:rPr>
              <w:t xml:space="preserve">Menguraikan pengetahuan konseptual dan praktis tentang sepak takraw berdasarkan teori, nilai-nilai dan hasil riset yang inovatif dan unggul dan serta menerapkan dalam pembelajaran pendidikan jasmani dan kesehatan. </w:t>
            </w:r>
          </w:p>
        </w:tc>
        <w:tc>
          <w:tcPr>
            <w:tcW w:w="950" w:type="dxa"/>
          </w:tcPr>
          <w:p w14:paraId="7A736A60"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38C4EA40"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755B5903"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4C72B808"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680AF321"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071E2C3B"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2B9394D9"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57C21243"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4B436E7A"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5AFD05C6" w14:textId="77777777" w:rsidTr="001E3520">
        <w:tc>
          <w:tcPr>
            <w:tcW w:w="4520" w:type="dxa"/>
            <w:vAlign w:val="center"/>
          </w:tcPr>
          <w:p w14:paraId="0989AC8F"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Mendemonstrasikan teknik dan strategi dalam permainan sepak takraw.</w:t>
            </w:r>
          </w:p>
        </w:tc>
        <w:tc>
          <w:tcPr>
            <w:tcW w:w="950" w:type="dxa"/>
          </w:tcPr>
          <w:p w14:paraId="01AD9364"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7AFC0199"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30D6331C"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24739290"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00CA6C8B"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70B2B5E2"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12F89172"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64F08878"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7AB05D6D"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2A3FEF54" w14:textId="77777777" w:rsidTr="001E3520">
        <w:tc>
          <w:tcPr>
            <w:tcW w:w="4520" w:type="dxa"/>
            <w:vAlign w:val="center"/>
          </w:tcPr>
          <w:p w14:paraId="37D35B6A"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Melakukan pengembangan pembelajaran sepak takraw dalam pembelajaran pendidikan jasmani dan kesehatan.</w:t>
            </w:r>
          </w:p>
        </w:tc>
        <w:tc>
          <w:tcPr>
            <w:tcW w:w="950" w:type="dxa"/>
          </w:tcPr>
          <w:p w14:paraId="4266CD38"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7CDBC3C4"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15F24206"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09DB9190"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476BE953"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11E2EED8"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49F19834"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5468E485"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5713B628" w14:textId="77777777" w:rsidR="00BD7ACD" w:rsidRPr="00A20083" w:rsidRDefault="00BD7ACD" w:rsidP="001E3520">
            <w:pPr>
              <w:tabs>
                <w:tab w:val="left" w:pos="3686"/>
                <w:tab w:val="left" w:pos="3969"/>
              </w:tabs>
              <w:spacing w:line="276" w:lineRule="auto"/>
              <w:jc w:val="both"/>
              <w:rPr>
                <w:rFonts w:ascii="Arial" w:hAnsi="Arial" w:cs="Arial"/>
              </w:rPr>
            </w:pPr>
          </w:p>
        </w:tc>
      </w:tr>
    </w:tbl>
    <w:p w14:paraId="71CD3856"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8F73EBD" w14:textId="77777777" w:rsidR="00BD7ACD" w:rsidRPr="00A20083" w:rsidRDefault="00BD7ACD" w:rsidP="00BD7ACD">
      <w:r w:rsidRPr="00A20083">
        <w:br w:type="page"/>
      </w:r>
    </w:p>
    <w:p w14:paraId="3A167899" w14:textId="77777777" w:rsidR="00BD7ACD" w:rsidRPr="00A20083" w:rsidRDefault="00BD7ACD" w:rsidP="00BD7ACD">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Pr>
          <w:rFonts w:ascii="Arial" w:hAnsi="Arial" w:cs="Arial"/>
          <w:szCs w:val="24"/>
        </w:rPr>
        <w:t xml:space="preserve">Inovasi </w:t>
      </w:r>
      <w:r w:rsidRPr="00A20083">
        <w:rPr>
          <w:rFonts w:ascii="Arial" w:eastAsia="Times New Roman" w:hAnsi="Arial" w:cs="Arial"/>
          <w:bCs/>
          <w:color w:val="000000"/>
          <w:szCs w:val="24"/>
        </w:rPr>
        <w:t>Pembelajaran Tenis Meja</w:t>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t xml:space="preserve">      (63)</w:t>
      </w:r>
    </w:p>
    <w:p w14:paraId="0B1D6ABD" w14:textId="77777777" w:rsidR="00BD7ACD" w:rsidRPr="00A20083" w:rsidRDefault="00BD7ACD" w:rsidP="00BD7ACD">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dirancang untuk membekali mahasiswa memiliki kemampuan dalam mempraktikkan teknik dasar permainan tenis meja meliputi teknik memegang bet/alat pemukul, teknik kerja kaki, teknik dasar pukulan forehand, teknik dasar pukulan backhand, macam-macam servis, mengetahui sejarah dan sarana prasarana yang dibutuhkan dalam permainan tenis meja serta mengetahui peraturan pertandingan dan perwasitan tenis meja dengan menggunakan berbagai strategi pembelajaran yang sesuai.</w:t>
      </w:r>
    </w:p>
    <w:p w14:paraId="02949062" w14:textId="77777777" w:rsidR="00BD7ACD" w:rsidRPr="00A20083" w:rsidRDefault="00BD7ACD" w:rsidP="00BD7ACD">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BD7ACD" w:rsidRPr="00A20083" w14:paraId="1A036D8D" w14:textId="77777777" w:rsidTr="001E3520">
        <w:tc>
          <w:tcPr>
            <w:tcW w:w="4520" w:type="dxa"/>
            <w:vMerge w:val="restart"/>
            <w:shd w:val="clear" w:color="auto" w:fill="FFF2CC" w:themeFill="accent4" w:themeFillTint="33"/>
            <w:vAlign w:val="center"/>
          </w:tcPr>
          <w:p w14:paraId="1873AA2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2853C755"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3112C998"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38CC8B29"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BD7ACD" w:rsidRPr="00A20083" w14:paraId="463A96FE" w14:textId="77777777" w:rsidTr="001E3520">
        <w:tc>
          <w:tcPr>
            <w:tcW w:w="4520" w:type="dxa"/>
            <w:vMerge/>
            <w:shd w:val="clear" w:color="auto" w:fill="FFF2CC" w:themeFill="accent4" w:themeFillTint="33"/>
            <w:vAlign w:val="center"/>
          </w:tcPr>
          <w:p w14:paraId="108E82E8" w14:textId="77777777" w:rsidR="00BD7ACD" w:rsidRPr="00A20083" w:rsidRDefault="00BD7ACD" w:rsidP="001E352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4640B91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3C09E47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628EE17A"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1E6CF843"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557CEE3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34CC9A70"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284D9354"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4319D2C9"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50B8379E" w14:textId="77777777" w:rsidR="00BD7ACD" w:rsidRPr="00A20083" w:rsidRDefault="00BD7ACD" w:rsidP="001E352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BD7ACD" w:rsidRPr="00A20083" w14:paraId="04803AFE" w14:textId="77777777" w:rsidTr="001E3520">
        <w:tc>
          <w:tcPr>
            <w:tcW w:w="4520" w:type="dxa"/>
            <w:shd w:val="clear" w:color="auto" w:fill="E7E6E6" w:themeFill="background2"/>
          </w:tcPr>
          <w:p w14:paraId="50BF6C02"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5A9F6B7B"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30EB36F6"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4AA836B6"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3247B890" w14:textId="77777777" w:rsidR="00BD7ACD" w:rsidRPr="00A20083" w:rsidRDefault="00BD7ACD"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BD7ACD" w:rsidRPr="00A20083" w14:paraId="2458CE67" w14:textId="77777777" w:rsidTr="001E3520">
        <w:tc>
          <w:tcPr>
            <w:tcW w:w="4520" w:type="dxa"/>
            <w:vAlign w:val="center"/>
          </w:tcPr>
          <w:p w14:paraId="4663CB1C" w14:textId="77777777" w:rsidR="00BD7ACD" w:rsidRPr="00A20083" w:rsidRDefault="00BD7ACD" w:rsidP="001E3520">
            <w:pPr>
              <w:jc w:val="both"/>
              <w:rPr>
                <w:rFonts w:ascii="Arial" w:hAnsi="Arial" w:cs="Arial"/>
                <w:sz w:val="20"/>
                <w:szCs w:val="20"/>
                <w:lang w:val="en-ID"/>
              </w:rPr>
            </w:pPr>
            <w:r w:rsidRPr="00A20083">
              <w:rPr>
                <w:rFonts w:ascii="Arial" w:hAnsi="Arial" w:cs="Arial"/>
                <w:sz w:val="20"/>
                <w:szCs w:val="20"/>
              </w:rPr>
              <w:t>Menguraikan pengetahuan konseptual dan praktis tentang tenis meja berdasarkan teori, nilai-nilai dan hasil riset yang inovatif dan unggul dan serta menerapkan dalam pembelajaran pendidikan jasmani dan kesehatan.</w:t>
            </w:r>
          </w:p>
        </w:tc>
        <w:tc>
          <w:tcPr>
            <w:tcW w:w="950" w:type="dxa"/>
          </w:tcPr>
          <w:p w14:paraId="7D73CAC8"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5E376426"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0E09EBA3"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2DA179EC"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26CF24EF"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73C8A243"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7305E271"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43CCFDDD"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2A33E805"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32693305" w14:textId="77777777" w:rsidTr="001E3520">
        <w:tc>
          <w:tcPr>
            <w:tcW w:w="4520" w:type="dxa"/>
            <w:vAlign w:val="center"/>
          </w:tcPr>
          <w:p w14:paraId="7DF2FCF0"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Mendemonstrasikan teknik dan strategi dalam permainan tenis meja secara mandiri, bermutu, dan terukur dan menerapkan dalam pembelajaran pendidikan jasmani dan kesehatan.</w:t>
            </w:r>
          </w:p>
        </w:tc>
        <w:tc>
          <w:tcPr>
            <w:tcW w:w="950" w:type="dxa"/>
          </w:tcPr>
          <w:p w14:paraId="6DDE73E1"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0A105FC6"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3136EB19"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22E5F274"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6A9313D8"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276D3F27"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251C9469"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5476406F"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5792B651" w14:textId="77777777" w:rsidR="00BD7ACD" w:rsidRPr="00A20083" w:rsidRDefault="00BD7ACD" w:rsidP="001E3520">
            <w:pPr>
              <w:tabs>
                <w:tab w:val="left" w:pos="3686"/>
                <w:tab w:val="left" w:pos="3969"/>
              </w:tabs>
              <w:spacing w:line="276" w:lineRule="auto"/>
              <w:jc w:val="both"/>
              <w:rPr>
                <w:rFonts w:ascii="Arial" w:hAnsi="Arial" w:cs="Arial"/>
              </w:rPr>
            </w:pPr>
          </w:p>
        </w:tc>
      </w:tr>
      <w:tr w:rsidR="00BD7ACD" w:rsidRPr="00A20083" w14:paraId="0FA281C2" w14:textId="77777777" w:rsidTr="001E3520">
        <w:tc>
          <w:tcPr>
            <w:tcW w:w="4520" w:type="dxa"/>
            <w:vAlign w:val="center"/>
          </w:tcPr>
          <w:p w14:paraId="08D70862" w14:textId="77777777" w:rsidR="00BD7ACD" w:rsidRPr="00A20083" w:rsidRDefault="00BD7ACD" w:rsidP="001E3520">
            <w:pPr>
              <w:jc w:val="both"/>
              <w:rPr>
                <w:rFonts w:ascii="Arial" w:hAnsi="Arial" w:cs="Arial"/>
                <w:sz w:val="20"/>
                <w:szCs w:val="20"/>
              </w:rPr>
            </w:pPr>
            <w:r w:rsidRPr="00A20083">
              <w:rPr>
                <w:rFonts w:ascii="Arial" w:hAnsi="Arial" w:cs="Arial"/>
                <w:sz w:val="20"/>
                <w:szCs w:val="20"/>
              </w:rPr>
              <w:t>Melakukan pengambilan keputusan sesuai analisis informasi dan data dalam permainan tenis meja dan pengembangan dalam pembelajaran pendidikan jasmani dan kesehatan</w:t>
            </w:r>
          </w:p>
        </w:tc>
        <w:tc>
          <w:tcPr>
            <w:tcW w:w="950" w:type="dxa"/>
          </w:tcPr>
          <w:p w14:paraId="3C69489B" w14:textId="77777777" w:rsidR="00BD7ACD" w:rsidRPr="00A20083" w:rsidRDefault="00BD7ACD" w:rsidP="001E3520">
            <w:pPr>
              <w:tabs>
                <w:tab w:val="left" w:pos="3686"/>
                <w:tab w:val="left" w:pos="3969"/>
              </w:tabs>
              <w:spacing w:line="276" w:lineRule="auto"/>
              <w:jc w:val="both"/>
              <w:rPr>
                <w:rFonts w:ascii="Arial" w:hAnsi="Arial" w:cs="Arial"/>
              </w:rPr>
            </w:pPr>
          </w:p>
        </w:tc>
        <w:tc>
          <w:tcPr>
            <w:tcW w:w="933" w:type="dxa"/>
          </w:tcPr>
          <w:p w14:paraId="2E133435" w14:textId="77777777" w:rsidR="00BD7ACD" w:rsidRPr="00A20083" w:rsidRDefault="00BD7ACD" w:rsidP="001E3520">
            <w:pPr>
              <w:tabs>
                <w:tab w:val="left" w:pos="3686"/>
                <w:tab w:val="left" w:pos="3969"/>
              </w:tabs>
              <w:spacing w:line="276" w:lineRule="auto"/>
              <w:jc w:val="both"/>
              <w:rPr>
                <w:rFonts w:ascii="Arial" w:hAnsi="Arial" w:cs="Arial"/>
              </w:rPr>
            </w:pPr>
          </w:p>
        </w:tc>
        <w:tc>
          <w:tcPr>
            <w:tcW w:w="962" w:type="dxa"/>
          </w:tcPr>
          <w:p w14:paraId="31C69D30" w14:textId="77777777" w:rsidR="00BD7ACD" w:rsidRPr="00A20083" w:rsidRDefault="00BD7ACD" w:rsidP="001E3520">
            <w:pPr>
              <w:tabs>
                <w:tab w:val="left" w:pos="3686"/>
                <w:tab w:val="left" w:pos="3969"/>
              </w:tabs>
              <w:spacing w:line="276" w:lineRule="auto"/>
              <w:jc w:val="both"/>
              <w:rPr>
                <w:rFonts w:ascii="Arial" w:hAnsi="Arial" w:cs="Arial"/>
              </w:rPr>
            </w:pPr>
          </w:p>
        </w:tc>
        <w:tc>
          <w:tcPr>
            <w:tcW w:w="535" w:type="dxa"/>
          </w:tcPr>
          <w:p w14:paraId="2B88FC4D" w14:textId="77777777" w:rsidR="00BD7ACD" w:rsidRPr="00A20083" w:rsidRDefault="00BD7ACD" w:rsidP="001E3520">
            <w:pPr>
              <w:tabs>
                <w:tab w:val="left" w:pos="3686"/>
                <w:tab w:val="left" w:pos="3969"/>
              </w:tabs>
              <w:spacing w:line="276" w:lineRule="auto"/>
              <w:jc w:val="both"/>
              <w:rPr>
                <w:rFonts w:ascii="Arial" w:hAnsi="Arial" w:cs="Arial"/>
              </w:rPr>
            </w:pPr>
          </w:p>
        </w:tc>
        <w:tc>
          <w:tcPr>
            <w:tcW w:w="537" w:type="dxa"/>
          </w:tcPr>
          <w:p w14:paraId="4143E2D9" w14:textId="77777777" w:rsidR="00BD7ACD" w:rsidRPr="00A20083" w:rsidRDefault="00BD7ACD" w:rsidP="001E3520">
            <w:pPr>
              <w:tabs>
                <w:tab w:val="left" w:pos="3686"/>
                <w:tab w:val="left" w:pos="3969"/>
              </w:tabs>
              <w:spacing w:line="276" w:lineRule="auto"/>
              <w:jc w:val="both"/>
              <w:rPr>
                <w:rFonts w:ascii="Arial" w:hAnsi="Arial" w:cs="Arial"/>
              </w:rPr>
            </w:pPr>
          </w:p>
        </w:tc>
        <w:tc>
          <w:tcPr>
            <w:tcW w:w="533" w:type="dxa"/>
          </w:tcPr>
          <w:p w14:paraId="6462869B" w14:textId="77777777" w:rsidR="00BD7ACD" w:rsidRPr="00A20083" w:rsidRDefault="00BD7ACD" w:rsidP="001E3520">
            <w:pPr>
              <w:tabs>
                <w:tab w:val="left" w:pos="3686"/>
                <w:tab w:val="left" w:pos="3969"/>
              </w:tabs>
              <w:spacing w:line="276" w:lineRule="auto"/>
              <w:jc w:val="both"/>
              <w:rPr>
                <w:rFonts w:ascii="Arial" w:hAnsi="Arial" w:cs="Arial"/>
              </w:rPr>
            </w:pPr>
          </w:p>
        </w:tc>
        <w:tc>
          <w:tcPr>
            <w:tcW w:w="542" w:type="dxa"/>
          </w:tcPr>
          <w:p w14:paraId="32D2D81A" w14:textId="77777777" w:rsidR="00BD7ACD" w:rsidRPr="00A20083" w:rsidRDefault="00BD7ACD" w:rsidP="001E3520">
            <w:pPr>
              <w:tabs>
                <w:tab w:val="left" w:pos="3686"/>
                <w:tab w:val="left" w:pos="3969"/>
              </w:tabs>
              <w:spacing w:line="276" w:lineRule="auto"/>
              <w:jc w:val="both"/>
              <w:rPr>
                <w:rFonts w:ascii="Arial" w:hAnsi="Arial" w:cs="Arial"/>
              </w:rPr>
            </w:pPr>
          </w:p>
        </w:tc>
        <w:tc>
          <w:tcPr>
            <w:tcW w:w="1443" w:type="dxa"/>
          </w:tcPr>
          <w:p w14:paraId="5DB93795" w14:textId="77777777" w:rsidR="00BD7ACD" w:rsidRPr="00A20083" w:rsidRDefault="00BD7ACD" w:rsidP="001E3520">
            <w:pPr>
              <w:tabs>
                <w:tab w:val="left" w:pos="3686"/>
                <w:tab w:val="left" w:pos="3969"/>
              </w:tabs>
              <w:spacing w:line="276" w:lineRule="auto"/>
              <w:jc w:val="both"/>
              <w:rPr>
                <w:rFonts w:ascii="Arial" w:hAnsi="Arial" w:cs="Arial"/>
              </w:rPr>
            </w:pPr>
          </w:p>
        </w:tc>
        <w:tc>
          <w:tcPr>
            <w:tcW w:w="2903" w:type="dxa"/>
          </w:tcPr>
          <w:p w14:paraId="25963CAD" w14:textId="77777777" w:rsidR="00BD7ACD" w:rsidRPr="00A20083" w:rsidRDefault="00BD7ACD" w:rsidP="001E3520">
            <w:pPr>
              <w:tabs>
                <w:tab w:val="left" w:pos="3686"/>
                <w:tab w:val="left" w:pos="3969"/>
              </w:tabs>
              <w:spacing w:line="276" w:lineRule="auto"/>
              <w:jc w:val="both"/>
              <w:rPr>
                <w:rFonts w:ascii="Arial" w:hAnsi="Arial" w:cs="Arial"/>
              </w:rPr>
            </w:pPr>
          </w:p>
        </w:tc>
      </w:tr>
    </w:tbl>
    <w:p w14:paraId="685898D6" w14:textId="77777777" w:rsidR="00BD7ACD" w:rsidRPr="00A20083" w:rsidRDefault="00BD7ACD" w:rsidP="00BD7ACD">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C445C5D" w14:textId="77777777" w:rsidR="00086F02" w:rsidRDefault="00086F02">
      <w:pPr>
        <w:rPr>
          <w:rFonts w:ascii="Arial" w:hAnsi="Arial" w:cs="Arial"/>
        </w:rPr>
      </w:pPr>
      <w:r>
        <w:rPr>
          <w:rFonts w:ascii="Arial" w:hAnsi="Arial" w:cs="Arial"/>
        </w:rPr>
        <w:br w:type="page"/>
      </w:r>
    </w:p>
    <w:p w14:paraId="464C4AF2" w14:textId="0B23ECE9" w:rsidR="00E21B97" w:rsidRPr="00A20083" w:rsidRDefault="00E21B97" w:rsidP="00E21B97">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00D33078">
        <w:rPr>
          <w:rFonts w:ascii="Arial" w:hAnsi="Arial" w:cs="Arial"/>
        </w:rPr>
        <w:t xml:space="preserve">Inovasi </w:t>
      </w:r>
      <w:r w:rsidRPr="00A20083">
        <w:rPr>
          <w:rFonts w:ascii="Arial" w:eastAsia="Times New Roman" w:hAnsi="Arial" w:cs="Arial"/>
          <w:color w:val="000000"/>
        </w:rPr>
        <w:t>Pembelajaran Senam</w:t>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r>
      <w:r w:rsidR="00D44431">
        <w:rPr>
          <w:rFonts w:ascii="Arial" w:eastAsia="Times New Roman" w:hAnsi="Arial" w:cs="Arial"/>
          <w:color w:val="000000"/>
        </w:rPr>
        <w:tab/>
        <w:t xml:space="preserve">    (6</w:t>
      </w:r>
      <w:r w:rsidR="00443EB6">
        <w:rPr>
          <w:rFonts w:ascii="Arial" w:eastAsia="Times New Roman" w:hAnsi="Arial" w:cs="Arial"/>
          <w:color w:val="000000"/>
        </w:rPr>
        <w:t>4</w:t>
      </w:r>
      <w:r w:rsidR="00D44431">
        <w:rPr>
          <w:rFonts w:ascii="Arial" w:eastAsia="Times New Roman" w:hAnsi="Arial" w:cs="Arial"/>
          <w:color w:val="000000"/>
        </w:rPr>
        <w:t>)</w:t>
      </w:r>
    </w:p>
    <w:p w14:paraId="77E3F855" w14:textId="7A2C7F9E" w:rsidR="00E21B97" w:rsidRPr="00A20083" w:rsidRDefault="00E21B97" w:rsidP="00E21B97">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 kuliah ini membahas tentang konsep teknik lanjutan senam artistik dan gerakan dasar senam ritmik, serta aktivitas ritmik, penguasaan keterampilan senam artistik dan ritmik, penjurian (</w:t>
      </w:r>
      <w:r w:rsidRPr="00D33078">
        <w:rPr>
          <w:rFonts w:ascii="Arial" w:hAnsi="Arial" w:cs="Arial"/>
          <w:i/>
        </w:rPr>
        <w:t>officiating</w:t>
      </w:r>
      <w:r w:rsidRPr="00A20083">
        <w:rPr>
          <w:rFonts w:ascii="Arial" w:hAnsi="Arial" w:cs="Arial"/>
        </w:rPr>
        <w:t>), serta organisasi dengan penerapannya dan penguasaan materi dalam proses pembelajaran.</w:t>
      </w:r>
    </w:p>
    <w:p w14:paraId="7FBACD96" w14:textId="77777777" w:rsidR="00E21B97" w:rsidRPr="00A20083" w:rsidRDefault="00E21B97" w:rsidP="00E21B97">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E21B97" w:rsidRPr="00A20083" w14:paraId="3D0FAA60" w14:textId="77777777" w:rsidTr="00D44431">
        <w:tc>
          <w:tcPr>
            <w:tcW w:w="4520" w:type="dxa"/>
            <w:vMerge w:val="restart"/>
            <w:shd w:val="clear" w:color="auto" w:fill="FFF2CC" w:themeFill="accent4" w:themeFillTint="33"/>
            <w:vAlign w:val="center"/>
          </w:tcPr>
          <w:p w14:paraId="3C6DE54F"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5F02DE3D"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0C14C280"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1376510A"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E21B97" w:rsidRPr="00A20083" w14:paraId="71F5FE0E" w14:textId="77777777" w:rsidTr="00D44431">
        <w:tc>
          <w:tcPr>
            <w:tcW w:w="4520" w:type="dxa"/>
            <w:vMerge/>
            <w:shd w:val="clear" w:color="auto" w:fill="FFF2CC" w:themeFill="accent4" w:themeFillTint="33"/>
            <w:vAlign w:val="center"/>
          </w:tcPr>
          <w:p w14:paraId="1D07F221" w14:textId="77777777" w:rsidR="00E21B97" w:rsidRPr="00A20083" w:rsidRDefault="00E21B97" w:rsidP="001E3520">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54E099E1"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477C27ED"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1148B1D"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0C298D1D"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31174025"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640489AB"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1D224C7D"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47DD0DA8"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0661D35B"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E21B97" w:rsidRPr="00A20083" w14:paraId="73373312" w14:textId="77777777" w:rsidTr="00D44431">
        <w:tc>
          <w:tcPr>
            <w:tcW w:w="4520" w:type="dxa"/>
            <w:shd w:val="clear" w:color="auto" w:fill="E7E6E6" w:themeFill="background2"/>
          </w:tcPr>
          <w:p w14:paraId="0520618A"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464AA7C0"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39124891"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0D76B806"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1E7E6D63" w14:textId="77777777" w:rsidR="00E21B97" w:rsidRPr="00A20083" w:rsidRDefault="00E21B97" w:rsidP="001E3520">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E21B97" w:rsidRPr="00A20083" w14:paraId="4C90251E" w14:textId="77777777" w:rsidTr="00D44431">
        <w:tc>
          <w:tcPr>
            <w:tcW w:w="4520" w:type="dxa"/>
            <w:vAlign w:val="center"/>
          </w:tcPr>
          <w:p w14:paraId="27AF3E04" w14:textId="77777777" w:rsidR="00E21B97" w:rsidRPr="00A20083" w:rsidRDefault="00E21B97" w:rsidP="001E3520">
            <w:pPr>
              <w:jc w:val="both"/>
              <w:rPr>
                <w:rFonts w:ascii="Arial" w:hAnsi="Arial" w:cs="Arial"/>
                <w:sz w:val="20"/>
                <w:szCs w:val="20"/>
                <w:lang w:val="en-ID"/>
              </w:rPr>
            </w:pPr>
            <w:r w:rsidRPr="00A20083">
              <w:rPr>
                <w:rFonts w:ascii="Arial" w:hAnsi="Arial" w:cs="Arial"/>
                <w:color w:val="000000"/>
                <w:sz w:val="20"/>
                <w:szCs w:val="20"/>
              </w:rPr>
              <w:t xml:space="preserve">Mahasiswa menguasai, memahami serta mengembangkan berbagai metode, strategi, dan model-model pembelajaran yang aktif, inovatif, kreatif, efektif, dan menyenangkan melalui berbagai keterampilan dasar senam umum, serta menerapkannya dalam kegiatan pembelajaran. </w:t>
            </w:r>
          </w:p>
        </w:tc>
        <w:tc>
          <w:tcPr>
            <w:tcW w:w="950" w:type="dxa"/>
          </w:tcPr>
          <w:p w14:paraId="08EAD854" w14:textId="77777777" w:rsidR="00E21B97" w:rsidRPr="00A20083" w:rsidRDefault="00E21B97" w:rsidP="001E3520">
            <w:pPr>
              <w:tabs>
                <w:tab w:val="left" w:pos="3686"/>
                <w:tab w:val="left" w:pos="3969"/>
              </w:tabs>
              <w:spacing w:line="276" w:lineRule="auto"/>
              <w:jc w:val="both"/>
              <w:rPr>
                <w:rFonts w:ascii="Arial" w:hAnsi="Arial" w:cs="Arial"/>
              </w:rPr>
            </w:pPr>
          </w:p>
        </w:tc>
        <w:tc>
          <w:tcPr>
            <w:tcW w:w="933" w:type="dxa"/>
          </w:tcPr>
          <w:p w14:paraId="3479BCD3" w14:textId="77777777" w:rsidR="00E21B97" w:rsidRPr="00A20083" w:rsidRDefault="00E21B97" w:rsidP="001E3520">
            <w:pPr>
              <w:tabs>
                <w:tab w:val="left" w:pos="3686"/>
                <w:tab w:val="left" w:pos="3969"/>
              </w:tabs>
              <w:spacing w:line="276" w:lineRule="auto"/>
              <w:jc w:val="both"/>
              <w:rPr>
                <w:rFonts w:ascii="Arial" w:hAnsi="Arial" w:cs="Arial"/>
              </w:rPr>
            </w:pPr>
          </w:p>
        </w:tc>
        <w:tc>
          <w:tcPr>
            <w:tcW w:w="962" w:type="dxa"/>
          </w:tcPr>
          <w:p w14:paraId="3D4DA7DF" w14:textId="77777777" w:rsidR="00E21B97" w:rsidRPr="00A20083" w:rsidRDefault="00E21B97" w:rsidP="001E3520">
            <w:pPr>
              <w:tabs>
                <w:tab w:val="left" w:pos="3686"/>
                <w:tab w:val="left" w:pos="3969"/>
              </w:tabs>
              <w:spacing w:line="276" w:lineRule="auto"/>
              <w:jc w:val="both"/>
              <w:rPr>
                <w:rFonts w:ascii="Arial" w:hAnsi="Arial" w:cs="Arial"/>
              </w:rPr>
            </w:pPr>
          </w:p>
        </w:tc>
        <w:tc>
          <w:tcPr>
            <w:tcW w:w="535" w:type="dxa"/>
          </w:tcPr>
          <w:p w14:paraId="672DD8D8" w14:textId="77777777" w:rsidR="00E21B97" w:rsidRPr="00A20083" w:rsidRDefault="00E21B97" w:rsidP="001E3520">
            <w:pPr>
              <w:tabs>
                <w:tab w:val="left" w:pos="3686"/>
                <w:tab w:val="left" w:pos="3969"/>
              </w:tabs>
              <w:spacing w:line="276" w:lineRule="auto"/>
              <w:jc w:val="both"/>
              <w:rPr>
                <w:rFonts w:ascii="Arial" w:hAnsi="Arial" w:cs="Arial"/>
              </w:rPr>
            </w:pPr>
          </w:p>
        </w:tc>
        <w:tc>
          <w:tcPr>
            <w:tcW w:w="537" w:type="dxa"/>
          </w:tcPr>
          <w:p w14:paraId="64E4D791" w14:textId="77777777" w:rsidR="00E21B97" w:rsidRPr="00A20083" w:rsidRDefault="00E21B97" w:rsidP="001E3520">
            <w:pPr>
              <w:tabs>
                <w:tab w:val="left" w:pos="3686"/>
                <w:tab w:val="left" w:pos="3969"/>
              </w:tabs>
              <w:spacing w:line="276" w:lineRule="auto"/>
              <w:jc w:val="both"/>
              <w:rPr>
                <w:rFonts w:ascii="Arial" w:hAnsi="Arial" w:cs="Arial"/>
              </w:rPr>
            </w:pPr>
          </w:p>
        </w:tc>
        <w:tc>
          <w:tcPr>
            <w:tcW w:w="533" w:type="dxa"/>
          </w:tcPr>
          <w:p w14:paraId="3A2ED49B" w14:textId="77777777" w:rsidR="00E21B97" w:rsidRPr="00A20083" w:rsidRDefault="00E21B97" w:rsidP="001E3520">
            <w:pPr>
              <w:tabs>
                <w:tab w:val="left" w:pos="3686"/>
                <w:tab w:val="left" w:pos="3969"/>
              </w:tabs>
              <w:spacing w:line="276" w:lineRule="auto"/>
              <w:jc w:val="both"/>
              <w:rPr>
                <w:rFonts w:ascii="Arial" w:hAnsi="Arial" w:cs="Arial"/>
              </w:rPr>
            </w:pPr>
          </w:p>
        </w:tc>
        <w:tc>
          <w:tcPr>
            <w:tcW w:w="542" w:type="dxa"/>
          </w:tcPr>
          <w:p w14:paraId="319F0C9C" w14:textId="77777777" w:rsidR="00E21B97" w:rsidRPr="00A20083" w:rsidRDefault="00E21B97" w:rsidP="001E3520">
            <w:pPr>
              <w:tabs>
                <w:tab w:val="left" w:pos="3686"/>
                <w:tab w:val="left" w:pos="3969"/>
              </w:tabs>
              <w:spacing w:line="276" w:lineRule="auto"/>
              <w:jc w:val="both"/>
              <w:rPr>
                <w:rFonts w:ascii="Arial" w:hAnsi="Arial" w:cs="Arial"/>
              </w:rPr>
            </w:pPr>
          </w:p>
        </w:tc>
        <w:tc>
          <w:tcPr>
            <w:tcW w:w="1443" w:type="dxa"/>
          </w:tcPr>
          <w:p w14:paraId="3DB38F65" w14:textId="77777777" w:rsidR="00E21B97" w:rsidRPr="00A20083" w:rsidRDefault="00E21B97" w:rsidP="001E3520">
            <w:pPr>
              <w:tabs>
                <w:tab w:val="left" w:pos="3686"/>
                <w:tab w:val="left" w:pos="3969"/>
              </w:tabs>
              <w:spacing w:line="276" w:lineRule="auto"/>
              <w:jc w:val="both"/>
              <w:rPr>
                <w:rFonts w:ascii="Arial" w:hAnsi="Arial" w:cs="Arial"/>
              </w:rPr>
            </w:pPr>
          </w:p>
        </w:tc>
        <w:tc>
          <w:tcPr>
            <w:tcW w:w="2903" w:type="dxa"/>
          </w:tcPr>
          <w:p w14:paraId="2C90DD8D" w14:textId="77777777" w:rsidR="00E21B97" w:rsidRPr="00A20083" w:rsidRDefault="00E21B97" w:rsidP="001E3520">
            <w:pPr>
              <w:tabs>
                <w:tab w:val="left" w:pos="3686"/>
                <w:tab w:val="left" w:pos="3969"/>
              </w:tabs>
              <w:spacing w:line="276" w:lineRule="auto"/>
              <w:jc w:val="both"/>
              <w:rPr>
                <w:rFonts w:ascii="Arial" w:hAnsi="Arial" w:cs="Arial"/>
              </w:rPr>
            </w:pPr>
          </w:p>
        </w:tc>
      </w:tr>
      <w:tr w:rsidR="00D33078" w:rsidRPr="00A20083" w14:paraId="17768003" w14:textId="77777777" w:rsidTr="00D44431">
        <w:tc>
          <w:tcPr>
            <w:tcW w:w="4520" w:type="dxa"/>
            <w:vAlign w:val="center"/>
          </w:tcPr>
          <w:p w14:paraId="5E948AB8" w14:textId="321C0CE8" w:rsidR="00D33078" w:rsidRPr="00A20083" w:rsidRDefault="00D33078" w:rsidP="001E3520">
            <w:pPr>
              <w:jc w:val="both"/>
              <w:rPr>
                <w:rFonts w:ascii="Arial" w:hAnsi="Arial" w:cs="Arial"/>
                <w:color w:val="000000"/>
                <w:sz w:val="20"/>
                <w:szCs w:val="20"/>
              </w:rPr>
            </w:pPr>
            <w:r w:rsidRPr="00A20083">
              <w:rPr>
                <w:rFonts w:ascii="Arial" w:hAnsi="Arial" w:cs="Arial"/>
                <w:color w:val="000000"/>
                <w:sz w:val="20"/>
                <w:szCs w:val="20"/>
              </w:rPr>
              <w:t xml:space="preserve">Mahasiswa menguasai, memahami </w:t>
            </w:r>
            <w:r>
              <w:rPr>
                <w:rFonts w:ascii="Arial" w:hAnsi="Arial" w:cs="Arial"/>
                <w:color w:val="000000"/>
                <w:sz w:val="20"/>
                <w:szCs w:val="20"/>
              </w:rPr>
              <w:t xml:space="preserve">tentang </w:t>
            </w:r>
            <w:r w:rsidRPr="00D33078">
              <w:rPr>
                <w:rFonts w:ascii="Arial" w:hAnsi="Arial" w:cs="Arial"/>
                <w:color w:val="000000"/>
                <w:sz w:val="20"/>
                <w:szCs w:val="20"/>
              </w:rPr>
              <w:t>penjurian (officiating), serta organisasi dengan penerapannya</w:t>
            </w:r>
          </w:p>
        </w:tc>
        <w:tc>
          <w:tcPr>
            <w:tcW w:w="950" w:type="dxa"/>
          </w:tcPr>
          <w:p w14:paraId="039A9C8C" w14:textId="77777777" w:rsidR="00D33078" w:rsidRPr="00A20083" w:rsidRDefault="00D33078" w:rsidP="001E3520">
            <w:pPr>
              <w:tabs>
                <w:tab w:val="left" w:pos="3686"/>
                <w:tab w:val="left" w:pos="3969"/>
              </w:tabs>
              <w:spacing w:line="276" w:lineRule="auto"/>
              <w:jc w:val="both"/>
              <w:rPr>
                <w:rFonts w:ascii="Arial" w:hAnsi="Arial" w:cs="Arial"/>
              </w:rPr>
            </w:pPr>
          </w:p>
        </w:tc>
        <w:tc>
          <w:tcPr>
            <w:tcW w:w="933" w:type="dxa"/>
          </w:tcPr>
          <w:p w14:paraId="5D746952" w14:textId="77777777" w:rsidR="00D33078" w:rsidRPr="00A20083" w:rsidRDefault="00D33078" w:rsidP="001E3520">
            <w:pPr>
              <w:tabs>
                <w:tab w:val="left" w:pos="3686"/>
                <w:tab w:val="left" w:pos="3969"/>
              </w:tabs>
              <w:spacing w:line="276" w:lineRule="auto"/>
              <w:jc w:val="both"/>
              <w:rPr>
                <w:rFonts w:ascii="Arial" w:hAnsi="Arial" w:cs="Arial"/>
              </w:rPr>
            </w:pPr>
          </w:p>
        </w:tc>
        <w:tc>
          <w:tcPr>
            <w:tcW w:w="962" w:type="dxa"/>
          </w:tcPr>
          <w:p w14:paraId="55F94D0C" w14:textId="77777777" w:rsidR="00D33078" w:rsidRPr="00A20083" w:rsidRDefault="00D33078" w:rsidP="001E3520">
            <w:pPr>
              <w:tabs>
                <w:tab w:val="left" w:pos="3686"/>
                <w:tab w:val="left" w:pos="3969"/>
              </w:tabs>
              <w:spacing w:line="276" w:lineRule="auto"/>
              <w:jc w:val="both"/>
              <w:rPr>
                <w:rFonts w:ascii="Arial" w:hAnsi="Arial" w:cs="Arial"/>
              </w:rPr>
            </w:pPr>
          </w:p>
        </w:tc>
        <w:tc>
          <w:tcPr>
            <w:tcW w:w="535" w:type="dxa"/>
          </w:tcPr>
          <w:p w14:paraId="580DB287" w14:textId="77777777" w:rsidR="00D33078" w:rsidRPr="00A20083" w:rsidRDefault="00D33078" w:rsidP="001E3520">
            <w:pPr>
              <w:tabs>
                <w:tab w:val="left" w:pos="3686"/>
                <w:tab w:val="left" w:pos="3969"/>
              </w:tabs>
              <w:spacing w:line="276" w:lineRule="auto"/>
              <w:jc w:val="both"/>
              <w:rPr>
                <w:rFonts w:ascii="Arial" w:hAnsi="Arial" w:cs="Arial"/>
              </w:rPr>
            </w:pPr>
          </w:p>
        </w:tc>
        <w:tc>
          <w:tcPr>
            <w:tcW w:w="537" w:type="dxa"/>
          </w:tcPr>
          <w:p w14:paraId="2086D7D6" w14:textId="77777777" w:rsidR="00D33078" w:rsidRPr="00A20083" w:rsidRDefault="00D33078" w:rsidP="001E3520">
            <w:pPr>
              <w:tabs>
                <w:tab w:val="left" w:pos="3686"/>
                <w:tab w:val="left" w:pos="3969"/>
              </w:tabs>
              <w:spacing w:line="276" w:lineRule="auto"/>
              <w:jc w:val="both"/>
              <w:rPr>
                <w:rFonts w:ascii="Arial" w:hAnsi="Arial" w:cs="Arial"/>
              </w:rPr>
            </w:pPr>
          </w:p>
        </w:tc>
        <w:tc>
          <w:tcPr>
            <w:tcW w:w="533" w:type="dxa"/>
          </w:tcPr>
          <w:p w14:paraId="7012EAB5" w14:textId="77777777" w:rsidR="00D33078" w:rsidRPr="00A20083" w:rsidRDefault="00D33078" w:rsidP="001E3520">
            <w:pPr>
              <w:tabs>
                <w:tab w:val="left" w:pos="3686"/>
                <w:tab w:val="left" w:pos="3969"/>
              </w:tabs>
              <w:spacing w:line="276" w:lineRule="auto"/>
              <w:jc w:val="both"/>
              <w:rPr>
                <w:rFonts w:ascii="Arial" w:hAnsi="Arial" w:cs="Arial"/>
              </w:rPr>
            </w:pPr>
          </w:p>
        </w:tc>
        <w:tc>
          <w:tcPr>
            <w:tcW w:w="542" w:type="dxa"/>
          </w:tcPr>
          <w:p w14:paraId="20C303EA" w14:textId="77777777" w:rsidR="00D33078" w:rsidRPr="00A20083" w:rsidRDefault="00D33078" w:rsidP="001E3520">
            <w:pPr>
              <w:tabs>
                <w:tab w:val="left" w:pos="3686"/>
                <w:tab w:val="left" w:pos="3969"/>
              </w:tabs>
              <w:spacing w:line="276" w:lineRule="auto"/>
              <w:jc w:val="both"/>
              <w:rPr>
                <w:rFonts w:ascii="Arial" w:hAnsi="Arial" w:cs="Arial"/>
              </w:rPr>
            </w:pPr>
          </w:p>
        </w:tc>
        <w:tc>
          <w:tcPr>
            <w:tcW w:w="1443" w:type="dxa"/>
          </w:tcPr>
          <w:p w14:paraId="7479D9AF" w14:textId="77777777" w:rsidR="00D33078" w:rsidRPr="00A20083" w:rsidRDefault="00D33078" w:rsidP="001E3520">
            <w:pPr>
              <w:tabs>
                <w:tab w:val="left" w:pos="3686"/>
                <w:tab w:val="left" w:pos="3969"/>
              </w:tabs>
              <w:spacing w:line="276" w:lineRule="auto"/>
              <w:jc w:val="both"/>
              <w:rPr>
                <w:rFonts w:ascii="Arial" w:hAnsi="Arial" w:cs="Arial"/>
              </w:rPr>
            </w:pPr>
          </w:p>
        </w:tc>
        <w:tc>
          <w:tcPr>
            <w:tcW w:w="2903" w:type="dxa"/>
          </w:tcPr>
          <w:p w14:paraId="01A0F8D4" w14:textId="77777777" w:rsidR="00D33078" w:rsidRPr="00A20083" w:rsidRDefault="00D33078" w:rsidP="001E3520">
            <w:pPr>
              <w:tabs>
                <w:tab w:val="left" w:pos="3686"/>
                <w:tab w:val="left" w:pos="3969"/>
              </w:tabs>
              <w:spacing w:line="276" w:lineRule="auto"/>
              <w:jc w:val="both"/>
              <w:rPr>
                <w:rFonts w:ascii="Arial" w:hAnsi="Arial" w:cs="Arial"/>
              </w:rPr>
            </w:pPr>
          </w:p>
        </w:tc>
      </w:tr>
      <w:tr w:rsidR="00E21B97" w:rsidRPr="00A20083" w14:paraId="22CD69A2" w14:textId="77777777" w:rsidTr="00D44431">
        <w:tc>
          <w:tcPr>
            <w:tcW w:w="4520" w:type="dxa"/>
            <w:vAlign w:val="center"/>
          </w:tcPr>
          <w:p w14:paraId="50ECC0E5" w14:textId="0C9EF685" w:rsidR="00E21B97" w:rsidRPr="00A20083" w:rsidRDefault="00D33078" w:rsidP="00D33078">
            <w:pPr>
              <w:jc w:val="both"/>
              <w:rPr>
                <w:rFonts w:ascii="Arial" w:hAnsi="Arial" w:cs="Arial"/>
                <w:color w:val="000000"/>
                <w:sz w:val="20"/>
                <w:szCs w:val="20"/>
              </w:rPr>
            </w:pPr>
            <w:r>
              <w:rPr>
                <w:rFonts w:ascii="Arial" w:hAnsi="Arial" w:cs="Arial"/>
                <w:color w:val="000000"/>
                <w:sz w:val="20"/>
                <w:szCs w:val="20"/>
              </w:rPr>
              <w:t xml:space="preserve">Mahasiswa </w:t>
            </w:r>
            <w:r w:rsidR="00E21B97" w:rsidRPr="00A20083">
              <w:rPr>
                <w:rFonts w:ascii="Arial" w:hAnsi="Arial" w:cs="Arial"/>
                <w:color w:val="000000"/>
                <w:sz w:val="20"/>
                <w:szCs w:val="20"/>
              </w:rPr>
              <w:t>mampu mengembangkan pembelajaran dengan penguasaan iptek pendidikan, berkreasi, dan berimprovisasi yang inovatif serta terampil dalam pengembangan strategi pembelajaran senam.</w:t>
            </w:r>
          </w:p>
        </w:tc>
        <w:tc>
          <w:tcPr>
            <w:tcW w:w="950" w:type="dxa"/>
          </w:tcPr>
          <w:p w14:paraId="25B0F898" w14:textId="77777777" w:rsidR="00E21B97" w:rsidRPr="00A20083" w:rsidRDefault="00E21B97" w:rsidP="001E3520">
            <w:pPr>
              <w:tabs>
                <w:tab w:val="left" w:pos="3686"/>
                <w:tab w:val="left" w:pos="3969"/>
              </w:tabs>
              <w:spacing w:line="276" w:lineRule="auto"/>
              <w:jc w:val="both"/>
              <w:rPr>
                <w:rFonts w:ascii="Arial" w:hAnsi="Arial" w:cs="Arial"/>
              </w:rPr>
            </w:pPr>
          </w:p>
        </w:tc>
        <w:tc>
          <w:tcPr>
            <w:tcW w:w="933" w:type="dxa"/>
          </w:tcPr>
          <w:p w14:paraId="113DAC2C" w14:textId="77777777" w:rsidR="00E21B97" w:rsidRPr="00A20083" w:rsidRDefault="00E21B97" w:rsidP="001E3520">
            <w:pPr>
              <w:tabs>
                <w:tab w:val="left" w:pos="3686"/>
                <w:tab w:val="left" w:pos="3969"/>
              </w:tabs>
              <w:spacing w:line="276" w:lineRule="auto"/>
              <w:jc w:val="both"/>
              <w:rPr>
                <w:rFonts w:ascii="Arial" w:hAnsi="Arial" w:cs="Arial"/>
              </w:rPr>
            </w:pPr>
          </w:p>
        </w:tc>
        <w:tc>
          <w:tcPr>
            <w:tcW w:w="962" w:type="dxa"/>
          </w:tcPr>
          <w:p w14:paraId="0602DC5E" w14:textId="77777777" w:rsidR="00E21B97" w:rsidRPr="00A20083" w:rsidRDefault="00E21B97" w:rsidP="001E3520">
            <w:pPr>
              <w:tabs>
                <w:tab w:val="left" w:pos="3686"/>
                <w:tab w:val="left" w:pos="3969"/>
              </w:tabs>
              <w:spacing w:line="276" w:lineRule="auto"/>
              <w:jc w:val="both"/>
              <w:rPr>
                <w:rFonts w:ascii="Arial" w:hAnsi="Arial" w:cs="Arial"/>
              </w:rPr>
            </w:pPr>
          </w:p>
        </w:tc>
        <w:tc>
          <w:tcPr>
            <w:tcW w:w="535" w:type="dxa"/>
          </w:tcPr>
          <w:p w14:paraId="36CCC775" w14:textId="77777777" w:rsidR="00E21B97" w:rsidRPr="00A20083" w:rsidRDefault="00E21B97" w:rsidP="001E3520">
            <w:pPr>
              <w:tabs>
                <w:tab w:val="left" w:pos="3686"/>
                <w:tab w:val="left" w:pos="3969"/>
              </w:tabs>
              <w:spacing w:line="276" w:lineRule="auto"/>
              <w:jc w:val="both"/>
              <w:rPr>
                <w:rFonts w:ascii="Arial" w:hAnsi="Arial" w:cs="Arial"/>
              </w:rPr>
            </w:pPr>
          </w:p>
        </w:tc>
        <w:tc>
          <w:tcPr>
            <w:tcW w:w="537" w:type="dxa"/>
          </w:tcPr>
          <w:p w14:paraId="690CAE04" w14:textId="77777777" w:rsidR="00E21B97" w:rsidRPr="00A20083" w:rsidRDefault="00E21B97" w:rsidP="001E3520">
            <w:pPr>
              <w:tabs>
                <w:tab w:val="left" w:pos="3686"/>
                <w:tab w:val="left" w:pos="3969"/>
              </w:tabs>
              <w:spacing w:line="276" w:lineRule="auto"/>
              <w:jc w:val="both"/>
              <w:rPr>
                <w:rFonts w:ascii="Arial" w:hAnsi="Arial" w:cs="Arial"/>
              </w:rPr>
            </w:pPr>
          </w:p>
        </w:tc>
        <w:tc>
          <w:tcPr>
            <w:tcW w:w="533" w:type="dxa"/>
          </w:tcPr>
          <w:p w14:paraId="267CB97B" w14:textId="77777777" w:rsidR="00E21B97" w:rsidRPr="00A20083" w:rsidRDefault="00E21B97" w:rsidP="001E3520">
            <w:pPr>
              <w:tabs>
                <w:tab w:val="left" w:pos="3686"/>
                <w:tab w:val="left" w:pos="3969"/>
              </w:tabs>
              <w:spacing w:line="276" w:lineRule="auto"/>
              <w:jc w:val="both"/>
              <w:rPr>
                <w:rFonts w:ascii="Arial" w:hAnsi="Arial" w:cs="Arial"/>
              </w:rPr>
            </w:pPr>
          </w:p>
        </w:tc>
        <w:tc>
          <w:tcPr>
            <w:tcW w:w="542" w:type="dxa"/>
          </w:tcPr>
          <w:p w14:paraId="19E457FC" w14:textId="77777777" w:rsidR="00E21B97" w:rsidRPr="00A20083" w:rsidRDefault="00E21B97" w:rsidP="001E3520">
            <w:pPr>
              <w:tabs>
                <w:tab w:val="left" w:pos="3686"/>
                <w:tab w:val="left" w:pos="3969"/>
              </w:tabs>
              <w:spacing w:line="276" w:lineRule="auto"/>
              <w:jc w:val="both"/>
              <w:rPr>
                <w:rFonts w:ascii="Arial" w:hAnsi="Arial" w:cs="Arial"/>
              </w:rPr>
            </w:pPr>
          </w:p>
        </w:tc>
        <w:tc>
          <w:tcPr>
            <w:tcW w:w="1443" w:type="dxa"/>
          </w:tcPr>
          <w:p w14:paraId="68103024" w14:textId="77777777" w:rsidR="00E21B97" w:rsidRPr="00A20083" w:rsidRDefault="00E21B97" w:rsidP="001E3520">
            <w:pPr>
              <w:tabs>
                <w:tab w:val="left" w:pos="3686"/>
                <w:tab w:val="left" w:pos="3969"/>
              </w:tabs>
              <w:spacing w:line="276" w:lineRule="auto"/>
              <w:jc w:val="both"/>
              <w:rPr>
                <w:rFonts w:ascii="Arial" w:hAnsi="Arial" w:cs="Arial"/>
              </w:rPr>
            </w:pPr>
          </w:p>
        </w:tc>
        <w:tc>
          <w:tcPr>
            <w:tcW w:w="2903" w:type="dxa"/>
          </w:tcPr>
          <w:p w14:paraId="5013CDDD" w14:textId="77777777" w:rsidR="00E21B97" w:rsidRPr="00A20083" w:rsidRDefault="00E21B97" w:rsidP="001E3520">
            <w:pPr>
              <w:tabs>
                <w:tab w:val="left" w:pos="3686"/>
                <w:tab w:val="left" w:pos="3969"/>
              </w:tabs>
              <w:spacing w:line="276" w:lineRule="auto"/>
              <w:jc w:val="both"/>
              <w:rPr>
                <w:rFonts w:ascii="Arial" w:hAnsi="Arial" w:cs="Arial"/>
              </w:rPr>
            </w:pPr>
          </w:p>
        </w:tc>
      </w:tr>
    </w:tbl>
    <w:p w14:paraId="3D5A373B" w14:textId="77777777" w:rsidR="00E21B97" w:rsidRPr="00A20083" w:rsidRDefault="00E21B97" w:rsidP="00E21B97">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8221CF2" w14:textId="77777777" w:rsidR="00E21B97" w:rsidRDefault="00E21B97">
      <w:pPr>
        <w:rPr>
          <w:rFonts w:ascii="Arial" w:hAnsi="Arial" w:cs="Arial"/>
          <w:szCs w:val="24"/>
        </w:rPr>
      </w:pPr>
      <w:r>
        <w:rPr>
          <w:rFonts w:ascii="Arial" w:hAnsi="Arial" w:cs="Arial"/>
          <w:szCs w:val="24"/>
        </w:rPr>
        <w:br w:type="page"/>
      </w:r>
    </w:p>
    <w:p w14:paraId="2B30A7ED" w14:textId="77777777" w:rsidR="00443EB6" w:rsidRPr="00A20083" w:rsidRDefault="00443EB6" w:rsidP="00443EB6">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Praktek Lapangan Persekolahan II (PLP-II)</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 xml:space="preserve">   (65)</w:t>
      </w:r>
    </w:p>
    <w:p w14:paraId="04A6F41C" w14:textId="77777777" w:rsidR="00443EB6" w:rsidRPr="00A20083" w:rsidRDefault="00443EB6" w:rsidP="00443EB6">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Kegiatan pembelajaran berupa proses pengamatan/observasi dan pemagangan yang dilakukan mahasiswa program sarjana pendidikan untuk mempelajari aspek pembelajaran dan pengelolaan pendidikan pada satuan pendidikan untuk memantapkan kompetensi akademik kependidikan dan bidang ilmu dan bidang studi melalui berbagai aktivitas di sekolah</w:t>
      </w: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443EB6" w:rsidRPr="00A20083" w14:paraId="13901C9E" w14:textId="77777777" w:rsidTr="00443EB6">
        <w:tc>
          <w:tcPr>
            <w:tcW w:w="4520" w:type="dxa"/>
            <w:vMerge w:val="restart"/>
            <w:shd w:val="clear" w:color="auto" w:fill="FFF2CC" w:themeFill="accent4" w:themeFillTint="33"/>
            <w:vAlign w:val="center"/>
          </w:tcPr>
          <w:p w14:paraId="13EF94D1"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692CC3B4"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755CCFEA" w14:textId="77777777" w:rsidR="00443EB6"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04A14A0F"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346" w:type="dxa"/>
            <w:gridSpan w:val="2"/>
            <w:shd w:val="clear" w:color="auto" w:fill="FFF2CC" w:themeFill="accent4" w:themeFillTint="33"/>
            <w:vAlign w:val="center"/>
          </w:tcPr>
          <w:p w14:paraId="3AA2D347"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443EB6" w:rsidRPr="00A20083" w14:paraId="37C647F8" w14:textId="77777777" w:rsidTr="00443EB6">
        <w:tc>
          <w:tcPr>
            <w:tcW w:w="4520" w:type="dxa"/>
            <w:vMerge/>
            <w:shd w:val="clear" w:color="auto" w:fill="FFF2CC" w:themeFill="accent4" w:themeFillTint="33"/>
            <w:vAlign w:val="center"/>
          </w:tcPr>
          <w:p w14:paraId="1AA69A5D" w14:textId="77777777" w:rsidR="00443EB6" w:rsidRPr="00A20083" w:rsidRDefault="00443EB6" w:rsidP="00443EB6">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047CA7C6"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3D3CFD12"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67C56079"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1A12DFFF"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6127EB8A"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5383E5EC"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061871F1"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72D7F0E8"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6141E39F" w14:textId="77777777" w:rsidR="00443EB6" w:rsidRPr="00A20083" w:rsidRDefault="00443EB6" w:rsidP="00443EB6">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443EB6" w:rsidRPr="00A20083" w14:paraId="462E0430" w14:textId="77777777" w:rsidTr="00443EB6">
        <w:tc>
          <w:tcPr>
            <w:tcW w:w="4520" w:type="dxa"/>
            <w:shd w:val="clear" w:color="auto" w:fill="E7E6E6" w:themeFill="background2"/>
          </w:tcPr>
          <w:p w14:paraId="4CC3BC93"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0C26382F"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31462251"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6A9F3C97"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79E44B69"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443EB6" w:rsidRPr="00A20083" w14:paraId="72740E02" w14:textId="77777777" w:rsidTr="00443EB6">
        <w:tc>
          <w:tcPr>
            <w:tcW w:w="4520" w:type="dxa"/>
            <w:vAlign w:val="center"/>
          </w:tcPr>
          <w:p w14:paraId="6E6387D1"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 xml:space="preserve">Memahami dan mampu melaksanakan Analisis kurikulum; </w:t>
            </w:r>
          </w:p>
        </w:tc>
        <w:tc>
          <w:tcPr>
            <w:tcW w:w="950" w:type="dxa"/>
          </w:tcPr>
          <w:p w14:paraId="7B5E49B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6B3F0E2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6D0EE72D"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6FC790AC"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560602E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3FAA51D4"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0411F9CD"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40A8E16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29DBDB2D"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31A3C302" w14:textId="77777777" w:rsidTr="00443EB6">
        <w:tc>
          <w:tcPr>
            <w:tcW w:w="4520" w:type="dxa"/>
            <w:vAlign w:val="center"/>
          </w:tcPr>
          <w:p w14:paraId="694A5990"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 xml:space="preserve">Mahasiswa mampu melakukan Penyusunan perangkat pembelajaran (RPP/modul ajar, media pembelajaran, LKPD, dan instrumen penilaian); </w:t>
            </w:r>
          </w:p>
        </w:tc>
        <w:tc>
          <w:tcPr>
            <w:tcW w:w="950" w:type="dxa"/>
          </w:tcPr>
          <w:p w14:paraId="645AC672"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097BFB2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745EC4AE"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72AC4C4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56F756C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69C8C411"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5616ADB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3F135B1D"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649B3742"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0B2411F1" w14:textId="77777777" w:rsidTr="00443EB6">
        <w:tc>
          <w:tcPr>
            <w:tcW w:w="4520" w:type="dxa"/>
          </w:tcPr>
          <w:p w14:paraId="727CEA02"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 xml:space="preserve">Mahasiswa mampu melaksanakan kegiatan pembelajaran dengan menggunakan ragam strategi pembelajaran dan media pembelajaran; </w:t>
            </w:r>
          </w:p>
        </w:tc>
        <w:tc>
          <w:tcPr>
            <w:tcW w:w="950" w:type="dxa"/>
          </w:tcPr>
          <w:p w14:paraId="3D2A371A"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1790BB5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266F9262"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214F7FA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01E149DE"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3ADB8A7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135BAF4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3F60228A"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6619E99D"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48A61033" w14:textId="77777777" w:rsidTr="00443EB6">
        <w:trPr>
          <w:trHeight w:val="521"/>
        </w:trPr>
        <w:tc>
          <w:tcPr>
            <w:tcW w:w="4520" w:type="dxa"/>
          </w:tcPr>
          <w:p w14:paraId="01D0FF3B"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 xml:space="preserve">Mahasiswa mampu melakukan Pengelolaan kelas; </w:t>
            </w:r>
          </w:p>
        </w:tc>
        <w:tc>
          <w:tcPr>
            <w:tcW w:w="950" w:type="dxa"/>
          </w:tcPr>
          <w:p w14:paraId="49DC2225"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1D16C9A0"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0E41C3FD"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0C08719E"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3AFB706C"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5B14B7A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44D6420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6AB007DE"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7E2ABD1D"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7B3F2919" w14:textId="77777777" w:rsidTr="00443EB6">
        <w:tc>
          <w:tcPr>
            <w:tcW w:w="4520" w:type="dxa"/>
          </w:tcPr>
          <w:p w14:paraId="25C84860"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 xml:space="preserve">Mahasiswa mampu melakukan Pemanfaatan teknologi informasi dan komunikasi dalam pembelajaran; </w:t>
            </w:r>
          </w:p>
        </w:tc>
        <w:tc>
          <w:tcPr>
            <w:tcW w:w="950" w:type="dxa"/>
          </w:tcPr>
          <w:p w14:paraId="0F8D482B"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3A16636D"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07F1233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48E0CDEC"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7348A183"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44690312"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0BA7935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36CC6D9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5B94EC6E"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212BA904" w14:textId="77777777" w:rsidTr="00443EB6">
        <w:tc>
          <w:tcPr>
            <w:tcW w:w="4520" w:type="dxa"/>
          </w:tcPr>
          <w:p w14:paraId="4118AEED"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 xml:space="preserve">Mahasiswa mampu melaksanakan penilaian dan evaluai pembelajaran; Pengelolaan kegiatan kokurikuler dan ekstrakurikuler; </w:t>
            </w:r>
          </w:p>
        </w:tc>
        <w:tc>
          <w:tcPr>
            <w:tcW w:w="950" w:type="dxa"/>
          </w:tcPr>
          <w:p w14:paraId="6AFB83E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4E000B8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72C75FB5"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65AF93E5"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1BC99CD3"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2091FBF5"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1B7BAD6A"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72B872F4"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291EE45E"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458483DB" w14:textId="77777777" w:rsidTr="00443EB6">
        <w:tc>
          <w:tcPr>
            <w:tcW w:w="4520" w:type="dxa"/>
          </w:tcPr>
          <w:p w14:paraId="22FFC124"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sz w:val="20"/>
                <w:szCs w:val="20"/>
              </w:rPr>
              <w:t>Mahasiswa mampu melakukan pekerjaan administrasi guru.</w:t>
            </w:r>
          </w:p>
        </w:tc>
        <w:tc>
          <w:tcPr>
            <w:tcW w:w="950" w:type="dxa"/>
          </w:tcPr>
          <w:p w14:paraId="48A14EE1"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6F5BEE8B"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34DB3E6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59F61BFB"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519C643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77BD91BB"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3E8CA786"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35038B6F"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903" w:type="dxa"/>
          </w:tcPr>
          <w:p w14:paraId="6408ED4D" w14:textId="77777777" w:rsidR="00443EB6" w:rsidRPr="00A20083" w:rsidRDefault="00443EB6" w:rsidP="00443EB6">
            <w:pPr>
              <w:tabs>
                <w:tab w:val="left" w:pos="3686"/>
                <w:tab w:val="left" w:pos="3969"/>
              </w:tabs>
              <w:spacing w:after="0" w:line="276" w:lineRule="auto"/>
              <w:jc w:val="both"/>
              <w:rPr>
                <w:rFonts w:ascii="Arial" w:hAnsi="Arial" w:cs="Arial"/>
              </w:rPr>
            </w:pPr>
          </w:p>
        </w:tc>
      </w:tr>
    </w:tbl>
    <w:p w14:paraId="07C33D15"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80AFDE8" w14:textId="77777777" w:rsidR="00443EB6" w:rsidRDefault="00443EB6" w:rsidP="00443EB6">
      <w:pPr>
        <w:rPr>
          <w:rFonts w:ascii="Arial" w:hAnsi="Arial" w:cs="Arial"/>
        </w:rPr>
      </w:pPr>
      <w:r>
        <w:rPr>
          <w:rFonts w:ascii="Arial" w:hAnsi="Arial" w:cs="Arial"/>
        </w:rPr>
        <w:br w:type="page"/>
      </w:r>
    </w:p>
    <w:p w14:paraId="08BB9EBA"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KKN</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(66)</w:t>
      </w:r>
    </w:p>
    <w:p w14:paraId="20C4F933" w14:textId="77777777" w:rsidR="00443EB6" w:rsidRPr="00A20083" w:rsidRDefault="00443EB6" w:rsidP="00443EB6">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mata kuliah dengan kegiatan pengabdian kepada masyarakat (PKM) yang dilakukan oleh mahasiswa sebagai upaya menerapkan ilmu yang diperoleh, hasil-hasil penelitian di bidang IPTEKS untuk meningkatkan kesejahteraan hidup masyarakat, yang dirancang sistemik dan berkelanjutan sebagai salah satu wujud pengabdian perguruan tinggi kepada masyarakat melalui aktivitas pemberdayaan, pelatihan, penyuluhan, pembimbingan, pendampingan, penelitian dan penerapan IPTEKS untuk mengembangkan potensi yang dimiliki dan membantu meningkatkan kulitas hidup dalam aktivitas pembangunan</w:t>
      </w:r>
    </w:p>
    <w:tbl>
      <w:tblPr>
        <w:tblW w:w="0" w:type="auto"/>
        <w:tblLook w:val="04A0" w:firstRow="1" w:lastRow="0" w:firstColumn="1" w:lastColumn="0" w:noHBand="0" w:noVBand="1"/>
      </w:tblPr>
      <w:tblGrid>
        <w:gridCol w:w="4928"/>
        <w:gridCol w:w="950"/>
        <w:gridCol w:w="933"/>
        <w:gridCol w:w="962"/>
        <w:gridCol w:w="535"/>
        <w:gridCol w:w="537"/>
        <w:gridCol w:w="533"/>
        <w:gridCol w:w="542"/>
        <w:gridCol w:w="1443"/>
        <w:gridCol w:w="2495"/>
      </w:tblGrid>
      <w:tr w:rsidR="00443EB6" w:rsidRPr="00A20083" w14:paraId="3D8FDAED" w14:textId="77777777" w:rsidTr="00443EB6">
        <w:tc>
          <w:tcPr>
            <w:tcW w:w="4928" w:type="dxa"/>
            <w:vMerge w:val="restart"/>
            <w:shd w:val="clear" w:color="auto" w:fill="FFF2CC" w:themeFill="accent4" w:themeFillTint="33"/>
            <w:vAlign w:val="center"/>
          </w:tcPr>
          <w:p w14:paraId="3F98D2C6"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64DAC713"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3814193E"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Hasil Evaluasi Asesor (diisi oleh Asesor)</w:t>
            </w:r>
          </w:p>
        </w:tc>
        <w:tc>
          <w:tcPr>
            <w:tcW w:w="3938" w:type="dxa"/>
            <w:gridSpan w:val="2"/>
            <w:shd w:val="clear" w:color="auto" w:fill="FFF2CC" w:themeFill="accent4" w:themeFillTint="33"/>
            <w:vAlign w:val="center"/>
          </w:tcPr>
          <w:p w14:paraId="7619243B"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Bukti yang Disampaikan*</w:t>
            </w:r>
          </w:p>
        </w:tc>
      </w:tr>
      <w:tr w:rsidR="00443EB6" w:rsidRPr="00A20083" w14:paraId="795F3528" w14:textId="77777777" w:rsidTr="00443EB6">
        <w:tc>
          <w:tcPr>
            <w:tcW w:w="4928" w:type="dxa"/>
            <w:vMerge/>
            <w:shd w:val="clear" w:color="auto" w:fill="FFF2CC" w:themeFill="accent4" w:themeFillTint="33"/>
            <w:vAlign w:val="center"/>
          </w:tcPr>
          <w:p w14:paraId="52CE9ABA" w14:textId="77777777" w:rsidR="00443EB6" w:rsidRPr="00A20083" w:rsidRDefault="00443EB6" w:rsidP="00443EB6">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5B12A93C"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75F35090"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1266A87D"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075A86C6"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36F118B8"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5A4E2CEC"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041E5106"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A170D40"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495" w:type="dxa"/>
            <w:shd w:val="clear" w:color="auto" w:fill="FFF2CC" w:themeFill="accent4" w:themeFillTint="33"/>
            <w:vAlign w:val="center"/>
          </w:tcPr>
          <w:p w14:paraId="01642154" w14:textId="77777777" w:rsidR="00443EB6" w:rsidRPr="00A20083" w:rsidRDefault="00443EB6" w:rsidP="00443EB6">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443EB6" w:rsidRPr="00A20083" w14:paraId="493C4C94" w14:textId="77777777" w:rsidTr="00443EB6">
        <w:tc>
          <w:tcPr>
            <w:tcW w:w="4928" w:type="dxa"/>
            <w:shd w:val="clear" w:color="auto" w:fill="E7E6E6" w:themeFill="background2"/>
          </w:tcPr>
          <w:p w14:paraId="54872EBA"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611869DD"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00A22A64"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6840EF67"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495" w:type="dxa"/>
            <w:shd w:val="clear" w:color="auto" w:fill="E7E6E6" w:themeFill="background2"/>
          </w:tcPr>
          <w:p w14:paraId="1E2D41A6" w14:textId="77777777" w:rsidR="00443EB6" w:rsidRPr="00A20083" w:rsidRDefault="00443EB6"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443EB6" w:rsidRPr="00A20083" w14:paraId="425013DF" w14:textId="77777777" w:rsidTr="00443EB6">
        <w:tc>
          <w:tcPr>
            <w:tcW w:w="4928" w:type="dxa"/>
            <w:vAlign w:val="center"/>
          </w:tcPr>
          <w:p w14:paraId="2952AA5A" w14:textId="77777777" w:rsidR="00443EB6" w:rsidRPr="00443EB6" w:rsidRDefault="00443EB6" w:rsidP="00443EB6">
            <w:pPr>
              <w:spacing w:after="0"/>
              <w:jc w:val="both"/>
              <w:rPr>
                <w:rFonts w:ascii="Arial" w:hAnsi="Arial" w:cs="Arial"/>
                <w:sz w:val="20"/>
                <w:szCs w:val="20"/>
                <w:lang w:val="en-ID"/>
              </w:rPr>
            </w:pPr>
            <w:r w:rsidRPr="00443EB6">
              <w:rPr>
                <w:rFonts w:ascii="Arial" w:hAnsi="Arial" w:cs="Arial"/>
                <w:color w:val="000000"/>
                <w:sz w:val="20"/>
                <w:szCs w:val="20"/>
              </w:rPr>
              <w:t xml:space="preserve">Mahasiswa </w:t>
            </w:r>
            <w:r>
              <w:rPr>
                <w:rFonts w:ascii="Arial" w:hAnsi="Arial" w:cs="Arial"/>
                <w:color w:val="000000"/>
                <w:sz w:val="20"/>
                <w:szCs w:val="20"/>
              </w:rPr>
              <w:t>m</w:t>
            </w:r>
            <w:r w:rsidRPr="00443EB6">
              <w:rPr>
                <w:rFonts w:ascii="Arial" w:hAnsi="Arial" w:cs="Arial"/>
                <w:color w:val="000000"/>
                <w:sz w:val="20"/>
                <w:szCs w:val="20"/>
              </w:rPr>
              <w:t>emiliki</w:t>
            </w:r>
            <w:r w:rsidRPr="00443EB6">
              <w:rPr>
                <w:rFonts w:ascii="Arial" w:hAnsi="Arial" w:cs="Arial"/>
                <w:color w:val="222222"/>
                <w:sz w:val="20"/>
                <w:szCs w:val="20"/>
                <w:shd w:val="clear" w:color="auto" w:fill="FFFFFF"/>
              </w:rPr>
              <w:t xml:space="preserve"> kemampuan bekerjasama dalam tim multidisiplin; </w:t>
            </w:r>
          </w:p>
        </w:tc>
        <w:tc>
          <w:tcPr>
            <w:tcW w:w="950" w:type="dxa"/>
          </w:tcPr>
          <w:p w14:paraId="635DF75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26E6AABC"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7A30B7E0"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3A0AF473"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5150C52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22A8602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307DA31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5EE68AE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495" w:type="dxa"/>
          </w:tcPr>
          <w:p w14:paraId="4D6BF984"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67698A5A" w14:textId="77777777" w:rsidTr="00443EB6">
        <w:tc>
          <w:tcPr>
            <w:tcW w:w="4928" w:type="dxa"/>
            <w:vAlign w:val="center"/>
          </w:tcPr>
          <w:p w14:paraId="15172077" w14:textId="77777777" w:rsidR="00443EB6" w:rsidRPr="00443EB6" w:rsidRDefault="00443EB6" w:rsidP="00443EB6">
            <w:pPr>
              <w:tabs>
                <w:tab w:val="left" w:pos="3686"/>
                <w:tab w:val="left" w:pos="3969"/>
              </w:tabs>
              <w:spacing w:after="0" w:line="276" w:lineRule="auto"/>
              <w:jc w:val="both"/>
              <w:rPr>
                <w:rFonts w:ascii="Arial" w:hAnsi="Arial" w:cs="Arial"/>
                <w:sz w:val="20"/>
                <w:szCs w:val="20"/>
              </w:rPr>
            </w:pPr>
            <w:r w:rsidRPr="00443EB6">
              <w:rPr>
                <w:rFonts w:ascii="Arial" w:hAnsi="Arial" w:cs="Arial"/>
                <w:color w:val="000000"/>
                <w:sz w:val="20"/>
                <w:szCs w:val="20"/>
              </w:rPr>
              <w:t xml:space="preserve">Mahasiswa mampu </w:t>
            </w:r>
            <w:r w:rsidRPr="00443EB6">
              <w:rPr>
                <w:rFonts w:ascii="Arial" w:hAnsi="Arial" w:cs="Arial"/>
                <w:color w:val="222222"/>
                <w:sz w:val="20"/>
                <w:szCs w:val="20"/>
              </w:rPr>
              <w:t xml:space="preserve">mengidentifikasi, memformulasi dan menyelesaikan permasalahan bidang pendidikan jasmani, kesehatan dan rekreasi dengan mempertimbangkan potensi pemanfaatan sumber daya lokal; </w:t>
            </w:r>
          </w:p>
        </w:tc>
        <w:tc>
          <w:tcPr>
            <w:tcW w:w="950" w:type="dxa"/>
          </w:tcPr>
          <w:p w14:paraId="33452F8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003D0DA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4141C80A"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13A3F19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1377FA6F"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7CCF403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35DFCAFC"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657AFE2F"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495" w:type="dxa"/>
          </w:tcPr>
          <w:p w14:paraId="3A764CB5"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751B45F1" w14:textId="77777777" w:rsidTr="00443EB6">
        <w:tc>
          <w:tcPr>
            <w:tcW w:w="4928" w:type="dxa"/>
          </w:tcPr>
          <w:p w14:paraId="56ED8D4A" w14:textId="77777777" w:rsidR="00443EB6" w:rsidRPr="00443EB6" w:rsidRDefault="00443EB6" w:rsidP="00443EB6">
            <w:pPr>
              <w:tabs>
                <w:tab w:val="left" w:pos="3686"/>
                <w:tab w:val="left" w:pos="3969"/>
              </w:tabs>
              <w:spacing w:after="0" w:line="276" w:lineRule="auto"/>
              <w:jc w:val="both"/>
              <w:rPr>
                <w:rFonts w:ascii="Arial" w:hAnsi="Arial" w:cs="Arial"/>
                <w:sz w:val="20"/>
                <w:szCs w:val="20"/>
              </w:rPr>
            </w:pPr>
            <w:r w:rsidRPr="00443EB6">
              <w:rPr>
                <w:rFonts w:ascii="Arial" w:hAnsi="Arial" w:cs="Arial"/>
                <w:color w:val="000000"/>
                <w:sz w:val="20"/>
                <w:szCs w:val="20"/>
              </w:rPr>
              <w:t xml:space="preserve">Mahasiswa mampu </w:t>
            </w:r>
            <w:r w:rsidRPr="00443EB6">
              <w:rPr>
                <w:rFonts w:ascii="Arial" w:hAnsi="Arial" w:cs="Arial"/>
                <w:color w:val="222222"/>
                <w:sz w:val="20"/>
                <w:szCs w:val="20"/>
              </w:rPr>
              <w:t xml:space="preserve">memiliki pemahaman kepemimpinan, tanggung jawab dan etika profesi dalam bidang pendidikan jasmani, kesehatan dan rekreasi;  </w:t>
            </w:r>
          </w:p>
        </w:tc>
        <w:tc>
          <w:tcPr>
            <w:tcW w:w="950" w:type="dxa"/>
          </w:tcPr>
          <w:p w14:paraId="72522D9E"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55ACE92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6579669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7D619E7F"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250A60B4"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1A2CA8E4"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3E5801F4"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514FC049"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495" w:type="dxa"/>
          </w:tcPr>
          <w:p w14:paraId="7B9097C4" w14:textId="77777777" w:rsidR="00443EB6" w:rsidRPr="00A20083" w:rsidRDefault="00443EB6" w:rsidP="00443EB6">
            <w:pPr>
              <w:tabs>
                <w:tab w:val="left" w:pos="3686"/>
                <w:tab w:val="left" w:pos="3969"/>
              </w:tabs>
              <w:spacing w:after="0" w:line="276" w:lineRule="auto"/>
              <w:jc w:val="both"/>
              <w:rPr>
                <w:rFonts w:ascii="Arial" w:hAnsi="Arial" w:cs="Arial"/>
              </w:rPr>
            </w:pPr>
          </w:p>
        </w:tc>
      </w:tr>
      <w:tr w:rsidR="00443EB6" w:rsidRPr="00A20083" w14:paraId="7962E417" w14:textId="77777777" w:rsidTr="00443EB6">
        <w:tc>
          <w:tcPr>
            <w:tcW w:w="4928" w:type="dxa"/>
          </w:tcPr>
          <w:p w14:paraId="3257259D" w14:textId="77777777" w:rsidR="00443EB6" w:rsidRPr="00443EB6" w:rsidRDefault="00443EB6" w:rsidP="00443EB6">
            <w:pPr>
              <w:tabs>
                <w:tab w:val="left" w:pos="3686"/>
                <w:tab w:val="left" w:pos="3969"/>
              </w:tabs>
              <w:spacing w:after="0" w:line="276" w:lineRule="auto"/>
              <w:jc w:val="both"/>
              <w:rPr>
                <w:rFonts w:ascii="Arial" w:hAnsi="Arial" w:cs="Arial"/>
                <w:sz w:val="20"/>
                <w:szCs w:val="20"/>
              </w:rPr>
            </w:pPr>
            <w:r w:rsidRPr="00443EB6">
              <w:rPr>
                <w:rFonts w:ascii="Arial" w:hAnsi="Arial" w:cs="Arial"/>
                <w:color w:val="000000"/>
                <w:sz w:val="20"/>
                <w:szCs w:val="20"/>
              </w:rPr>
              <w:t xml:space="preserve">Mahasiswa memilliki </w:t>
            </w:r>
            <w:r w:rsidRPr="00443EB6">
              <w:rPr>
                <w:rFonts w:ascii="Arial" w:hAnsi="Arial" w:cs="Arial"/>
                <w:color w:val="222222"/>
                <w:sz w:val="20"/>
                <w:szCs w:val="20"/>
              </w:rPr>
              <w:t>kemampuan berkomunikasi dengan baik; serta memiliki kemauan dan kemampuan untuk pengembangan diri dan pembelajaran menerus.</w:t>
            </w:r>
          </w:p>
        </w:tc>
        <w:tc>
          <w:tcPr>
            <w:tcW w:w="950" w:type="dxa"/>
          </w:tcPr>
          <w:p w14:paraId="544AC3A3"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33" w:type="dxa"/>
          </w:tcPr>
          <w:p w14:paraId="5340289E"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962" w:type="dxa"/>
          </w:tcPr>
          <w:p w14:paraId="5F631E85"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5" w:type="dxa"/>
          </w:tcPr>
          <w:p w14:paraId="7896CE72"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7" w:type="dxa"/>
          </w:tcPr>
          <w:p w14:paraId="4C7AEE77"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33" w:type="dxa"/>
          </w:tcPr>
          <w:p w14:paraId="231B193C"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542" w:type="dxa"/>
          </w:tcPr>
          <w:p w14:paraId="61A3C9A5"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1443" w:type="dxa"/>
          </w:tcPr>
          <w:p w14:paraId="637B9748" w14:textId="77777777" w:rsidR="00443EB6" w:rsidRPr="00A20083" w:rsidRDefault="00443EB6" w:rsidP="00443EB6">
            <w:pPr>
              <w:tabs>
                <w:tab w:val="left" w:pos="3686"/>
                <w:tab w:val="left" w:pos="3969"/>
              </w:tabs>
              <w:spacing w:after="0" w:line="276" w:lineRule="auto"/>
              <w:jc w:val="both"/>
              <w:rPr>
                <w:rFonts w:ascii="Arial" w:hAnsi="Arial" w:cs="Arial"/>
              </w:rPr>
            </w:pPr>
          </w:p>
        </w:tc>
        <w:tc>
          <w:tcPr>
            <w:tcW w:w="2495" w:type="dxa"/>
          </w:tcPr>
          <w:p w14:paraId="176784EB" w14:textId="77777777" w:rsidR="00443EB6" w:rsidRPr="00A20083" w:rsidRDefault="00443EB6" w:rsidP="00443EB6">
            <w:pPr>
              <w:tabs>
                <w:tab w:val="left" w:pos="3686"/>
                <w:tab w:val="left" w:pos="3969"/>
              </w:tabs>
              <w:spacing w:after="0" w:line="276" w:lineRule="auto"/>
              <w:jc w:val="both"/>
              <w:rPr>
                <w:rFonts w:ascii="Arial" w:hAnsi="Arial" w:cs="Arial"/>
              </w:rPr>
            </w:pPr>
          </w:p>
        </w:tc>
      </w:tr>
    </w:tbl>
    <w:p w14:paraId="61D53373" w14:textId="77777777" w:rsidR="00443EB6" w:rsidRPr="00A20083" w:rsidRDefault="00443EB6" w:rsidP="00443EB6">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2EE0C08" w14:textId="77777777" w:rsidR="00443EB6" w:rsidRDefault="00443EB6">
      <w:pPr>
        <w:rPr>
          <w:rFonts w:ascii="Arial" w:hAnsi="Arial" w:cs="Arial"/>
        </w:rPr>
      </w:pPr>
      <w:r>
        <w:rPr>
          <w:rFonts w:ascii="Arial" w:hAnsi="Arial" w:cs="Arial"/>
        </w:rPr>
        <w:br w:type="page"/>
      </w:r>
    </w:p>
    <w:p w14:paraId="62BB66DE" w14:textId="4B23AE99"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Jurnalistik Keolahragaan*</w:t>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t>(67)</w:t>
      </w:r>
    </w:p>
    <w:p w14:paraId="4A664EA8"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s="Arial"/>
          <w:color w:val="474747"/>
          <w:shd w:val="clear" w:color="auto" w:fill="FFFFFF"/>
        </w:rPr>
        <w:t>Mata kuliah mempelajari segala bentuk </w:t>
      </w:r>
      <w:r w:rsidRPr="00A20083">
        <w:rPr>
          <w:rFonts w:ascii="Arial" w:hAnsi="Arial" w:cs="Arial"/>
          <w:color w:val="040C28"/>
          <w:shd w:val="clear" w:color="auto" w:fill="D3E3FD"/>
        </w:rPr>
        <w:t>jurnalisme</w:t>
      </w:r>
      <w:r w:rsidRPr="00A20083">
        <w:rPr>
          <w:rFonts w:ascii="Arial" w:hAnsi="Arial" w:cs="Arial"/>
          <w:color w:val="474747"/>
          <w:shd w:val="clear" w:color="auto" w:fill="FFFFFF"/>
        </w:rPr>
        <w:t> (baik </w:t>
      </w:r>
      <w:r w:rsidRPr="00A20083">
        <w:rPr>
          <w:rFonts w:ascii="Arial" w:hAnsi="Arial" w:cs="Arial"/>
          <w:color w:val="040C28"/>
          <w:shd w:val="clear" w:color="auto" w:fill="D3E3FD"/>
        </w:rPr>
        <w:t>dalam</w:t>
      </w:r>
      <w:r w:rsidRPr="00A20083">
        <w:rPr>
          <w:rFonts w:ascii="Arial" w:hAnsi="Arial" w:cs="Arial"/>
          <w:color w:val="474747"/>
          <w:shd w:val="clear" w:color="auto" w:fill="FFFFFF"/>
        </w:rPr>
        <w:t xml:space="preserve"> bentuk tulisan, audio, visual maupun audio visual) mulai dari proses perencanaan, produksi, penyebaran / </w:t>
      </w:r>
      <w:proofErr w:type="gramStart"/>
      <w:r w:rsidRPr="00A20083">
        <w:rPr>
          <w:rFonts w:ascii="Arial" w:hAnsi="Arial" w:cs="Arial"/>
          <w:color w:val="474747"/>
          <w:shd w:val="clear" w:color="auto" w:fill="FFFFFF"/>
        </w:rPr>
        <w:t>publikasi ,</w:t>
      </w:r>
      <w:proofErr w:type="gramEnd"/>
      <w:r w:rsidRPr="00A20083">
        <w:rPr>
          <w:rFonts w:ascii="Arial" w:hAnsi="Arial" w:cs="Arial"/>
          <w:color w:val="474747"/>
          <w:shd w:val="clear" w:color="auto" w:fill="FFFFFF"/>
        </w:rPr>
        <w:t xml:space="preserve"> hingga pemantauan konten di media sosial.</w:t>
      </w:r>
    </w:p>
    <w:p w14:paraId="51E44E1C"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F0CEA" w:rsidRPr="00A20083" w14:paraId="69DA36E2" w14:textId="77777777" w:rsidTr="003D41C0">
        <w:tc>
          <w:tcPr>
            <w:tcW w:w="4520" w:type="dxa"/>
            <w:vMerge w:val="restart"/>
            <w:shd w:val="clear" w:color="auto" w:fill="FFF2CC" w:themeFill="accent4" w:themeFillTint="33"/>
            <w:vAlign w:val="center"/>
          </w:tcPr>
          <w:p w14:paraId="3E956229"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03E39E82"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5C33A285" w14:textId="77777777" w:rsidR="003D41C0"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4E448C03" w14:textId="43EEAF0B"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346" w:type="dxa"/>
            <w:gridSpan w:val="2"/>
            <w:shd w:val="clear" w:color="auto" w:fill="FFF2CC" w:themeFill="accent4" w:themeFillTint="33"/>
            <w:vAlign w:val="center"/>
          </w:tcPr>
          <w:p w14:paraId="36BC1E11"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1F0CEA" w:rsidRPr="00A20083" w14:paraId="75DAE111" w14:textId="77777777" w:rsidTr="003D41C0">
        <w:tc>
          <w:tcPr>
            <w:tcW w:w="4520" w:type="dxa"/>
            <w:vMerge/>
            <w:shd w:val="clear" w:color="auto" w:fill="FFF2CC" w:themeFill="accent4" w:themeFillTint="33"/>
            <w:vAlign w:val="center"/>
          </w:tcPr>
          <w:p w14:paraId="73786B98" w14:textId="77777777" w:rsidR="001F0CEA" w:rsidRPr="00A20083" w:rsidRDefault="001F0CEA" w:rsidP="003D41C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6DC48AD8"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280F7E93"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5779BD9"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08A2DADB"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6AB2C352"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66FC10BB"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6F1ABE02"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6FF83807"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208A5490"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1F0CEA" w:rsidRPr="00A20083" w14:paraId="63FDE993" w14:textId="77777777" w:rsidTr="003D41C0">
        <w:tc>
          <w:tcPr>
            <w:tcW w:w="4520" w:type="dxa"/>
            <w:shd w:val="clear" w:color="auto" w:fill="E7E6E6" w:themeFill="background2"/>
          </w:tcPr>
          <w:p w14:paraId="68F93153" w14:textId="77777777" w:rsidR="001F0CEA" w:rsidRPr="00A20083" w:rsidRDefault="001F0CEA" w:rsidP="003D41C0">
            <w:pPr>
              <w:tabs>
                <w:tab w:val="left" w:pos="3686"/>
                <w:tab w:val="left" w:pos="3969"/>
              </w:tabs>
              <w:spacing w:after="0"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3AE62993" w14:textId="77777777" w:rsidR="001F0CEA" w:rsidRPr="00A20083" w:rsidRDefault="001F0CEA" w:rsidP="003D41C0">
            <w:pPr>
              <w:tabs>
                <w:tab w:val="left" w:pos="3686"/>
                <w:tab w:val="left" w:pos="3969"/>
              </w:tabs>
              <w:spacing w:after="0"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2AD5BFE0" w14:textId="77777777" w:rsidR="001F0CEA" w:rsidRPr="00A20083" w:rsidRDefault="001F0CEA" w:rsidP="003D41C0">
            <w:pPr>
              <w:tabs>
                <w:tab w:val="left" w:pos="3686"/>
                <w:tab w:val="left" w:pos="3969"/>
              </w:tabs>
              <w:spacing w:after="0"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652EB530" w14:textId="77777777" w:rsidR="001F0CEA" w:rsidRPr="00A20083" w:rsidRDefault="001F0CEA" w:rsidP="003D41C0">
            <w:pPr>
              <w:tabs>
                <w:tab w:val="left" w:pos="3686"/>
                <w:tab w:val="left" w:pos="3969"/>
              </w:tabs>
              <w:spacing w:after="0"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4BE9D0D9" w14:textId="77777777" w:rsidR="001F0CEA" w:rsidRPr="00A20083" w:rsidRDefault="001F0CEA" w:rsidP="003D41C0">
            <w:pPr>
              <w:tabs>
                <w:tab w:val="left" w:pos="3686"/>
                <w:tab w:val="left" w:pos="3969"/>
              </w:tabs>
              <w:spacing w:after="0" w:line="276" w:lineRule="auto"/>
              <w:jc w:val="center"/>
              <w:rPr>
                <w:rFonts w:ascii="Arial" w:hAnsi="Arial" w:cs="Arial"/>
                <w:b/>
                <w:bCs/>
              </w:rPr>
            </w:pPr>
            <w:r w:rsidRPr="00A20083">
              <w:rPr>
                <w:rFonts w:ascii="Arial" w:hAnsi="Arial" w:cs="Arial"/>
                <w:b/>
                <w:bCs/>
              </w:rPr>
              <w:t>5</w:t>
            </w:r>
          </w:p>
        </w:tc>
      </w:tr>
      <w:tr w:rsidR="001F0CEA" w:rsidRPr="00A20083" w14:paraId="4E844273" w14:textId="77777777" w:rsidTr="003D41C0">
        <w:tc>
          <w:tcPr>
            <w:tcW w:w="4520" w:type="dxa"/>
            <w:vAlign w:val="center"/>
          </w:tcPr>
          <w:p w14:paraId="1EF696F4" w14:textId="77777777" w:rsidR="001F0CEA" w:rsidRPr="00A20083" w:rsidRDefault="001F0CEA" w:rsidP="003D41C0">
            <w:pPr>
              <w:spacing w:after="0"/>
              <w:jc w:val="both"/>
              <w:rPr>
                <w:rFonts w:ascii="Arial" w:hAnsi="Arial" w:cs="Arial"/>
                <w:sz w:val="20"/>
                <w:szCs w:val="20"/>
                <w:lang w:val="en-ID"/>
              </w:rPr>
            </w:pPr>
            <w:r w:rsidRPr="00A20083">
              <w:rPr>
                <w:rFonts w:ascii="Calibri" w:hAnsi="Calibri" w:cs="Calibri"/>
                <w:color w:val="000000"/>
              </w:rPr>
              <w:t xml:space="preserve">Mengidentifikasi pengertian, lingkup pembahasan, sejarah, serta kedudukan jurnalistik olahraga, </w:t>
            </w:r>
          </w:p>
        </w:tc>
        <w:tc>
          <w:tcPr>
            <w:tcW w:w="950" w:type="dxa"/>
          </w:tcPr>
          <w:p w14:paraId="7509CD5A"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1417F72D"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76722806"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1476749B"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1F640CB1"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5C47A67C"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43CAC820"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556C4EBD"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37157DB4" w14:textId="77777777" w:rsidR="001F0CEA" w:rsidRPr="00A20083" w:rsidRDefault="001F0CEA" w:rsidP="003D41C0">
            <w:pPr>
              <w:tabs>
                <w:tab w:val="left" w:pos="3686"/>
                <w:tab w:val="left" w:pos="3969"/>
              </w:tabs>
              <w:spacing w:after="0" w:line="276" w:lineRule="auto"/>
              <w:jc w:val="both"/>
              <w:rPr>
                <w:rFonts w:ascii="Arial" w:hAnsi="Arial" w:cs="Arial"/>
              </w:rPr>
            </w:pPr>
          </w:p>
        </w:tc>
      </w:tr>
      <w:tr w:rsidR="001F0CEA" w:rsidRPr="00A20083" w14:paraId="32AA7B6F" w14:textId="77777777" w:rsidTr="003D41C0">
        <w:tc>
          <w:tcPr>
            <w:tcW w:w="4520" w:type="dxa"/>
            <w:vAlign w:val="center"/>
          </w:tcPr>
          <w:p w14:paraId="42F60A5F" w14:textId="77777777" w:rsidR="001F0CEA" w:rsidRPr="00A20083" w:rsidRDefault="001F0CEA" w:rsidP="003D41C0">
            <w:pPr>
              <w:tabs>
                <w:tab w:val="left" w:pos="3686"/>
                <w:tab w:val="left" w:pos="3969"/>
              </w:tabs>
              <w:spacing w:after="0" w:line="276" w:lineRule="auto"/>
              <w:jc w:val="both"/>
              <w:rPr>
                <w:rFonts w:ascii="Arial" w:hAnsi="Arial" w:cs="Arial"/>
              </w:rPr>
            </w:pPr>
            <w:r w:rsidRPr="00A20083">
              <w:rPr>
                <w:rFonts w:ascii="Calibri" w:hAnsi="Calibri" w:cs="Calibri"/>
                <w:color w:val="000000"/>
              </w:rPr>
              <w:t xml:space="preserve">mengidentifikasi jenis-jenis media dalam jurnalistik, </w:t>
            </w:r>
          </w:p>
        </w:tc>
        <w:tc>
          <w:tcPr>
            <w:tcW w:w="950" w:type="dxa"/>
          </w:tcPr>
          <w:p w14:paraId="73F8BB1F"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282F8195"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418B0B91"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0E479CBC"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6C5490B7"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0340B412"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6448C61E"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56E553DA"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36CEB2B4" w14:textId="77777777" w:rsidR="001F0CEA" w:rsidRPr="00A20083" w:rsidRDefault="001F0CEA" w:rsidP="003D41C0">
            <w:pPr>
              <w:tabs>
                <w:tab w:val="left" w:pos="3686"/>
                <w:tab w:val="left" w:pos="3969"/>
              </w:tabs>
              <w:spacing w:after="0" w:line="276" w:lineRule="auto"/>
              <w:jc w:val="both"/>
              <w:rPr>
                <w:rFonts w:ascii="Arial" w:hAnsi="Arial" w:cs="Arial"/>
              </w:rPr>
            </w:pPr>
          </w:p>
        </w:tc>
      </w:tr>
      <w:tr w:rsidR="001F0CEA" w:rsidRPr="00A20083" w14:paraId="31D6FE44" w14:textId="77777777" w:rsidTr="003D41C0">
        <w:tc>
          <w:tcPr>
            <w:tcW w:w="4520" w:type="dxa"/>
          </w:tcPr>
          <w:p w14:paraId="514E1535" w14:textId="77777777" w:rsidR="001F0CEA" w:rsidRPr="00A20083" w:rsidRDefault="001F0CEA" w:rsidP="003D41C0">
            <w:pPr>
              <w:tabs>
                <w:tab w:val="left" w:pos="3686"/>
                <w:tab w:val="left" w:pos="3969"/>
              </w:tabs>
              <w:spacing w:after="0" w:line="276" w:lineRule="auto"/>
              <w:jc w:val="both"/>
              <w:rPr>
                <w:rFonts w:ascii="Arial" w:hAnsi="Arial" w:cs="Arial"/>
              </w:rPr>
            </w:pPr>
            <w:r w:rsidRPr="00A20083">
              <w:rPr>
                <w:rFonts w:ascii="Calibri" w:hAnsi="Calibri" w:cs="Calibri"/>
                <w:color w:val="000000"/>
              </w:rPr>
              <w:t xml:space="preserve">menganalisis karakteristik bahasa jurnalistik dalam penulisan berita, </w:t>
            </w:r>
          </w:p>
        </w:tc>
        <w:tc>
          <w:tcPr>
            <w:tcW w:w="950" w:type="dxa"/>
          </w:tcPr>
          <w:p w14:paraId="3B9081D3"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31D140E3"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43B31803"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48ACF2DF"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2DEE2F4D"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25997218"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0ABAC363"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39E65713"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54A750E3" w14:textId="77777777" w:rsidR="001F0CEA" w:rsidRPr="00A20083" w:rsidRDefault="001F0CEA" w:rsidP="003D41C0">
            <w:pPr>
              <w:tabs>
                <w:tab w:val="left" w:pos="3686"/>
                <w:tab w:val="left" w:pos="3969"/>
              </w:tabs>
              <w:spacing w:after="0" w:line="276" w:lineRule="auto"/>
              <w:jc w:val="both"/>
              <w:rPr>
                <w:rFonts w:ascii="Arial" w:hAnsi="Arial" w:cs="Arial"/>
              </w:rPr>
            </w:pPr>
          </w:p>
        </w:tc>
      </w:tr>
      <w:tr w:rsidR="001F0CEA" w:rsidRPr="00A20083" w14:paraId="42EC1734" w14:textId="77777777" w:rsidTr="003D41C0">
        <w:tc>
          <w:tcPr>
            <w:tcW w:w="4520" w:type="dxa"/>
          </w:tcPr>
          <w:p w14:paraId="1FE53C77" w14:textId="77777777" w:rsidR="001F0CEA" w:rsidRPr="00A20083" w:rsidRDefault="001F0CEA" w:rsidP="003D41C0">
            <w:pPr>
              <w:tabs>
                <w:tab w:val="left" w:pos="3686"/>
                <w:tab w:val="left" w:pos="3969"/>
              </w:tabs>
              <w:spacing w:after="0" w:line="276" w:lineRule="auto"/>
              <w:jc w:val="both"/>
              <w:rPr>
                <w:rFonts w:ascii="Arial" w:hAnsi="Arial" w:cs="Arial"/>
              </w:rPr>
            </w:pPr>
            <w:r w:rsidRPr="00A20083">
              <w:rPr>
                <w:rFonts w:ascii="Calibri" w:hAnsi="Calibri" w:cs="Calibri"/>
                <w:color w:val="000000"/>
              </w:rPr>
              <w:t xml:space="preserve">mengidentifikasi teknik pencarian berita, </w:t>
            </w:r>
          </w:p>
        </w:tc>
        <w:tc>
          <w:tcPr>
            <w:tcW w:w="950" w:type="dxa"/>
          </w:tcPr>
          <w:p w14:paraId="384D58D4"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0A558E51"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0F416FFA"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5C718649"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0A398EC4"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5D26AC6C"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2FB1A66B"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4D4A2206"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30082123" w14:textId="77777777" w:rsidR="001F0CEA" w:rsidRPr="00A20083" w:rsidRDefault="001F0CEA" w:rsidP="003D41C0">
            <w:pPr>
              <w:tabs>
                <w:tab w:val="left" w:pos="3686"/>
                <w:tab w:val="left" w:pos="3969"/>
              </w:tabs>
              <w:spacing w:after="0" w:line="276" w:lineRule="auto"/>
              <w:jc w:val="both"/>
              <w:rPr>
                <w:rFonts w:ascii="Arial" w:hAnsi="Arial" w:cs="Arial"/>
              </w:rPr>
            </w:pPr>
          </w:p>
        </w:tc>
      </w:tr>
      <w:tr w:rsidR="001F0CEA" w:rsidRPr="00A20083" w14:paraId="22BF775E" w14:textId="77777777" w:rsidTr="003D41C0">
        <w:tc>
          <w:tcPr>
            <w:tcW w:w="4520" w:type="dxa"/>
          </w:tcPr>
          <w:p w14:paraId="7642F769" w14:textId="77777777" w:rsidR="001F0CEA" w:rsidRPr="00A20083" w:rsidRDefault="001F0CEA" w:rsidP="003D41C0">
            <w:pPr>
              <w:tabs>
                <w:tab w:val="left" w:pos="3686"/>
                <w:tab w:val="left" w:pos="3969"/>
              </w:tabs>
              <w:spacing w:after="0" w:line="276" w:lineRule="auto"/>
              <w:jc w:val="both"/>
              <w:rPr>
                <w:rFonts w:ascii="Arial" w:hAnsi="Arial" w:cs="Arial"/>
              </w:rPr>
            </w:pPr>
            <w:r w:rsidRPr="00A20083">
              <w:rPr>
                <w:rFonts w:ascii="Calibri" w:hAnsi="Calibri" w:cs="Calibri"/>
                <w:color w:val="000000"/>
              </w:rPr>
              <w:t xml:space="preserve">melakukan penulisan berita dan views dalam jurnalistik, </w:t>
            </w:r>
          </w:p>
        </w:tc>
        <w:tc>
          <w:tcPr>
            <w:tcW w:w="950" w:type="dxa"/>
          </w:tcPr>
          <w:p w14:paraId="021A68F7"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4A397BE9"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1A536B9F"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0D54724E"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7BB1CF02"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6F5F742A"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3BF85396"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40AB83B9"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0EE92F12" w14:textId="77777777" w:rsidR="001F0CEA" w:rsidRPr="00A20083" w:rsidRDefault="001F0CEA" w:rsidP="003D41C0">
            <w:pPr>
              <w:tabs>
                <w:tab w:val="left" w:pos="3686"/>
                <w:tab w:val="left" w:pos="3969"/>
              </w:tabs>
              <w:spacing w:after="0" w:line="276" w:lineRule="auto"/>
              <w:jc w:val="both"/>
              <w:rPr>
                <w:rFonts w:ascii="Arial" w:hAnsi="Arial" w:cs="Arial"/>
              </w:rPr>
            </w:pPr>
          </w:p>
        </w:tc>
      </w:tr>
      <w:tr w:rsidR="001F0CEA" w:rsidRPr="00A20083" w14:paraId="739649D6" w14:textId="77777777" w:rsidTr="003D41C0">
        <w:tc>
          <w:tcPr>
            <w:tcW w:w="4520" w:type="dxa"/>
          </w:tcPr>
          <w:p w14:paraId="265322F9" w14:textId="77777777" w:rsidR="001F0CEA" w:rsidRPr="00A20083" w:rsidRDefault="001F0CEA" w:rsidP="003D41C0">
            <w:pPr>
              <w:tabs>
                <w:tab w:val="left" w:pos="3686"/>
                <w:tab w:val="left" w:pos="3969"/>
              </w:tabs>
              <w:spacing w:after="0" w:line="276" w:lineRule="auto"/>
              <w:jc w:val="both"/>
              <w:rPr>
                <w:rFonts w:ascii="Arial" w:hAnsi="Arial" w:cs="Arial"/>
              </w:rPr>
            </w:pPr>
            <w:r w:rsidRPr="00A20083">
              <w:rPr>
                <w:rFonts w:ascii="Calibri" w:hAnsi="Calibri" w:cs="Calibri"/>
                <w:color w:val="000000"/>
              </w:rPr>
              <w:t xml:space="preserve">mengidentifikasi organisasi dan kode etik dalam jurnalistik, </w:t>
            </w:r>
          </w:p>
        </w:tc>
        <w:tc>
          <w:tcPr>
            <w:tcW w:w="950" w:type="dxa"/>
          </w:tcPr>
          <w:p w14:paraId="5E716B6B"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4032D438"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790434D8"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316C2DC4"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1E24963E"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7CA47A6C"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4CF98063"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1ABF393F"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3503F337" w14:textId="77777777" w:rsidR="001F0CEA" w:rsidRPr="00A20083" w:rsidRDefault="001F0CEA" w:rsidP="003D41C0">
            <w:pPr>
              <w:tabs>
                <w:tab w:val="left" w:pos="3686"/>
                <w:tab w:val="left" w:pos="3969"/>
              </w:tabs>
              <w:spacing w:after="0" w:line="276" w:lineRule="auto"/>
              <w:jc w:val="both"/>
              <w:rPr>
                <w:rFonts w:ascii="Arial" w:hAnsi="Arial" w:cs="Arial"/>
              </w:rPr>
            </w:pPr>
          </w:p>
        </w:tc>
      </w:tr>
      <w:tr w:rsidR="001F0CEA" w:rsidRPr="00A20083" w14:paraId="41CC65F9" w14:textId="77777777" w:rsidTr="003D41C0">
        <w:tc>
          <w:tcPr>
            <w:tcW w:w="4520" w:type="dxa"/>
          </w:tcPr>
          <w:p w14:paraId="679B942C" w14:textId="77777777" w:rsidR="001F0CEA" w:rsidRPr="00A20083" w:rsidRDefault="001F0CEA" w:rsidP="003D41C0">
            <w:pPr>
              <w:tabs>
                <w:tab w:val="left" w:pos="3686"/>
                <w:tab w:val="left" w:pos="3969"/>
              </w:tabs>
              <w:spacing w:after="0" w:line="276" w:lineRule="auto"/>
              <w:jc w:val="both"/>
              <w:rPr>
                <w:rFonts w:ascii="Arial" w:hAnsi="Arial" w:cs="Arial"/>
              </w:rPr>
            </w:pPr>
            <w:r w:rsidRPr="00A20083">
              <w:rPr>
                <w:rFonts w:ascii="Calibri" w:hAnsi="Calibri" w:cs="Calibri"/>
                <w:color w:val="000000"/>
              </w:rPr>
              <w:t>dan memiliki rasa tanggung jawab terhadap tugas membuat penulisan produk berita maupun views</w:t>
            </w:r>
          </w:p>
        </w:tc>
        <w:tc>
          <w:tcPr>
            <w:tcW w:w="950" w:type="dxa"/>
          </w:tcPr>
          <w:p w14:paraId="56903885"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33" w:type="dxa"/>
          </w:tcPr>
          <w:p w14:paraId="75D52CAA"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962" w:type="dxa"/>
          </w:tcPr>
          <w:p w14:paraId="0E1F7A9C"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5" w:type="dxa"/>
          </w:tcPr>
          <w:p w14:paraId="68AF6818"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7" w:type="dxa"/>
          </w:tcPr>
          <w:p w14:paraId="2C394E1E"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33" w:type="dxa"/>
          </w:tcPr>
          <w:p w14:paraId="2D768FDE"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542" w:type="dxa"/>
          </w:tcPr>
          <w:p w14:paraId="387A0F9D"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1443" w:type="dxa"/>
          </w:tcPr>
          <w:p w14:paraId="3DB5DD51" w14:textId="77777777" w:rsidR="001F0CEA" w:rsidRPr="00A20083" w:rsidRDefault="001F0CEA" w:rsidP="003D41C0">
            <w:pPr>
              <w:tabs>
                <w:tab w:val="left" w:pos="3686"/>
                <w:tab w:val="left" w:pos="3969"/>
              </w:tabs>
              <w:spacing w:after="0" w:line="276" w:lineRule="auto"/>
              <w:jc w:val="both"/>
              <w:rPr>
                <w:rFonts w:ascii="Arial" w:hAnsi="Arial" w:cs="Arial"/>
              </w:rPr>
            </w:pPr>
          </w:p>
        </w:tc>
        <w:tc>
          <w:tcPr>
            <w:tcW w:w="2903" w:type="dxa"/>
          </w:tcPr>
          <w:p w14:paraId="04F839C1" w14:textId="77777777" w:rsidR="001F0CEA" w:rsidRPr="00A20083" w:rsidRDefault="001F0CEA" w:rsidP="003D41C0">
            <w:pPr>
              <w:tabs>
                <w:tab w:val="left" w:pos="3686"/>
                <w:tab w:val="left" w:pos="3969"/>
              </w:tabs>
              <w:spacing w:after="0" w:line="276" w:lineRule="auto"/>
              <w:jc w:val="both"/>
              <w:rPr>
                <w:rFonts w:ascii="Arial" w:hAnsi="Arial" w:cs="Arial"/>
              </w:rPr>
            </w:pPr>
          </w:p>
        </w:tc>
      </w:tr>
    </w:tbl>
    <w:p w14:paraId="5970D886"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592F6911" w14:textId="77777777" w:rsidR="001F0CEA" w:rsidRPr="00A20083" w:rsidRDefault="001F0CEA" w:rsidP="001F0CEA">
      <w:r w:rsidRPr="00A20083">
        <w:br w:type="page"/>
      </w:r>
    </w:p>
    <w:p w14:paraId="0ADE8998" w14:textId="49C9737F"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 xml:space="preserve">Manajemen </w:t>
      </w:r>
      <w:r w:rsidR="003D41C0">
        <w:rPr>
          <w:rFonts w:ascii="Arial" w:eastAsia="Times New Roman" w:hAnsi="Arial" w:cs="Arial"/>
          <w:color w:val="000000"/>
        </w:rPr>
        <w:t>Sarana dan Prasarana</w:t>
      </w:r>
      <w:r w:rsidRPr="00A20083">
        <w:rPr>
          <w:rFonts w:ascii="Arial" w:eastAsia="Times New Roman" w:hAnsi="Arial" w:cs="Arial"/>
          <w:color w:val="000000"/>
        </w:rPr>
        <w:t xml:space="preserve"> Olahraga*</w:t>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r>
      <w:r w:rsidR="003D41C0">
        <w:rPr>
          <w:rFonts w:ascii="Arial" w:eastAsia="Times New Roman" w:hAnsi="Arial" w:cs="Arial"/>
          <w:color w:val="000000"/>
        </w:rPr>
        <w:tab/>
        <w:t xml:space="preserve">     (68)</w:t>
      </w:r>
    </w:p>
    <w:p w14:paraId="16514C96" w14:textId="0F305D26"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t xml:space="preserve">Mata kuliah </w:t>
      </w:r>
      <w:r w:rsidR="003D41C0">
        <w:rPr>
          <w:rFonts w:ascii="Arial" w:hAnsi="Arial" w:cs="Arial"/>
        </w:rPr>
        <w:t>berkaitan dengan p</w:t>
      </w:r>
      <w:r w:rsidR="003D41C0" w:rsidRPr="003D41C0">
        <w:rPr>
          <w:rFonts w:ascii="Arial" w:hAnsi="Arial" w:cs="Arial"/>
        </w:rPr>
        <w:t>emahaman</w:t>
      </w:r>
      <w:r w:rsidR="003D41C0">
        <w:rPr>
          <w:rFonts w:ascii="Arial" w:hAnsi="Arial" w:cs="Arial"/>
        </w:rPr>
        <w:t xml:space="preserve"> </w:t>
      </w:r>
      <w:r w:rsidR="003D41C0" w:rsidRPr="003D41C0">
        <w:rPr>
          <w:rFonts w:ascii="Arial" w:hAnsi="Arial" w:cs="Arial"/>
        </w:rPr>
        <w:t>dan penguasaan sarana dan prasarana olahraga dan pendidikan jasmani, meliputi; perencanaan,</w:t>
      </w:r>
      <w:r w:rsidR="003D41C0">
        <w:rPr>
          <w:rFonts w:ascii="Arial" w:hAnsi="Arial" w:cs="Arial"/>
        </w:rPr>
        <w:t xml:space="preserve"> </w:t>
      </w:r>
      <w:r w:rsidR="003D41C0" w:rsidRPr="003D41C0">
        <w:rPr>
          <w:rFonts w:ascii="Arial" w:hAnsi="Arial" w:cs="Arial"/>
        </w:rPr>
        <w:t>pengelolaan, pemeliharaan dan konstruksinya</w:t>
      </w:r>
      <w:proofErr w:type="gramStart"/>
      <w:r w:rsidR="003D41C0" w:rsidRPr="003D41C0">
        <w:rPr>
          <w:rFonts w:ascii="Arial" w:hAnsi="Arial" w:cs="Arial"/>
        </w:rPr>
        <w:t>.</w:t>
      </w:r>
      <w:r w:rsidRPr="00A20083">
        <w:rPr>
          <w:rFonts w:ascii="Arial" w:hAnsi="Arial" w:cs="Arial"/>
        </w:rPr>
        <w:t>.</w:t>
      </w:r>
      <w:proofErr w:type="gramEnd"/>
    </w:p>
    <w:p w14:paraId="47F3CB17"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A20083" w14:paraId="7EEDFB57" w14:textId="77777777" w:rsidTr="001F0CEA">
        <w:tc>
          <w:tcPr>
            <w:tcW w:w="4957" w:type="dxa"/>
            <w:vMerge w:val="restart"/>
            <w:shd w:val="clear" w:color="auto" w:fill="FFF2CC" w:themeFill="accent4" w:themeFillTint="33"/>
            <w:vAlign w:val="center"/>
          </w:tcPr>
          <w:p w14:paraId="6EC31ED3"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E826CF4"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7C9AA07B"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530B98B3"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1F0CEA" w:rsidRPr="00A20083" w14:paraId="7A314539" w14:textId="77777777" w:rsidTr="001F0CEA">
        <w:tc>
          <w:tcPr>
            <w:tcW w:w="4957" w:type="dxa"/>
            <w:vMerge/>
            <w:shd w:val="clear" w:color="auto" w:fill="FFF2CC" w:themeFill="accent4" w:themeFillTint="33"/>
            <w:vAlign w:val="center"/>
          </w:tcPr>
          <w:p w14:paraId="0AD04387" w14:textId="77777777" w:rsidR="001F0CEA" w:rsidRPr="00A20083" w:rsidRDefault="001F0CEA" w:rsidP="003D41C0">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72BB3C86"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140DE083"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36AB091"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5F04A69B"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507872EE"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37DE0082"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5AC65238"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054D03C4"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76962C60" w14:textId="77777777" w:rsidR="001F0CEA" w:rsidRPr="00A20083" w:rsidRDefault="001F0CEA" w:rsidP="003D41C0">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1F0CEA" w:rsidRPr="00A20083" w14:paraId="224CCCE0" w14:textId="77777777" w:rsidTr="001F0CEA">
        <w:tc>
          <w:tcPr>
            <w:tcW w:w="4957" w:type="dxa"/>
            <w:shd w:val="clear" w:color="auto" w:fill="E7E6E6" w:themeFill="background2"/>
          </w:tcPr>
          <w:p w14:paraId="4F39A0B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70D7031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039F54B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1280C62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713F3E7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04551AC0" w14:textId="77777777" w:rsidTr="001F0CEA">
        <w:tc>
          <w:tcPr>
            <w:tcW w:w="4957" w:type="dxa"/>
            <w:vAlign w:val="center"/>
          </w:tcPr>
          <w:p w14:paraId="775C7F45" w14:textId="085C9237" w:rsidR="001F0CEA" w:rsidRPr="00A20083" w:rsidRDefault="003D41C0" w:rsidP="000C028A">
            <w:pPr>
              <w:tabs>
                <w:tab w:val="left" w:pos="3686"/>
                <w:tab w:val="left" w:pos="3969"/>
              </w:tabs>
              <w:spacing w:line="276" w:lineRule="auto"/>
              <w:jc w:val="both"/>
              <w:rPr>
                <w:rFonts w:ascii="Arial" w:hAnsi="Arial" w:cs="Arial"/>
              </w:rPr>
            </w:pPr>
            <w:r>
              <w:t>Mahasiswa dapat memahami masalah sarana dan prasarana olahraga dalam pendidikan jasmani.</w:t>
            </w:r>
          </w:p>
        </w:tc>
        <w:tc>
          <w:tcPr>
            <w:tcW w:w="950" w:type="dxa"/>
          </w:tcPr>
          <w:p w14:paraId="328B685D"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292F79A6"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D5AA22F"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390CA67D"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355BD2D7"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1EB45C3F"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843A413"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25FA0F72"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052F5824" w14:textId="77777777" w:rsidR="001F0CEA" w:rsidRPr="00A20083" w:rsidRDefault="001F0CEA" w:rsidP="001F0CEA">
            <w:pPr>
              <w:tabs>
                <w:tab w:val="left" w:pos="3686"/>
                <w:tab w:val="left" w:pos="3969"/>
              </w:tabs>
              <w:spacing w:line="276" w:lineRule="auto"/>
              <w:jc w:val="both"/>
              <w:rPr>
                <w:rFonts w:ascii="Arial" w:hAnsi="Arial" w:cs="Arial"/>
              </w:rPr>
            </w:pPr>
          </w:p>
        </w:tc>
      </w:tr>
      <w:tr w:rsidR="000C028A" w:rsidRPr="00A20083" w14:paraId="14B4E28F" w14:textId="77777777" w:rsidTr="001F0CEA">
        <w:tc>
          <w:tcPr>
            <w:tcW w:w="4957" w:type="dxa"/>
            <w:vAlign w:val="center"/>
          </w:tcPr>
          <w:p w14:paraId="728477E2" w14:textId="19B7E06E" w:rsidR="000C028A" w:rsidRDefault="000C028A" w:rsidP="000C028A">
            <w:pPr>
              <w:tabs>
                <w:tab w:val="left" w:pos="3686"/>
                <w:tab w:val="left" w:pos="3969"/>
              </w:tabs>
              <w:spacing w:line="276" w:lineRule="auto"/>
              <w:jc w:val="both"/>
            </w:pPr>
            <w:r>
              <w:t>Mahasiswa dapat merencanakan alat-alat pendidikan jasmani untuk pembelajaran.</w:t>
            </w:r>
          </w:p>
        </w:tc>
        <w:tc>
          <w:tcPr>
            <w:tcW w:w="950" w:type="dxa"/>
          </w:tcPr>
          <w:p w14:paraId="5EF811BC" w14:textId="77777777" w:rsidR="000C028A" w:rsidRPr="00A20083" w:rsidRDefault="000C028A" w:rsidP="001F0CEA">
            <w:pPr>
              <w:tabs>
                <w:tab w:val="left" w:pos="3686"/>
                <w:tab w:val="left" w:pos="3969"/>
              </w:tabs>
              <w:spacing w:line="276" w:lineRule="auto"/>
              <w:jc w:val="both"/>
              <w:rPr>
                <w:rFonts w:ascii="Arial" w:hAnsi="Arial" w:cs="Arial"/>
              </w:rPr>
            </w:pPr>
          </w:p>
        </w:tc>
        <w:tc>
          <w:tcPr>
            <w:tcW w:w="945" w:type="dxa"/>
          </w:tcPr>
          <w:p w14:paraId="6DCD4438" w14:textId="77777777" w:rsidR="000C028A" w:rsidRPr="00A20083" w:rsidRDefault="000C028A" w:rsidP="001F0CEA">
            <w:pPr>
              <w:tabs>
                <w:tab w:val="left" w:pos="3686"/>
                <w:tab w:val="left" w:pos="3969"/>
              </w:tabs>
              <w:spacing w:line="276" w:lineRule="auto"/>
              <w:jc w:val="both"/>
              <w:rPr>
                <w:rFonts w:ascii="Arial" w:hAnsi="Arial" w:cs="Arial"/>
              </w:rPr>
            </w:pPr>
          </w:p>
        </w:tc>
        <w:tc>
          <w:tcPr>
            <w:tcW w:w="962" w:type="dxa"/>
          </w:tcPr>
          <w:p w14:paraId="76BEF9E6"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1785D994"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04F8C156"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561DA70E"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4A9EA15F" w14:textId="77777777" w:rsidR="000C028A" w:rsidRPr="00A20083" w:rsidRDefault="000C028A" w:rsidP="001F0CEA">
            <w:pPr>
              <w:tabs>
                <w:tab w:val="left" w:pos="3686"/>
                <w:tab w:val="left" w:pos="3969"/>
              </w:tabs>
              <w:spacing w:line="276" w:lineRule="auto"/>
              <w:jc w:val="both"/>
              <w:rPr>
                <w:rFonts w:ascii="Arial" w:hAnsi="Arial" w:cs="Arial"/>
              </w:rPr>
            </w:pPr>
          </w:p>
        </w:tc>
        <w:tc>
          <w:tcPr>
            <w:tcW w:w="1488" w:type="dxa"/>
          </w:tcPr>
          <w:p w14:paraId="42A198D2" w14:textId="77777777" w:rsidR="000C028A" w:rsidRPr="00A20083" w:rsidRDefault="000C028A" w:rsidP="001F0CEA">
            <w:pPr>
              <w:tabs>
                <w:tab w:val="left" w:pos="3686"/>
                <w:tab w:val="left" w:pos="3969"/>
              </w:tabs>
              <w:spacing w:line="276" w:lineRule="auto"/>
              <w:jc w:val="both"/>
              <w:rPr>
                <w:rFonts w:ascii="Arial" w:hAnsi="Arial" w:cs="Arial"/>
              </w:rPr>
            </w:pPr>
          </w:p>
        </w:tc>
        <w:tc>
          <w:tcPr>
            <w:tcW w:w="2151" w:type="dxa"/>
          </w:tcPr>
          <w:p w14:paraId="4C708BED" w14:textId="77777777" w:rsidR="000C028A" w:rsidRPr="00A20083" w:rsidRDefault="000C028A" w:rsidP="001F0CEA">
            <w:pPr>
              <w:tabs>
                <w:tab w:val="left" w:pos="3686"/>
                <w:tab w:val="left" w:pos="3969"/>
              </w:tabs>
              <w:spacing w:line="276" w:lineRule="auto"/>
              <w:jc w:val="both"/>
              <w:rPr>
                <w:rFonts w:ascii="Arial" w:hAnsi="Arial" w:cs="Arial"/>
              </w:rPr>
            </w:pPr>
          </w:p>
        </w:tc>
      </w:tr>
      <w:tr w:rsidR="000C028A" w:rsidRPr="00A20083" w14:paraId="6FBDFB7C" w14:textId="77777777" w:rsidTr="001F0CEA">
        <w:tc>
          <w:tcPr>
            <w:tcW w:w="4957" w:type="dxa"/>
            <w:vAlign w:val="center"/>
          </w:tcPr>
          <w:p w14:paraId="31145138" w14:textId="14FC4A39" w:rsidR="000C028A" w:rsidRDefault="000C028A" w:rsidP="000C028A">
            <w:pPr>
              <w:tabs>
                <w:tab w:val="left" w:pos="3686"/>
                <w:tab w:val="left" w:pos="3969"/>
              </w:tabs>
              <w:spacing w:line="276" w:lineRule="auto"/>
              <w:jc w:val="both"/>
            </w:pPr>
            <w:r>
              <w:t>Mahasiswa dapat melakukan cara-cara pemeliharaan dan pengelolaan sarana dan prasarana olahraga dengan baik.</w:t>
            </w:r>
          </w:p>
        </w:tc>
        <w:tc>
          <w:tcPr>
            <w:tcW w:w="950" w:type="dxa"/>
          </w:tcPr>
          <w:p w14:paraId="737C9C0B" w14:textId="77777777" w:rsidR="000C028A" w:rsidRPr="00A20083" w:rsidRDefault="000C028A" w:rsidP="001F0CEA">
            <w:pPr>
              <w:tabs>
                <w:tab w:val="left" w:pos="3686"/>
                <w:tab w:val="left" w:pos="3969"/>
              </w:tabs>
              <w:spacing w:line="276" w:lineRule="auto"/>
              <w:jc w:val="both"/>
              <w:rPr>
                <w:rFonts w:ascii="Arial" w:hAnsi="Arial" w:cs="Arial"/>
              </w:rPr>
            </w:pPr>
          </w:p>
        </w:tc>
        <w:tc>
          <w:tcPr>
            <w:tcW w:w="945" w:type="dxa"/>
          </w:tcPr>
          <w:p w14:paraId="0E7B55E0" w14:textId="77777777" w:rsidR="000C028A" w:rsidRPr="00A20083" w:rsidRDefault="000C028A" w:rsidP="001F0CEA">
            <w:pPr>
              <w:tabs>
                <w:tab w:val="left" w:pos="3686"/>
                <w:tab w:val="left" w:pos="3969"/>
              </w:tabs>
              <w:spacing w:line="276" w:lineRule="auto"/>
              <w:jc w:val="both"/>
              <w:rPr>
                <w:rFonts w:ascii="Arial" w:hAnsi="Arial" w:cs="Arial"/>
              </w:rPr>
            </w:pPr>
          </w:p>
        </w:tc>
        <w:tc>
          <w:tcPr>
            <w:tcW w:w="962" w:type="dxa"/>
          </w:tcPr>
          <w:p w14:paraId="2C9A19DD"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2EDF0290"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3C720888"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7DBE2869"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032150A4" w14:textId="77777777" w:rsidR="000C028A" w:rsidRPr="00A20083" w:rsidRDefault="000C028A" w:rsidP="001F0CEA">
            <w:pPr>
              <w:tabs>
                <w:tab w:val="left" w:pos="3686"/>
                <w:tab w:val="left" w:pos="3969"/>
              </w:tabs>
              <w:spacing w:line="276" w:lineRule="auto"/>
              <w:jc w:val="both"/>
              <w:rPr>
                <w:rFonts w:ascii="Arial" w:hAnsi="Arial" w:cs="Arial"/>
              </w:rPr>
            </w:pPr>
          </w:p>
        </w:tc>
        <w:tc>
          <w:tcPr>
            <w:tcW w:w="1488" w:type="dxa"/>
          </w:tcPr>
          <w:p w14:paraId="301F46DF" w14:textId="77777777" w:rsidR="000C028A" w:rsidRPr="00A20083" w:rsidRDefault="000C028A" w:rsidP="001F0CEA">
            <w:pPr>
              <w:tabs>
                <w:tab w:val="left" w:pos="3686"/>
                <w:tab w:val="left" w:pos="3969"/>
              </w:tabs>
              <w:spacing w:line="276" w:lineRule="auto"/>
              <w:jc w:val="both"/>
              <w:rPr>
                <w:rFonts w:ascii="Arial" w:hAnsi="Arial" w:cs="Arial"/>
              </w:rPr>
            </w:pPr>
          </w:p>
        </w:tc>
        <w:tc>
          <w:tcPr>
            <w:tcW w:w="2151" w:type="dxa"/>
          </w:tcPr>
          <w:p w14:paraId="3AEEA1B2" w14:textId="77777777" w:rsidR="000C028A" w:rsidRPr="00A20083" w:rsidRDefault="000C028A" w:rsidP="001F0CEA">
            <w:pPr>
              <w:tabs>
                <w:tab w:val="left" w:pos="3686"/>
                <w:tab w:val="left" w:pos="3969"/>
              </w:tabs>
              <w:spacing w:line="276" w:lineRule="auto"/>
              <w:jc w:val="both"/>
              <w:rPr>
                <w:rFonts w:ascii="Arial" w:hAnsi="Arial" w:cs="Arial"/>
              </w:rPr>
            </w:pPr>
          </w:p>
        </w:tc>
      </w:tr>
      <w:tr w:rsidR="000C028A" w:rsidRPr="00A20083" w14:paraId="15768EE2" w14:textId="77777777" w:rsidTr="001F0CEA">
        <w:tc>
          <w:tcPr>
            <w:tcW w:w="4957" w:type="dxa"/>
            <w:vAlign w:val="center"/>
          </w:tcPr>
          <w:p w14:paraId="0AFEA1EA" w14:textId="2E19D0FA" w:rsidR="000C028A" w:rsidRDefault="000C028A" w:rsidP="000C028A">
            <w:pPr>
              <w:tabs>
                <w:tab w:val="left" w:pos="3686"/>
                <w:tab w:val="left" w:pos="3969"/>
              </w:tabs>
              <w:spacing w:line="276" w:lineRule="auto"/>
              <w:jc w:val="both"/>
            </w:pPr>
            <w:r>
              <w:t>Mahasiswa dapat mengetahui macam-macam konstruksi lapangan</w:t>
            </w:r>
          </w:p>
        </w:tc>
        <w:tc>
          <w:tcPr>
            <w:tcW w:w="950" w:type="dxa"/>
          </w:tcPr>
          <w:p w14:paraId="65964BAC" w14:textId="77777777" w:rsidR="000C028A" w:rsidRPr="00A20083" w:rsidRDefault="000C028A" w:rsidP="001F0CEA">
            <w:pPr>
              <w:tabs>
                <w:tab w:val="left" w:pos="3686"/>
                <w:tab w:val="left" w:pos="3969"/>
              </w:tabs>
              <w:spacing w:line="276" w:lineRule="auto"/>
              <w:jc w:val="both"/>
              <w:rPr>
                <w:rFonts w:ascii="Arial" w:hAnsi="Arial" w:cs="Arial"/>
              </w:rPr>
            </w:pPr>
          </w:p>
        </w:tc>
        <w:tc>
          <w:tcPr>
            <w:tcW w:w="945" w:type="dxa"/>
          </w:tcPr>
          <w:p w14:paraId="51E1F221" w14:textId="77777777" w:rsidR="000C028A" w:rsidRPr="00A20083" w:rsidRDefault="000C028A" w:rsidP="001F0CEA">
            <w:pPr>
              <w:tabs>
                <w:tab w:val="left" w:pos="3686"/>
                <w:tab w:val="left" w:pos="3969"/>
              </w:tabs>
              <w:spacing w:line="276" w:lineRule="auto"/>
              <w:jc w:val="both"/>
              <w:rPr>
                <w:rFonts w:ascii="Arial" w:hAnsi="Arial" w:cs="Arial"/>
              </w:rPr>
            </w:pPr>
          </w:p>
        </w:tc>
        <w:tc>
          <w:tcPr>
            <w:tcW w:w="962" w:type="dxa"/>
          </w:tcPr>
          <w:p w14:paraId="6412C45D"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3F03FE99"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174B131E"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36293014"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6526425C" w14:textId="77777777" w:rsidR="000C028A" w:rsidRPr="00A20083" w:rsidRDefault="000C028A" w:rsidP="001F0CEA">
            <w:pPr>
              <w:tabs>
                <w:tab w:val="left" w:pos="3686"/>
                <w:tab w:val="left" w:pos="3969"/>
              </w:tabs>
              <w:spacing w:line="276" w:lineRule="auto"/>
              <w:jc w:val="both"/>
              <w:rPr>
                <w:rFonts w:ascii="Arial" w:hAnsi="Arial" w:cs="Arial"/>
              </w:rPr>
            </w:pPr>
          </w:p>
        </w:tc>
        <w:tc>
          <w:tcPr>
            <w:tcW w:w="1488" w:type="dxa"/>
          </w:tcPr>
          <w:p w14:paraId="07CCAE20" w14:textId="77777777" w:rsidR="000C028A" w:rsidRPr="00A20083" w:rsidRDefault="000C028A" w:rsidP="001F0CEA">
            <w:pPr>
              <w:tabs>
                <w:tab w:val="left" w:pos="3686"/>
                <w:tab w:val="left" w:pos="3969"/>
              </w:tabs>
              <w:spacing w:line="276" w:lineRule="auto"/>
              <w:jc w:val="both"/>
              <w:rPr>
                <w:rFonts w:ascii="Arial" w:hAnsi="Arial" w:cs="Arial"/>
              </w:rPr>
            </w:pPr>
          </w:p>
        </w:tc>
        <w:tc>
          <w:tcPr>
            <w:tcW w:w="2151" w:type="dxa"/>
          </w:tcPr>
          <w:p w14:paraId="5240A7EA" w14:textId="77777777" w:rsidR="000C028A" w:rsidRPr="00A20083" w:rsidRDefault="000C028A" w:rsidP="001F0CEA">
            <w:pPr>
              <w:tabs>
                <w:tab w:val="left" w:pos="3686"/>
                <w:tab w:val="left" w:pos="3969"/>
              </w:tabs>
              <w:spacing w:line="276" w:lineRule="auto"/>
              <w:jc w:val="both"/>
              <w:rPr>
                <w:rFonts w:ascii="Arial" w:hAnsi="Arial" w:cs="Arial"/>
              </w:rPr>
            </w:pPr>
          </w:p>
        </w:tc>
      </w:tr>
      <w:tr w:rsidR="000C028A" w:rsidRPr="00A20083" w14:paraId="78DCAAA1" w14:textId="77777777" w:rsidTr="001F0CEA">
        <w:tc>
          <w:tcPr>
            <w:tcW w:w="4957" w:type="dxa"/>
            <w:vAlign w:val="center"/>
          </w:tcPr>
          <w:p w14:paraId="1C93D970" w14:textId="448AD55A" w:rsidR="000C028A" w:rsidRDefault="000C028A" w:rsidP="000C028A">
            <w:pPr>
              <w:tabs>
                <w:tab w:val="left" w:pos="3686"/>
                <w:tab w:val="left" w:pos="3969"/>
              </w:tabs>
              <w:spacing w:line="276" w:lineRule="auto"/>
              <w:jc w:val="both"/>
            </w:pPr>
            <w:r>
              <w:t>Memiliki sikap tanggung jawab dan cerdas dalam menganalisis ketersediaan sarana dan prasarana di lingkungan sekolah</w:t>
            </w:r>
          </w:p>
        </w:tc>
        <w:tc>
          <w:tcPr>
            <w:tcW w:w="950" w:type="dxa"/>
          </w:tcPr>
          <w:p w14:paraId="6F09635E" w14:textId="77777777" w:rsidR="000C028A" w:rsidRPr="00A20083" w:rsidRDefault="000C028A" w:rsidP="001F0CEA">
            <w:pPr>
              <w:tabs>
                <w:tab w:val="left" w:pos="3686"/>
                <w:tab w:val="left" w:pos="3969"/>
              </w:tabs>
              <w:spacing w:line="276" w:lineRule="auto"/>
              <w:jc w:val="both"/>
              <w:rPr>
                <w:rFonts w:ascii="Arial" w:hAnsi="Arial" w:cs="Arial"/>
              </w:rPr>
            </w:pPr>
          </w:p>
        </w:tc>
        <w:tc>
          <w:tcPr>
            <w:tcW w:w="945" w:type="dxa"/>
          </w:tcPr>
          <w:p w14:paraId="56360A81" w14:textId="77777777" w:rsidR="000C028A" w:rsidRPr="00A20083" w:rsidRDefault="000C028A" w:rsidP="001F0CEA">
            <w:pPr>
              <w:tabs>
                <w:tab w:val="left" w:pos="3686"/>
                <w:tab w:val="left" w:pos="3969"/>
              </w:tabs>
              <w:spacing w:line="276" w:lineRule="auto"/>
              <w:jc w:val="both"/>
              <w:rPr>
                <w:rFonts w:ascii="Arial" w:hAnsi="Arial" w:cs="Arial"/>
              </w:rPr>
            </w:pPr>
          </w:p>
        </w:tc>
        <w:tc>
          <w:tcPr>
            <w:tcW w:w="962" w:type="dxa"/>
          </w:tcPr>
          <w:p w14:paraId="723DCC5B"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47D5A290"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69CA508B"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1180C35C" w14:textId="77777777" w:rsidR="000C028A" w:rsidRPr="00A20083" w:rsidRDefault="000C028A" w:rsidP="001F0CEA">
            <w:pPr>
              <w:tabs>
                <w:tab w:val="left" w:pos="3686"/>
                <w:tab w:val="left" w:pos="3969"/>
              </w:tabs>
              <w:spacing w:line="276" w:lineRule="auto"/>
              <w:jc w:val="both"/>
              <w:rPr>
                <w:rFonts w:ascii="Arial" w:hAnsi="Arial" w:cs="Arial"/>
              </w:rPr>
            </w:pPr>
          </w:p>
        </w:tc>
        <w:tc>
          <w:tcPr>
            <w:tcW w:w="570" w:type="dxa"/>
          </w:tcPr>
          <w:p w14:paraId="13D35241" w14:textId="77777777" w:rsidR="000C028A" w:rsidRPr="00A20083" w:rsidRDefault="000C028A" w:rsidP="001F0CEA">
            <w:pPr>
              <w:tabs>
                <w:tab w:val="left" w:pos="3686"/>
                <w:tab w:val="left" w:pos="3969"/>
              </w:tabs>
              <w:spacing w:line="276" w:lineRule="auto"/>
              <w:jc w:val="both"/>
              <w:rPr>
                <w:rFonts w:ascii="Arial" w:hAnsi="Arial" w:cs="Arial"/>
              </w:rPr>
            </w:pPr>
          </w:p>
        </w:tc>
        <w:tc>
          <w:tcPr>
            <w:tcW w:w="1488" w:type="dxa"/>
          </w:tcPr>
          <w:p w14:paraId="2D073313" w14:textId="77777777" w:rsidR="000C028A" w:rsidRPr="00A20083" w:rsidRDefault="000C028A" w:rsidP="001F0CEA">
            <w:pPr>
              <w:tabs>
                <w:tab w:val="left" w:pos="3686"/>
                <w:tab w:val="left" w:pos="3969"/>
              </w:tabs>
              <w:spacing w:line="276" w:lineRule="auto"/>
              <w:jc w:val="both"/>
              <w:rPr>
                <w:rFonts w:ascii="Arial" w:hAnsi="Arial" w:cs="Arial"/>
              </w:rPr>
            </w:pPr>
          </w:p>
        </w:tc>
        <w:tc>
          <w:tcPr>
            <w:tcW w:w="2151" w:type="dxa"/>
          </w:tcPr>
          <w:p w14:paraId="083F20DE" w14:textId="77777777" w:rsidR="000C028A" w:rsidRPr="00A20083" w:rsidRDefault="000C028A" w:rsidP="001F0CEA">
            <w:pPr>
              <w:tabs>
                <w:tab w:val="left" w:pos="3686"/>
                <w:tab w:val="left" w:pos="3969"/>
              </w:tabs>
              <w:spacing w:line="276" w:lineRule="auto"/>
              <w:jc w:val="both"/>
              <w:rPr>
                <w:rFonts w:ascii="Arial" w:hAnsi="Arial" w:cs="Arial"/>
              </w:rPr>
            </w:pPr>
          </w:p>
        </w:tc>
      </w:tr>
    </w:tbl>
    <w:p w14:paraId="4FEFD7AB"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F31A37F" w14:textId="77777777" w:rsidR="001F0CEA" w:rsidRPr="00A20083" w:rsidRDefault="001F0CEA" w:rsidP="001F0CEA">
      <w:r w:rsidRPr="00A20083">
        <w:br w:type="page"/>
      </w:r>
    </w:p>
    <w:p w14:paraId="0B99CF8F" w14:textId="77777777" w:rsidR="000C028A" w:rsidRPr="00A20083" w:rsidRDefault="000C028A" w:rsidP="000C028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Pr>
          <w:rFonts w:ascii="Arial" w:eastAsia="Times New Roman" w:hAnsi="Arial" w:cs="Arial"/>
          <w:color w:val="000000" w:themeColor="text1"/>
          <w:szCs w:val="24"/>
        </w:rPr>
        <w:t>Sport Tourism</w:t>
      </w:r>
      <w:r w:rsidRPr="00A20083">
        <w:rPr>
          <w:rFonts w:ascii="Arial" w:eastAsia="Times New Roman" w:hAnsi="Arial" w:cs="Arial"/>
          <w:color w:val="000000" w:themeColor="text1"/>
          <w:szCs w:val="24"/>
        </w:rPr>
        <w:t>*</w:t>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r>
      <w:r>
        <w:rPr>
          <w:rFonts w:ascii="Arial" w:eastAsia="Times New Roman" w:hAnsi="Arial" w:cs="Arial"/>
          <w:color w:val="000000" w:themeColor="text1"/>
          <w:szCs w:val="24"/>
        </w:rPr>
        <w:tab/>
        <w:t>(69)</w:t>
      </w:r>
    </w:p>
    <w:p w14:paraId="26BC52EE" w14:textId="6DABF959" w:rsidR="000C028A" w:rsidRPr="00A20083" w:rsidRDefault="000C028A" w:rsidP="00445DBB">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r>
      <w:r w:rsidRPr="00445DBB">
        <w:rPr>
          <w:rFonts w:ascii="Arial" w:hAnsi="Arial" w:cs="Arial"/>
        </w:rPr>
        <w:t xml:space="preserve">Mata kuliah ini membahas tentang </w:t>
      </w:r>
      <w:r w:rsidR="00445DBB" w:rsidRPr="00445DBB">
        <w:rPr>
          <w:rFonts w:ascii="Arial" w:hAnsi="Arial" w:cs="Arial"/>
        </w:rPr>
        <w:t>dasar</w:t>
      </w:r>
      <w:r w:rsidRPr="00445DBB">
        <w:rPr>
          <w:rFonts w:ascii="Arial" w:hAnsi="Arial" w:cs="Arial"/>
        </w:rPr>
        <w:t xml:space="preserve">-dasar </w:t>
      </w:r>
      <w:r w:rsidR="00445DBB">
        <w:rPr>
          <w:rFonts w:ascii="Arial" w:hAnsi="Arial" w:cs="Arial"/>
        </w:rPr>
        <w:t>sport tourism</w:t>
      </w:r>
      <w:r w:rsidRPr="00445DBB">
        <w:rPr>
          <w:rFonts w:ascii="Arial" w:hAnsi="Arial" w:cs="Arial"/>
        </w:rPr>
        <w:t xml:space="preserve"> yang meliputi konsep dasar, hubungan </w:t>
      </w:r>
      <w:r w:rsidR="00445DBB">
        <w:rPr>
          <w:rFonts w:ascii="Arial" w:hAnsi="Arial" w:cs="Arial"/>
        </w:rPr>
        <w:t>wisata, budaya</w:t>
      </w:r>
      <w:r w:rsidRPr="00445DBB">
        <w:rPr>
          <w:rFonts w:ascii="Arial" w:hAnsi="Arial" w:cs="Arial"/>
        </w:rPr>
        <w:t xml:space="preserve"> dengan olahraga, jenis </w:t>
      </w:r>
      <w:r w:rsidR="00445DBB">
        <w:rPr>
          <w:rFonts w:ascii="Arial" w:hAnsi="Arial" w:cs="Arial"/>
        </w:rPr>
        <w:t>sport tourism</w:t>
      </w:r>
      <w:r w:rsidR="00445DBB" w:rsidRPr="00445DBB">
        <w:rPr>
          <w:rFonts w:ascii="Arial" w:hAnsi="Arial" w:cs="Arial"/>
        </w:rPr>
        <w:t xml:space="preserve"> </w:t>
      </w:r>
      <w:r w:rsidR="00445DBB">
        <w:rPr>
          <w:rFonts w:ascii="Arial" w:hAnsi="Arial" w:cs="Arial"/>
        </w:rPr>
        <w:t>serta alat</w:t>
      </w:r>
      <w:r w:rsidR="00445DBB" w:rsidRPr="00445DBB">
        <w:rPr>
          <w:rFonts w:ascii="Arial" w:hAnsi="Arial" w:cs="Arial"/>
        </w:rPr>
        <w:t xml:space="preserve"> dan fasilitas, serta Klasifikasi &amp; Pengembangan Karir Bidang Rekreasi di sekolah dan Luar Sekolah</w:t>
      </w:r>
      <w:r w:rsidR="00445DBB">
        <w:rPr>
          <w:rFonts w:ascii="Arial" w:hAnsi="Arial" w:cs="Arial"/>
        </w:rPr>
        <w:t xml:space="preserve">, </w:t>
      </w:r>
      <w:r w:rsidR="00445DBB" w:rsidRPr="00445DBB">
        <w:rPr>
          <w:rFonts w:ascii="Arial" w:hAnsi="Arial" w:cs="Arial"/>
        </w:rPr>
        <w:t xml:space="preserve">Pengembangan Program Olahraga </w:t>
      </w:r>
      <w:r w:rsidR="00445DBB">
        <w:rPr>
          <w:rFonts w:ascii="Arial" w:hAnsi="Arial" w:cs="Arial"/>
        </w:rPr>
        <w:t>wisata</w:t>
      </w:r>
      <w:r w:rsidR="00445DBB" w:rsidRPr="00445DBB">
        <w:rPr>
          <w:rFonts w:ascii="Arial" w:hAnsi="Arial" w:cs="Arial"/>
        </w:rPr>
        <w:t xml:space="preserve"> </w:t>
      </w:r>
      <w:r w:rsidR="00445DBB">
        <w:rPr>
          <w:rFonts w:ascii="Arial" w:hAnsi="Arial" w:cs="Arial"/>
        </w:rPr>
        <w:t>dan</w:t>
      </w:r>
      <w:r w:rsidR="00445DBB" w:rsidRPr="00445DBB">
        <w:rPr>
          <w:rFonts w:ascii="Arial" w:hAnsi="Arial" w:cs="Arial"/>
        </w:rPr>
        <w:t xml:space="preserve"> penge</w:t>
      </w:r>
      <w:r w:rsidR="00445DBB">
        <w:rPr>
          <w:rFonts w:ascii="Arial" w:hAnsi="Arial" w:cs="Arial"/>
        </w:rPr>
        <w:t>l</w:t>
      </w:r>
      <w:r w:rsidR="00445DBB" w:rsidRPr="00445DBB">
        <w:rPr>
          <w:rFonts w:ascii="Arial" w:hAnsi="Arial" w:cs="Arial"/>
        </w:rPr>
        <w:t>olaan kegiatan olahraga wisata</w:t>
      </w:r>
    </w:p>
    <w:p w14:paraId="21C62DDC" w14:textId="77777777" w:rsidR="000C028A" w:rsidRPr="00A20083" w:rsidRDefault="000C028A" w:rsidP="000C028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0C028A" w:rsidRPr="00A20083" w14:paraId="13D1D3F4" w14:textId="77777777" w:rsidTr="00443EB6">
        <w:tc>
          <w:tcPr>
            <w:tcW w:w="4957" w:type="dxa"/>
            <w:vMerge w:val="restart"/>
            <w:shd w:val="clear" w:color="auto" w:fill="FFF2CC" w:themeFill="accent4" w:themeFillTint="33"/>
            <w:vAlign w:val="center"/>
          </w:tcPr>
          <w:p w14:paraId="4ADA09A4"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29B0C5AD"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564A7786" w14:textId="77777777" w:rsidR="00445DBB"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 xml:space="preserve">Hasil Evaluasi Asesor </w:t>
            </w:r>
          </w:p>
          <w:p w14:paraId="7D9C434E" w14:textId="01D820D5"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(diisi oleh Asesor)</w:t>
            </w:r>
          </w:p>
        </w:tc>
        <w:tc>
          <w:tcPr>
            <w:tcW w:w="3639" w:type="dxa"/>
            <w:gridSpan w:val="2"/>
            <w:shd w:val="clear" w:color="auto" w:fill="FFF2CC" w:themeFill="accent4" w:themeFillTint="33"/>
            <w:vAlign w:val="center"/>
          </w:tcPr>
          <w:p w14:paraId="6ECEEFC9"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Bukti yang Disampaikan*</w:t>
            </w:r>
          </w:p>
        </w:tc>
      </w:tr>
      <w:tr w:rsidR="000C028A" w:rsidRPr="00A20083" w14:paraId="3E8F5104" w14:textId="77777777" w:rsidTr="00443EB6">
        <w:tc>
          <w:tcPr>
            <w:tcW w:w="4957" w:type="dxa"/>
            <w:vMerge/>
            <w:shd w:val="clear" w:color="auto" w:fill="FFF2CC" w:themeFill="accent4" w:themeFillTint="33"/>
            <w:vAlign w:val="center"/>
          </w:tcPr>
          <w:p w14:paraId="73BCFAB3" w14:textId="77777777" w:rsidR="000C028A" w:rsidRPr="00A20083" w:rsidRDefault="000C028A" w:rsidP="00445DBB">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33EA94AC"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495656D6"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104E2D1B"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222524B9"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05FEA4BA"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15022D0B"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0F86BEB0"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F4E288D"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34766F0F" w14:textId="77777777" w:rsidR="000C028A" w:rsidRPr="00A20083" w:rsidRDefault="000C028A" w:rsidP="00445DBB">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0C028A" w:rsidRPr="00A20083" w14:paraId="08C18341" w14:textId="77777777" w:rsidTr="00443EB6">
        <w:tc>
          <w:tcPr>
            <w:tcW w:w="4957" w:type="dxa"/>
            <w:shd w:val="clear" w:color="auto" w:fill="E7E6E6" w:themeFill="background2"/>
          </w:tcPr>
          <w:p w14:paraId="1B23D3A2" w14:textId="77777777" w:rsidR="000C028A" w:rsidRPr="00A20083" w:rsidRDefault="000C028A" w:rsidP="00443EB6">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487AA4C6" w14:textId="77777777" w:rsidR="000C028A" w:rsidRPr="00A20083" w:rsidRDefault="000C028A" w:rsidP="00443EB6">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24101F3E" w14:textId="77777777" w:rsidR="000C028A" w:rsidRPr="00A20083" w:rsidRDefault="000C028A" w:rsidP="00443EB6">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198B42CD" w14:textId="77777777" w:rsidR="000C028A" w:rsidRPr="00A20083" w:rsidRDefault="000C028A" w:rsidP="00443EB6">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0E8E6B92" w14:textId="77777777" w:rsidR="000C028A" w:rsidRPr="00A20083" w:rsidRDefault="000C028A" w:rsidP="00443EB6">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0C028A" w:rsidRPr="00A20083" w14:paraId="30625430" w14:textId="77777777" w:rsidTr="00443EB6">
        <w:tc>
          <w:tcPr>
            <w:tcW w:w="4957" w:type="dxa"/>
            <w:vAlign w:val="center"/>
          </w:tcPr>
          <w:p w14:paraId="02D50578" w14:textId="3177BBB4" w:rsidR="000C028A" w:rsidRPr="00A20083" w:rsidRDefault="000C028A" w:rsidP="00445DBB">
            <w:pPr>
              <w:tabs>
                <w:tab w:val="left" w:pos="3686"/>
                <w:tab w:val="left" w:pos="3969"/>
              </w:tabs>
              <w:spacing w:line="276" w:lineRule="auto"/>
              <w:jc w:val="both"/>
              <w:rPr>
                <w:rFonts w:ascii="Arial" w:hAnsi="Arial" w:cs="Arial"/>
              </w:rPr>
            </w:pPr>
            <w:r w:rsidRPr="00A20083">
              <w:rPr>
                <w:rFonts w:ascii="Arial" w:hAnsi="Arial" w:cs="Arial"/>
                <w:sz w:val="20"/>
                <w:szCs w:val="20"/>
              </w:rPr>
              <w:t xml:space="preserve">Mahasiswa mampu menjelaskan </w:t>
            </w:r>
            <w:r w:rsidR="00445DBB" w:rsidRPr="00445DBB">
              <w:rPr>
                <w:rFonts w:ascii="Arial" w:hAnsi="Arial" w:cs="Arial"/>
                <w:sz w:val="20"/>
                <w:szCs w:val="20"/>
              </w:rPr>
              <w:t xml:space="preserve">tentang dasar-dasar sport tourism yang meliputi konsep dasar, hubungan wisata, budaya dengan olahraga, jenis sport tourism serta alat dan fasilitas, </w:t>
            </w:r>
          </w:p>
        </w:tc>
        <w:tc>
          <w:tcPr>
            <w:tcW w:w="950" w:type="dxa"/>
          </w:tcPr>
          <w:p w14:paraId="413F908E" w14:textId="77777777" w:rsidR="000C028A" w:rsidRPr="00A20083" w:rsidRDefault="000C028A" w:rsidP="00443EB6">
            <w:pPr>
              <w:tabs>
                <w:tab w:val="left" w:pos="3686"/>
                <w:tab w:val="left" w:pos="3969"/>
              </w:tabs>
              <w:spacing w:line="276" w:lineRule="auto"/>
              <w:jc w:val="both"/>
              <w:rPr>
                <w:rFonts w:ascii="Arial" w:hAnsi="Arial" w:cs="Arial"/>
              </w:rPr>
            </w:pPr>
          </w:p>
        </w:tc>
        <w:tc>
          <w:tcPr>
            <w:tcW w:w="945" w:type="dxa"/>
          </w:tcPr>
          <w:p w14:paraId="3E9967C3" w14:textId="77777777" w:rsidR="000C028A" w:rsidRPr="00A20083" w:rsidRDefault="000C028A" w:rsidP="00443EB6">
            <w:pPr>
              <w:tabs>
                <w:tab w:val="left" w:pos="3686"/>
                <w:tab w:val="left" w:pos="3969"/>
              </w:tabs>
              <w:spacing w:line="276" w:lineRule="auto"/>
              <w:jc w:val="both"/>
              <w:rPr>
                <w:rFonts w:ascii="Arial" w:hAnsi="Arial" w:cs="Arial"/>
              </w:rPr>
            </w:pPr>
          </w:p>
        </w:tc>
        <w:tc>
          <w:tcPr>
            <w:tcW w:w="962" w:type="dxa"/>
          </w:tcPr>
          <w:p w14:paraId="1E2E7BF5" w14:textId="77777777" w:rsidR="000C028A" w:rsidRPr="00A20083" w:rsidRDefault="000C028A" w:rsidP="00443EB6">
            <w:pPr>
              <w:tabs>
                <w:tab w:val="left" w:pos="3686"/>
                <w:tab w:val="left" w:pos="3969"/>
              </w:tabs>
              <w:spacing w:line="276" w:lineRule="auto"/>
              <w:jc w:val="both"/>
              <w:rPr>
                <w:rFonts w:ascii="Arial" w:hAnsi="Arial" w:cs="Arial"/>
              </w:rPr>
            </w:pPr>
          </w:p>
        </w:tc>
        <w:tc>
          <w:tcPr>
            <w:tcW w:w="570" w:type="dxa"/>
          </w:tcPr>
          <w:p w14:paraId="785630DB" w14:textId="77777777" w:rsidR="000C028A" w:rsidRPr="00A20083" w:rsidRDefault="000C028A" w:rsidP="00443EB6">
            <w:pPr>
              <w:tabs>
                <w:tab w:val="left" w:pos="3686"/>
                <w:tab w:val="left" w:pos="3969"/>
              </w:tabs>
              <w:spacing w:line="276" w:lineRule="auto"/>
              <w:jc w:val="both"/>
              <w:rPr>
                <w:rFonts w:ascii="Arial" w:hAnsi="Arial" w:cs="Arial"/>
              </w:rPr>
            </w:pPr>
          </w:p>
        </w:tc>
        <w:tc>
          <w:tcPr>
            <w:tcW w:w="570" w:type="dxa"/>
          </w:tcPr>
          <w:p w14:paraId="1D9D2D02" w14:textId="77777777" w:rsidR="000C028A" w:rsidRPr="00A20083" w:rsidRDefault="000C028A" w:rsidP="00443EB6">
            <w:pPr>
              <w:tabs>
                <w:tab w:val="left" w:pos="3686"/>
                <w:tab w:val="left" w:pos="3969"/>
              </w:tabs>
              <w:spacing w:line="276" w:lineRule="auto"/>
              <w:jc w:val="both"/>
              <w:rPr>
                <w:rFonts w:ascii="Arial" w:hAnsi="Arial" w:cs="Arial"/>
              </w:rPr>
            </w:pPr>
          </w:p>
        </w:tc>
        <w:tc>
          <w:tcPr>
            <w:tcW w:w="570" w:type="dxa"/>
          </w:tcPr>
          <w:p w14:paraId="31D46B7C" w14:textId="77777777" w:rsidR="000C028A" w:rsidRPr="00A20083" w:rsidRDefault="000C028A" w:rsidP="00443EB6">
            <w:pPr>
              <w:tabs>
                <w:tab w:val="left" w:pos="3686"/>
                <w:tab w:val="left" w:pos="3969"/>
              </w:tabs>
              <w:spacing w:line="276" w:lineRule="auto"/>
              <w:jc w:val="both"/>
              <w:rPr>
                <w:rFonts w:ascii="Arial" w:hAnsi="Arial" w:cs="Arial"/>
              </w:rPr>
            </w:pPr>
          </w:p>
        </w:tc>
        <w:tc>
          <w:tcPr>
            <w:tcW w:w="570" w:type="dxa"/>
          </w:tcPr>
          <w:p w14:paraId="3D2C5202" w14:textId="77777777" w:rsidR="000C028A" w:rsidRPr="00A20083" w:rsidRDefault="000C028A" w:rsidP="00443EB6">
            <w:pPr>
              <w:tabs>
                <w:tab w:val="left" w:pos="3686"/>
                <w:tab w:val="left" w:pos="3969"/>
              </w:tabs>
              <w:spacing w:line="276" w:lineRule="auto"/>
              <w:jc w:val="both"/>
              <w:rPr>
                <w:rFonts w:ascii="Arial" w:hAnsi="Arial" w:cs="Arial"/>
              </w:rPr>
            </w:pPr>
          </w:p>
        </w:tc>
        <w:tc>
          <w:tcPr>
            <w:tcW w:w="1488" w:type="dxa"/>
          </w:tcPr>
          <w:p w14:paraId="6852E806" w14:textId="77777777" w:rsidR="000C028A" w:rsidRPr="00A20083" w:rsidRDefault="000C028A" w:rsidP="00443EB6">
            <w:pPr>
              <w:tabs>
                <w:tab w:val="left" w:pos="3686"/>
                <w:tab w:val="left" w:pos="3969"/>
              </w:tabs>
              <w:spacing w:line="276" w:lineRule="auto"/>
              <w:jc w:val="both"/>
              <w:rPr>
                <w:rFonts w:ascii="Arial" w:hAnsi="Arial" w:cs="Arial"/>
              </w:rPr>
            </w:pPr>
          </w:p>
        </w:tc>
        <w:tc>
          <w:tcPr>
            <w:tcW w:w="2151" w:type="dxa"/>
          </w:tcPr>
          <w:p w14:paraId="4F9C0B17" w14:textId="77777777" w:rsidR="000C028A" w:rsidRPr="00A20083" w:rsidRDefault="000C028A" w:rsidP="00443EB6">
            <w:pPr>
              <w:tabs>
                <w:tab w:val="left" w:pos="3686"/>
                <w:tab w:val="left" w:pos="3969"/>
              </w:tabs>
              <w:spacing w:line="276" w:lineRule="auto"/>
              <w:jc w:val="both"/>
              <w:rPr>
                <w:rFonts w:ascii="Arial" w:hAnsi="Arial" w:cs="Arial"/>
              </w:rPr>
            </w:pPr>
          </w:p>
        </w:tc>
      </w:tr>
      <w:tr w:rsidR="00445DBB" w:rsidRPr="00A20083" w14:paraId="14D009FC" w14:textId="77777777" w:rsidTr="00443EB6">
        <w:tc>
          <w:tcPr>
            <w:tcW w:w="4957" w:type="dxa"/>
            <w:vAlign w:val="center"/>
          </w:tcPr>
          <w:p w14:paraId="316D8C8B" w14:textId="6B0C1AD2" w:rsidR="00445DBB" w:rsidRPr="00A20083" w:rsidRDefault="00445DBB" w:rsidP="00445DBB">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 xml:space="preserve">Mahasiswa </w:t>
            </w:r>
            <w:r>
              <w:rPr>
                <w:rFonts w:ascii="Arial" w:hAnsi="Arial" w:cs="Arial"/>
                <w:sz w:val="20"/>
                <w:szCs w:val="20"/>
              </w:rPr>
              <w:t>menguasai</w:t>
            </w:r>
            <w:r w:rsidRPr="00A20083">
              <w:rPr>
                <w:rFonts w:ascii="Arial" w:hAnsi="Arial" w:cs="Arial"/>
                <w:sz w:val="20"/>
                <w:szCs w:val="20"/>
              </w:rPr>
              <w:t xml:space="preserve"> </w:t>
            </w:r>
            <w:r>
              <w:rPr>
                <w:rFonts w:ascii="Arial" w:hAnsi="Arial" w:cs="Arial"/>
                <w:sz w:val="20"/>
                <w:szCs w:val="20"/>
              </w:rPr>
              <w:t>menguraikan k</w:t>
            </w:r>
            <w:r w:rsidRPr="00445DBB">
              <w:rPr>
                <w:rFonts w:ascii="Arial" w:hAnsi="Arial" w:cs="Arial"/>
                <w:sz w:val="20"/>
                <w:szCs w:val="20"/>
              </w:rPr>
              <w:t>lasifikasi &amp; Pengembangan Karir Bidang Rekreasi di sekolah dan Luar Sekolah,</w:t>
            </w:r>
          </w:p>
        </w:tc>
        <w:tc>
          <w:tcPr>
            <w:tcW w:w="950" w:type="dxa"/>
          </w:tcPr>
          <w:p w14:paraId="52B57B0D" w14:textId="77777777" w:rsidR="00445DBB" w:rsidRPr="00A20083" w:rsidRDefault="00445DBB" w:rsidP="00443EB6">
            <w:pPr>
              <w:tabs>
                <w:tab w:val="left" w:pos="3686"/>
                <w:tab w:val="left" w:pos="3969"/>
              </w:tabs>
              <w:spacing w:line="276" w:lineRule="auto"/>
              <w:jc w:val="both"/>
              <w:rPr>
                <w:rFonts w:ascii="Arial" w:hAnsi="Arial" w:cs="Arial"/>
              </w:rPr>
            </w:pPr>
          </w:p>
        </w:tc>
        <w:tc>
          <w:tcPr>
            <w:tcW w:w="945" w:type="dxa"/>
          </w:tcPr>
          <w:p w14:paraId="173E714D" w14:textId="77777777" w:rsidR="00445DBB" w:rsidRPr="00A20083" w:rsidRDefault="00445DBB" w:rsidP="00443EB6">
            <w:pPr>
              <w:tabs>
                <w:tab w:val="left" w:pos="3686"/>
                <w:tab w:val="left" w:pos="3969"/>
              </w:tabs>
              <w:spacing w:line="276" w:lineRule="auto"/>
              <w:jc w:val="both"/>
              <w:rPr>
                <w:rFonts w:ascii="Arial" w:hAnsi="Arial" w:cs="Arial"/>
              </w:rPr>
            </w:pPr>
          </w:p>
        </w:tc>
        <w:tc>
          <w:tcPr>
            <w:tcW w:w="962" w:type="dxa"/>
          </w:tcPr>
          <w:p w14:paraId="518D46B4"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33DE35EB"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6EC739A2"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6BFADDB5"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12184B4A" w14:textId="77777777" w:rsidR="00445DBB" w:rsidRPr="00A20083" w:rsidRDefault="00445DBB" w:rsidP="00443EB6">
            <w:pPr>
              <w:tabs>
                <w:tab w:val="left" w:pos="3686"/>
                <w:tab w:val="left" w:pos="3969"/>
              </w:tabs>
              <w:spacing w:line="276" w:lineRule="auto"/>
              <w:jc w:val="both"/>
              <w:rPr>
                <w:rFonts w:ascii="Arial" w:hAnsi="Arial" w:cs="Arial"/>
              </w:rPr>
            </w:pPr>
          </w:p>
        </w:tc>
        <w:tc>
          <w:tcPr>
            <w:tcW w:w="1488" w:type="dxa"/>
          </w:tcPr>
          <w:p w14:paraId="490D03F7" w14:textId="77777777" w:rsidR="00445DBB" w:rsidRPr="00A20083" w:rsidRDefault="00445DBB" w:rsidP="00443EB6">
            <w:pPr>
              <w:tabs>
                <w:tab w:val="left" w:pos="3686"/>
                <w:tab w:val="left" w:pos="3969"/>
              </w:tabs>
              <w:spacing w:line="276" w:lineRule="auto"/>
              <w:jc w:val="both"/>
              <w:rPr>
                <w:rFonts w:ascii="Arial" w:hAnsi="Arial" w:cs="Arial"/>
              </w:rPr>
            </w:pPr>
          </w:p>
        </w:tc>
        <w:tc>
          <w:tcPr>
            <w:tcW w:w="2151" w:type="dxa"/>
          </w:tcPr>
          <w:p w14:paraId="135DE969" w14:textId="77777777" w:rsidR="00445DBB" w:rsidRPr="00A20083" w:rsidRDefault="00445DBB" w:rsidP="00443EB6">
            <w:pPr>
              <w:tabs>
                <w:tab w:val="left" w:pos="3686"/>
                <w:tab w:val="left" w:pos="3969"/>
              </w:tabs>
              <w:spacing w:line="276" w:lineRule="auto"/>
              <w:jc w:val="both"/>
              <w:rPr>
                <w:rFonts w:ascii="Arial" w:hAnsi="Arial" w:cs="Arial"/>
              </w:rPr>
            </w:pPr>
          </w:p>
        </w:tc>
      </w:tr>
      <w:tr w:rsidR="00445DBB" w:rsidRPr="00A20083" w14:paraId="14B856A4" w14:textId="77777777" w:rsidTr="00443EB6">
        <w:tc>
          <w:tcPr>
            <w:tcW w:w="4957" w:type="dxa"/>
            <w:vAlign w:val="center"/>
          </w:tcPr>
          <w:p w14:paraId="3B4A5678" w14:textId="281C4AEB" w:rsidR="00445DBB" w:rsidRPr="00A20083" w:rsidRDefault="00445DBB" w:rsidP="00445DBB">
            <w:pPr>
              <w:tabs>
                <w:tab w:val="left" w:pos="3686"/>
                <w:tab w:val="left" w:pos="3969"/>
              </w:tabs>
              <w:spacing w:line="276" w:lineRule="auto"/>
              <w:jc w:val="both"/>
              <w:rPr>
                <w:rFonts w:ascii="Arial" w:hAnsi="Arial" w:cs="Arial"/>
                <w:sz w:val="20"/>
                <w:szCs w:val="20"/>
              </w:rPr>
            </w:pPr>
            <w:r w:rsidRPr="00A20083">
              <w:rPr>
                <w:rFonts w:ascii="Arial" w:hAnsi="Arial" w:cs="Arial"/>
                <w:sz w:val="20"/>
                <w:szCs w:val="20"/>
              </w:rPr>
              <w:t xml:space="preserve">Mahasiswa mampu </w:t>
            </w:r>
            <w:r>
              <w:rPr>
                <w:rFonts w:ascii="Arial" w:hAnsi="Arial" w:cs="Arial"/>
                <w:sz w:val="20"/>
                <w:szCs w:val="20"/>
              </w:rPr>
              <w:t>melakukan p</w:t>
            </w:r>
            <w:r w:rsidRPr="00445DBB">
              <w:rPr>
                <w:rFonts w:ascii="Arial" w:hAnsi="Arial" w:cs="Arial"/>
                <w:sz w:val="20"/>
                <w:szCs w:val="20"/>
              </w:rPr>
              <w:t>engembangan Program Olahraga wisata dan pengelolaan kegiatan olahraga wisata</w:t>
            </w:r>
          </w:p>
        </w:tc>
        <w:tc>
          <w:tcPr>
            <w:tcW w:w="950" w:type="dxa"/>
          </w:tcPr>
          <w:p w14:paraId="2DE3FBE8" w14:textId="77777777" w:rsidR="00445DBB" w:rsidRPr="00A20083" w:rsidRDefault="00445DBB" w:rsidP="00443EB6">
            <w:pPr>
              <w:tabs>
                <w:tab w:val="left" w:pos="3686"/>
                <w:tab w:val="left" w:pos="3969"/>
              </w:tabs>
              <w:spacing w:line="276" w:lineRule="auto"/>
              <w:jc w:val="both"/>
              <w:rPr>
                <w:rFonts w:ascii="Arial" w:hAnsi="Arial" w:cs="Arial"/>
              </w:rPr>
            </w:pPr>
          </w:p>
        </w:tc>
        <w:tc>
          <w:tcPr>
            <w:tcW w:w="945" w:type="dxa"/>
          </w:tcPr>
          <w:p w14:paraId="1E43C39B" w14:textId="77777777" w:rsidR="00445DBB" w:rsidRPr="00A20083" w:rsidRDefault="00445DBB" w:rsidP="00443EB6">
            <w:pPr>
              <w:tabs>
                <w:tab w:val="left" w:pos="3686"/>
                <w:tab w:val="left" w:pos="3969"/>
              </w:tabs>
              <w:spacing w:line="276" w:lineRule="auto"/>
              <w:jc w:val="both"/>
              <w:rPr>
                <w:rFonts w:ascii="Arial" w:hAnsi="Arial" w:cs="Arial"/>
              </w:rPr>
            </w:pPr>
          </w:p>
        </w:tc>
        <w:tc>
          <w:tcPr>
            <w:tcW w:w="962" w:type="dxa"/>
          </w:tcPr>
          <w:p w14:paraId="28B3E05C"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17B2F51A"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4771AB74"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6ECB6624" w14:textId="77777777" w:rsidR="00445DBB" w:rsidRPr="00A20083" w:rsidRDefault="00445DBB" w:rsidP="00443EB6">
            <w:pPr>
              <w:tabs>
                <w:tab w:val="left" w:pos="3686"/>
                <w:tab w:val="left" w:pos="3969"/>
              </w:tabs>
              <w:spacing w:line="276" w:lineRule="auto"/>
              <w:jc w:val="both"/>
              <w:rPr>
                <w:rFonts w:ascii="Arial" w:hAnsi="Arial" w:cs="Arial"/>
              </w:rPr>
            </w:pPr>
          </w:p>
        </w:tc>
        <w:tc>
          <w:tcPr>
            <w:tcW w:w="570" w:type="dxa"/>
          </w:tcPr>
          <w:p w14:paraId="0C1A6D97" w14:textId="77777777" w:rsidR="00445DBB" w:rsidRPr="00A20083" w:rsidRDefault="00445DBB" w:rsidP="00443EB6">
            <w:pPr>
              <w:tabs>
                <w:tab w:val="left" w:pos="3686"/>
                <w:tab w:val="left" w:pos="3969"/>
              </w:tabs>
              <w:spacing w:line="276" w:lineRule="auto"/>
              <w:jc w:val="both"/>
              <w:rPr>
                <w:rFonts w:ascii="Arial" w:hAnsi="Arial" w:cs="Arial"/>
              </w:rPr>
            </w:pPr>
          </w:p>
        </w:tc>
        <w:tc>
          <w:tcPr>
            <w:tcW w:w="1488" w:type="dxa"/>
          </w:tcPr>
          <w:p w14:paraId="6CEAECBB" w14:textId="77777777" w:rsidR="00445DBB" w:rsidRPr="00A20083" w:rsidRDefault="00445DBB" w:rsidP="00443EB6">
            <w:pPr>
              <w:tabs>
                <w:tab w:val="left" w:pos="3686"/>
                <w:tab w:val="left" w:pos="3969"/>
              </w:tabs>
              <w:spacing w:line="276" w:lineRule="auto"/>
              <w:jc w:val="both"/>
              <w:rPr>
                <w:rFonts w:ascii="Arial" w:hAnsi="Arial" w:cs="Arial"/>
              </w:rPr>
            </w:pPr>
          </w:p>
        </w:tc>
        <w:tc>
          <w:tcPr>
            <w:tcW w:w="2151" w:type="dxa"/>
          </w:tcPr>
          <w:p w14:paraId="0B88A897" w14:textId="77777777" w:rsidR="00445DBB" w:rsidRPr="00A20083" w:rsidRDefault="00445DBB" w:rsidP="00443EB6">
            <w:pPr>
              <w:tabs>
                <w:tab w:val="left" w:pos="3686"/>
                <w:tab w:val="left" w:pos="3969"/>
              </w:tabs>
              <w:spacing w:line="276" w:lineRule="auto"/>
              <w:jc w:val="both"/>
              <w:rPr>
                <w:rFonts w:ascii="Arial" w:hAnsi="Arial" w:cs="Arial"/>
              </w:rPr>
            </w:pPr>
          </w:p>
        </w:tc>
      </w:tr>
    </w:tbl>
    <w:p w14:paraId="47447F51" w14:textId="77777777" w:rsidR="000C028A" w:rsidRPr="00A20083" w:rsidRDefault="000C028A" w:rsidP="000C028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0D35BE8" w14:textId="77777777" w:rsidR="000C028A" w:rsidRDefault="000C028A">
      <w:pPr>
        <w:rPr>
          <w:rFonts w:ascii="Arial" w:hAnsi="Arial" w:cs="Arial"/>
          <w:szCs w:val="24"/>
        </w:rPr>
      </w:pPr>
      <w:r>
        <w:rPr>
          <w:rFonts w:ascii="Arial" w:hAnsi="Arial" w:cs="Arial"/>
          <w:szCs w:val="24"/>
        </w:rPr>
        <w:br w:type="page"/>
      </w:r>
    </w:p>
    <w:p w14:paraId="6E5A19F3" w14:textId="29D52403"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Futsal *</w:t>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t>(70)</w:t>
      </w:r>
    </w:p>
    <w:p w14:paraId="11A25ED0"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membahas tentang pemahaman konsep dasar keterampilan dasar futsal, sejarah futsal, peraturan dan penerapannya dalam proses belajar mengajar.</w:t>
      </w:r>
    </w:p>
    <w:p w14:paraId="1D1C1BD2"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5211"/>
        <w:gridCol w:w="950"/>
        <w:gridCol w:w="933"/>
        <w:gridCol w:w="962"/>
        <w:gridCol w:w="535"/>
        <w:gridCol w:w="537"/>
        <w:gridCol w:w="533"/>
        <w:gridCol w:w="542"/>
        <w:gridCol w:w="1443"/>
        <w:gridCol w:w="1995"/>
      </w:tblGrid>
      <w:tr w:rsidR="001F0CEA" w:rsidRPr="00A20083" w14:paraId="543B6AD2" w14:textId="77777777" w:rsidTr="000C028A">
        <w:tc>
          <w:tcPr>
            <w:tcW w:w="5211" w:type="dxa"/>
            <w:vMerge w:val="restart"/>
            <w:shd w:val="clear" w:color="auto" w:fill="FFF2CC" w:themeFill="accent4" w:themeFillTint="33"/>
            <w:vAlign w:val="center"/>
          </w:tcPr>
          <w:p w14:paraId="5A63FAF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48A0A27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5586626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438" w:type="dxa"/>
            <w:gridSpan w:val="2"/>
            <w:shd w:val="clear" w:color="auto" w:fill="FFF2CC" w:themeFill="accent4" w:themeFillTint="33"/>
            <w:vAlign w:val="center"/>
          </w:tcPr>
          <w:p w14:paraId="1F7B320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F0CEA" w:rsidRPr="00A20083" w14:paraId="26017D76" w14:textId="77777777" w:rsidTr="000C028A">
        <w:tc>
          <w:tcPr>
            <w:tcW w:w="5211" w:type="dxa"/>
            <w:vMerge/>
            <w:shd w:val="clear" w:color="auto" w:fill="FFF2CC" w:themeFill="accent4" w:themeFillTint="33"/>
            <w:vAlign w:val="center"/>
          </w:tcPr>
          <w:p w14:paraId="067DD52E" w14:textId="77777777" w:rsidR="001F0CEA" w:rsidRPr="00A20083" w:rsidRDefault="001F0CEA" w:rsidP="001F0CEA">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246805D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45B5424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5BB8B1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16D38BC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4CA73C3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46BF11A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2B14380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41B69659"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1995" w:type="dxa"/>
            <w:shd w:val="clear" w:color="auto" w:fill="FFF2CC" w:themeFill="accent4" w:themeFillTint="33"/>
            <w:vAlign w:val="center"/>
          </w:tcPr>
          <w:p w14:paraId="14B2AF7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F0CEA" w:rsidRPr="00A20083" w14:paraId="4E6286B5" w14:textId="77777777" w:rsidTr="000C028A">
        <w:tc>
          <w:tcPr>
            <w:tcW w:w="5211" w:type="dxa"/>
            <w:shd w:val="clear" w:color="auto" w:fill="E7E6E6" w:themeFill="background2"/>
          </w:tcPr>
          <w:p w14:paraId="2236D190"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2C1255E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567681E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1B61F52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1995" w:type="dxa"/>
            <w:shd w:val="clear" w:color="auto" w:fill="E7E6E6" w:themeFill="background2"/>
          </w:tcPr>
          <w:p w14:paraId="18068D2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765D2213" w14:textId="77777777" w:rsidTr="000C028A">
        <w:tc>
          <w:tcPr>
            <w:tcW w:w="5211" w:type="dxa"/>
            <w:vAlign w:val="center"/>
          </w:tcPr>
          <w:p w14:paraId="34D6B0A9" w14:textId="4E51B445" w:rsidR="001F0CEA" w:rsidRPr="00A20083" w:rsidRDefault="001F0CEA" w:rsidP="000C028A">
            <w:pPr>
              <w:jc w:val="both"/>
              <w:rPr>
                <w:rFonts w:ascii="Arial" w:hAnsi="Arial" w:cs="Arial"/>
                <w:sz w:val="20"/>
                <w:szCs w:val="20"/>
                <w:lang w:val="en-ID"/>
              </w:rPr>
            </w:pPr>
            <w:r w:rsidRPr="00A20083">
              <w:rPr>
                <w:rFonts w:ascii="Arial" w:hAnsi="Arial" w:cs="Arial"/>
                <w:sz w:val="20"/>
                <w:szCs w:val="20"/>
              </w:rPr>
              <w:t xml:space="preserve">Mahasiswa  menguasai teknik dasar futsal, peraturan pertandingan, </w:t>
            </w:r>
          </w:p>
        </w:tc>
        <w:tc>
          <w:tcPr>
            <w:tcW w:w="950" w:type="dxa"/>
          </w:tcPr>
          <w:p w14:paraId="2B44143E"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6DC967FC"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62A72A1A"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42071584"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24D13C46"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0A0222AC"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0EF8E0C7"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7CD3DFEC" w14:textId="77777777" w:rsidR="001F0CEA" w:rsidRPr="00A20083" w:rsidRDefault="001F0CEA" w:rsidP="001F0CEA">
            <w:pPr>
              <w:tabs>
                <w:tab w:val="left" w:pos="3686"/>
                <w:tab w:val="left" w:pos="3969"/>
              </w:tabs>
              <w:spacing w:line="276" w:lineRule="auto"/>
              <w:jc w:val="both"/>
              <w:rPr>
                <w:rFonts w:ascii="Arial" w:hAnsi="Arial" w:cs="Arial"/>
              </w:rPr>
            </w:pPr>
          </w:p>
        </w:tc>
        <w:tc>
          <w:tcPr>
            <w:tcW w:w="1995" w:type="dxa"/>
          </w:tcPr>
          <w:p w14:paraId="67425253"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19D56E85" w14:textId="77777777" w:rsidTr="000C028A">
        <w:tc>
          <w:tcPr>
            <w:tcW w:w="5211" w:type="dxa"/>
            <w:vAlign w:val="center"/>
          </w:tcPr>
          <w:p w14:paraId="6DF130A1" w14:textId="7CFDD8F7" w:rsidR="001F0CEA" w:rsidRPr="00A20083" w:rsidRDefault="000C028A" w:rsidP="001F0CEA">
            <w:pPr>
              <w:jc w:val="both"/>
              <w:rPr>
                <w:rFonts w:ascii="Arial" w:hAnsi="Arial" w:cs="Arial"/>
                <w:sz w:val="20"/>
                <w:szCs w:val="20"/>
              </w:rPr>
            </w:pPr>
            <w:proofErr w:type="gramStart"/>
            <w:r w:rsidRPr="00A20083">
              <w:rPr>
                <w:rFonts w:ascii="Arial" w:hAnsi="Arial" w:cs="Arial"/>
                <w:sz w:val="20"/>
                <w:szCs w:val="20"/>
              </w:rPr>
              <w:t xml:space="preserve">Mahasiswa  </w:t>
            </w:r>
            <w:r>
              <w:rPr>
                <w:rFonts w:ascii="Arial" w:hAnsi="Arial" w:cs="Arial"/>
                <w:sz w:val="20"/>
                <w:szCs w:val="20"/>
              </w:rPr>
              <w:t>memiliki</w:t>
            </w:r>
            <w:proofErr w:type="gramEnd"/>
            <w:r>
              <w:rPr>
                <w:rFonts w:ascii="Arial" w:hAnsi="Arial" w:cs="Arial"/>
                <w:sz w:val="20"/>
                <w:szCs w:val="20"/>
              </w:rPr>
              <w:t xml:space="preserve"> </w:t>
            </w:r>
            <w:r w:rsidRPr="00A20083">
              <w:rPr>
                <w:rFonts w:ascii="Arial" w:hAnsi="Arial" w:cs="Arial"/>
                <w:sz w:val="20"/>
                <w:szCs w:val="20"/>
              </w:rPr>
              <w:t>pemahaman pendekatan taktis dalam permainan futsal.</w:t>
            </w:r>
          </w:p>
        </w:tc>
        <w:tc>
          <w:tcPr>
            <w:tcW w:w="950" w:type="dxa"/>
          </w:tcPr>
          <w:p w14:paraId="58E388E6"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2C07B580"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3ECAB017"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00D22BDD"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19E97808"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2CAE8DF8"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3F8937E0"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0E31673B" w14:textId="77777777" w:rsidR="001F0CEA" w:rsidRPr="00A20083" w:rsidRDefault="001F0CEA" w:rsidP="001F0CEA">
            <w:pPr>
              <w:tabs>
                <w:tab w:val="left" w:pos="3686"/>
                <w:tab w:val="left" w:pos="3969"/>
              </w:tabs>
              <w:spacing w:line="276" w:lineRule="auto"/>
              <w:jc w:val="both"/>
              <w:rPr>
                <w:rFonts w:ascii="Arial" w:hAnsi="Arial" w:cs="Arial"/>
              </w:rPr>
            </w:pPr>
          </w:p>
        </w:tc>
        <w:tc>
          <w:tcPr>
            <w:tcW w:w="1995" w:type="dxa"/>
          </w:tcPr>
          <w:p w14:paraId="1851EBF2" w14:textId="77777777" w:rsidR="001F0CEA" w:rsidRPr="00A20083" w:rsidRDefault="001F0CEA" w:rsidP="001F0CEA">
            <w:pPr>
              <w:tabs>
                <w:tab w:val="left" w:pos="3686"/>
                <w:tab w:val="left" w:pos="3969"/>
              </w:tabs>
              <w:spacing w:line="276" w:lineRule="auto"/>
              <w:jc w:val="both"/>
              <w:rPr>
                <w:rFonts w:ascii="Arial" w:hAnsi="Arial" w:cs="Arial"/>
              </w:rPr>
            </w:pPr>
          </w:p>
        </w:tc>
      </w:tr>
      <w:tr w:rsidR="000C028A" w:rsidRPr="00A20083" w14:paraId="61D58DB9" w14:textId="77777777" w:rsidTr="00443EB6">
        <w:tc>
          <w:tcPr>
            <w:tcW w:w="5211" w:type="dxa"/>
            <w:vAlign w:val="center"/>
          </w:tcPr>
          <w:p w14:paraId="2BFDA25C" w14:textId="568C15EF" w:rsidR="000C028A" w:rsidRPr="00A20083" w:rsidRDefault="000C028A" w:rsidP="001F0CEA">
            <w:pPr>
              <w:tabs>
                <w:tab w:val="left" w:pos="3686"/>
                <w:tab w:val="left" w:pos="3969"/>
              </w:tabs>
              <w:spacing w:line="276" w:lineRule="auto"/>
              <w:jc w:val="both"/>
              <w:rPr>
                <w:rFonts w:ascii="Arial" w:hAnsi="Arial" w:cs="Arial"/>
              </w:rPr>
            </w:pPr>
            <w:proofErr w:type="gramStart"/>
            <w:r w:rsidRPr="00A20083">
              <w:rPr>
                <w:rFonts w:ascii="Arial" w:hAnsi="Arial" w:cs="Arial"/>
                <w:sz w:val="20"/>
                <w:szCs w:val="20"/>
              </w:rPr>
              <w:t xml:space="preserve">Mahasiswa  </w:t>
            </w:r>
            <w:r>
              <w:rPr>
                <w:rFonts w:ascii="Arial" w:hAnsi="Arial" w:cs="Arial"/>
                <w:sz w:val="20"/>
                <w:szCs w:val="20"/>
              </w:rPr>
              <w:t>m</w:t>
            </w:r>
            <w:r w:rsidRPr="00A20083">
              <w:rPr>
                <w:rFonts w:ascii="Arial" w:hAnsi="Arial" w:cs="Arial"/>
                <w:sz w:val="20"/>
                <w:szCs w:val="20"/>
              </w:rPr>
              <w:t>ampu</w:t>
            </w:r>
            <w:proofErr w:type="gramEnd"/>
            <w:r w:rsidRPr="00A20083">
              <w:rPr>
                <w:rFonts w:ascii="Arial" w:hAnsi="Arial" w:cs="Arial"/>
                <w:sz w:val="20"/>
                <w:szCs w:val="20"/>
              </w:rPr>
              <w:t xml:space="preserve"> menerapkan permainan futsal dalam proses belajar mengajar.</w:t>
            </w:r>
          </w:p>
        </w:tc>
        <w:tc>
          <w:tcPr>
            <w:tcW w:w="950" w:type="dxa"/>
          </w:tcPr>
          <w:p w14:paraId="3C4A662F" w14:textId="77777777" w:rsidR="000C028A" w:rsidRPr="00A20083" w:rsidRDefault="000C028A" w:rsidP="001F0CEA">
            <w:pPr>
              <w:tabs>
                <w:tab w:val="left" w:pos="3686"/>
                <w:tab w:val="left" w:pos="3969"/>
              </w:tabs>
              <w:spacing w:line="276" w:lineRule="auto"/>
              <w:jc w:val="both"/>
              <w:rPr>
                <w:rFonts w:ascii="Arial" w:hAnsi="Arial" w:cs="Arial"/>
              </w:rPr>
            </w:pPr>
          </w:p>
        </w:tc>
        <w:tc>
          <w:tcPr>
            <w:tcW w:w="933" w:type="dxa"/>
          </w:tcPr>
          <w:p w14:paraId="0D3EECD9" w14:textId="77777777" w:rsidR="000C028A" w:rsidRPr="00A20083" w:rsidRDefault="000C028A" w:rsidP="001F0CEA">
            <w:pPr>
              <w:tabs>
                <w:tab w:val="left" w:pos="3686"/>
                <w:tab w:val="left" w:pos="3969"/>
              </w:tabs>
              <w:spacing w:line="276" w:lineRule="auto"/>
              <w:jc w:val="both"/>
              <w:rPr>
                <w:rFonts w:ascii="Arial" w:hAnsi="Arial" w:cs="Arial"/>
              </w:rPr>
            </w:pPr>
          </w:p>
        </w:tc>
        <w:tc>
          <w:tcPr>
            <w:tcW w:w="962" w:type="dxa"/>
          </w:tcPr>
          <w:p w14:paraId="4210F728" w14:textId="77777777" w:rsidR="000C028A" w:rsidRPr="00A20083" w:rsidRDefault="000C028A" w:rsidP="001F0CEA">
            <w:pPr>
              <w:tabs>
                <w:tab w:val="left" w:pos="3686"/>
                <w:tab w:val="left" w:pos="3969"/>
              </w:tabs>
              <w:spacing w:line="276" w:lineRule="auto"/>
              <w:jc w:val="both"/>
              <w:rPr>
                <w:rFonts w:ascii="Arial" w:hAnsi="Arial" w:cs="Arial"/>
              </w:rPr>
            </w:pPr>
          </w:p>
        </w:tc>
        <w:tc>
          <w:tcPr>
            <w:tcW w:w="535" w:type="dxa"/>
          </w:tcPr>
          <w:p w14:paraId="1FE68775" w14:textId="77777777" w:rsidR="000C028A" w:rsidRPr="00A20083" w:rsidRDefault="000C028A" w:rsidP="001F0CEA">
            <w:pPr>
              <w:tabs>
                <w:tab w:val="left" w:pos="3686"/>
                <w:tab w:val="left" w:pos="3969"/>
              </w:tabs>
              <w:spacing w:line="276" w:lineRule="auto"/>
              <w:jc w:val="both"/>
              <w:rPr>
                <w:rFonts w:ascii="Arial" w:hAnsi="Arial" w:cs="Arial"/>
              </w:rPr>
            </w:pPr>
          </w:p>
        </w:tc>
        <w:tc>
          <w:tcPr>
            <w:tcW w:w="537" w:type="dxa"/>
          </w:tcPr>
          <w:p w14:paraId="69E769BE" w14:textId="77777777" w:rsidR="000C028A" w:rsidRPr="00A20083" w:rsidRDefault="000C028A" w:rsidP="001F0CEA">
            <w:pPr>
              <w:tabs>
                <w:tab w:val="left" w:pos="3686"/>
                <w:tab w:val="left" w:pos="3969"/>
              </w:tabs>
              <w:spacing w:line="276" w:lineRule="auto"/>
              <w:jc w:val="both"/>
              <w:rPr>
                <w:rFonts w:ascii="Arial" w:hAnsi="Arial" w:cs="Arial"/>
              </w:rPr>
            </w:pPr>
          </w:p>
        </w:tc>
        <w:tc>
          <w:tcPr>
            <w:tcW w:w="533" w:type="dxa"/>
          </w:tcPr>
          <w:p w14:paraId="6DD0A0D9" w14:textId="77777777" w:rsidR="000C028A" w:rsidRPr="00A20083" w:rsidRDefault="000C028A" w:rsidP="001F0CEA">
            <w:pPr>
              <w:tabs>
                <w:tab w:val="left" w:pos="3686"/>
                <w:tab w:val="left" w:pos="3969"/>
              </w:tabs>
              <w:spacing w:line="276" w:lineRule="auto"/>
              <w:jc w:val="both"/>
              <w:rPr>
                <w:rFonts w:ascii="Arial" w:hAnsi="Arial" w:cs="Arial"/>
              </w:rPr>
            </w:pPr>
          </w:p>
        </w:tc>
        <w:tc>
          <w:tcPr>
            <w:tcW w:w="542" w:type="dxa"/>
          </w:tcPr>
          <w:p w14:paraId="77B78436" w14:textId="77777777" w:rsidR="000C028A" w:rsidRPr="00A20083" w:rsidRDefault="000C028A" w:rsidP="001F0CEA">
            <w:pPr>
              <w:tabs>
                <w:tab w:val="left" w:pos="3686"/>
                <w:tab w:val="left" w:pos="3969"/>
              </w:tabs>
              <w:spacing w:line="276" w:lineRule="auto"/>
              <w:jc w:val="both"/>
              <w:rPr>
                <w:rFonts w:ascii="Arial" w:hAnsi="Arial" w:cs="Arial"/>
              </w:rPr>
            </w:pPr>
          </w:p>
        </w:tc>
        <w:tc>
          <w:tcPr>
            <w:tcW w:w="1443" w:type="dxa"/>
          </w:tcPr>
          <w:p w14:paraId="565814A9" w14:textId="77777777" w:rsidR="000C028A" w:rsidRPr="00A20083" w:rsidRDefault="000C028A" w:rsidP="001F0CEA">
            <w:pPr>
              <w:tabs>
                <w:tab w:val="left" w:pos="3686"/>
                <w:tab w:val="left" w:pos="3969"/>
              </w:tabs>
              <w:spacing w:line="276" w:lineRule="auto"/>
              <w:jc w:val="both"/>
              <w:rPr>
                <w:rFonts w:ascii="Arial" w:hAnsi="Arial" w:cs="Arial"/>
              </w:rPr>
            </w:pPr>
          </w:p>
        </w:tc>
        <w:tc>
          <w:tcPr>
            <w:tcW w:w="1995" w:type="dxa"/>
          </w:tcPr>
          <w:p w14:paraId="0C1D79C7" w14:textId="77777777" w:rsidR="000C028A" w:rsidRPr="00A20083" w:rsidRDefault="000C028A" w:rsidP="001F0CEA">
            <w:pPr>
              <w:tabs>
                <w:tab w:val="left" w:pos="3686"/>
                <w:tab w:val="left" w:pos="3969"/>
              </w:tabs>
              <w:spacing w:line="276" w:lineRule="auto"/>
              <w:jc w:val="both"/>
              <w:rPr>
                <w:rFonts w:ascii="Arial" w:hAnsi="Arial" w:cs="Arial"/>
              </w:rPr>
            </w:pPr>
          </w:p>
        </w:tc>
      </w:tr>
    </w:tbl>
    <w:p w14:paraId="490DEAEA"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5F9E594" w14:textId="77777777" w:rsidR="001F0CEA" w:rsidRPr="00A20083" w:rsidRDefault="001F0CEA" w:rsidP="001F0CEA">
      <w:r w:rsidRPr="00A20083">
        <w:br w:type="page"/>
      </w:r>
    </w:p>
    <w:p w14:paraId="4EE93F0C" w14:textId="37A82473"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Korfball *</w:t>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r>
      <w:r w:rsidR="000C028A">
        <w:rPr>
          <w:rFonts w:ascii="Arial" w:eastAsia="Times New Roman" w:hAnsi="Arial" w:cs="Arial"/>
          <w:color w:val="000000"/>
          <w:szCs w:val="24"/>
        </w:rPr>
        <w:tab/>
        <w:t>(71)</w:t>
      </w:r>
    </w:p>
    <w:p w14:paraId="652498DB"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pilihan yang ditawarkan agar mahasiswa mengetahui tentang Korfball, serta mampu mempraktekkan gerakan-gerakan dasar korfball dan peraturan dalam permainan korfball</w:t>
      </w:r>
    </w:p>
    <w:p w14:paraId="4809002B"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A20083" w14:paraId="234DBE82" w14:textId="77777777" w:rsidTr="001F0CEA">
        <w:tc>
          <w:tcPr>
            <w:tcW w:w="4957" w:type="dxa"/>
            <w:vMerge w:val="restart"/>
            <w:shd w:val="clear" w:color="auto" w:fill="FFF2CC" w:themeFill="accent4" w:themeFillTint="33"/>
            <w:vAlign w:val="center"/>
          </w:tcPr>
          <w:p w14:paraId="1C586011"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056A3BFA"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578BAA74"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24170CAB"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1F0CEA" w:rsidRPr="00A20083" w14:paraId="09C83883" w14:textId="77777777" w:rsidTr="001F0CEA">
        <w:tc>
          <w:tcPr>
            <w:tcW w:w="4957" w:type="dxa"/>
            <w:vMerge/>
            <w:shd w:val="clear" w:color="auto" w:fill="FFF2CC" w:themeFill="accent4" w:themeFillTint="33"/>
            <w:vAlign w:val="center"/>
          </w:tcPr>
          <w:p w14:paraId="78925884" w14:textId="77777777" w:rsidR="001F0CEA" w:rsidRPr="00A20083" w:rsidRDefault="001F0CEA" w:rsidP="000C028A">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215AB13F"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2F4E89F1"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730EA409"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13B7E409"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10B3DD01"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F321786"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FBD574F"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3DCB2D31"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3691932F"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1F0CEA" w:rsidRPr="00A20083" w14:paraId="40A42A18" w14:textId="77777777" w:rsidTr="001F0CEA">
        <w:tc>
          <w:tcPr>
            <w:tcW w:w="4957" w:type="dxa"/>
            <w:shd w:val="clear" w:color="auto" w:fill="E7E6E6" w:themeFill="background2"/>
          </w:tcPr>
          <w:p w14:paraId="612CA32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087CC7E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360E62A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60EB8A2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472063D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445F7FAA" w14:textId="77777777" w:rsidTr="001F0CEA">
        <w:tc>
          <w:tcPr>
            <w:tcW w:w="4957" w:type="dxa"/>
            <w:vAlign w:val="center"/>
          </w:tcPr>
          <w:p w14:paraId="74EFAA84" w14:textId="77777777" w:rsidR="001F0CEA" w:rsidRPr="00A20083" w:rsidRDefault="001F0CEA" w:rsidP="001F0CEA">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 xml:space="preserve">Mampu menjelaskan dan menganalisis tentang Korfball, </w:t>
            </w:r>
          </w:p>
        </w:tc>
        <w:tc>
          <w:tcPr>
            <w:tcW w:w="950" w:type="dxa"/>
          </w:tcPr>
          <w:p w14:paraId="296D74F4"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672C76CD"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2FD67F39"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2DB84FF"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4A8A1BEE"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F5E4584"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4E9D9A71"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0F3AB174"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59B65ECB"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49C85A10" w14:textId="77777777" w:rsidTr="001F0CEA">
        <w:tc>
          <w:tcPr>
            <w:tcW w:w="4957" w:type="dxa"/>
            <w:vAlign w:val="center"/>
          </w:tcPr>
          <w:p w14:paraId="1EB18882" w14:textId="77777777" w:rsidR="001F0CEA" w:rsidRPr="00A20083" w:rsidRDefault="001F0CEA" w:rsidP="001F0CEA">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Mengetahui peraturan dalam permainan korfball</w:t>
            </w:r>
          </w:p>
        </w:tc>
        <w:tc>
          <w:tcPr>
            <w:tcW w:w="950" w:type="dxa"/>
          </w:tcPr>
          <w:p w14:paraId="1BCE9E59"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609D7BDF"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4A5F50D"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3DB6C1CC"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735934A"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4D60521A"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33A8F95"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78A2FC53"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1FB6FB03"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0B2FF359" w14:textId="77777777" w:rsidTr="001F0CEA">
        <w:tc>
          <w:tcPr>
            <w:tcW w:w="4957" w:type="dxa"/>
          </w:tcPr>
          <w:p w14:paraId="2633E597" w14:textId="77777777" w:rsidR="001F0CEA" w:rsidRPr="00A20083" w:rsidRDefault="001F0CEA" w:rsidP="001F0CEA">
            <w:pPr>
              <w:tabs>
                <w:tab w:val="left" w:pos="3686"/>
                <w:tab w:val="left" w:pos="3969"/>
              </w:tabs>
              <w:spacing w:line="276" w:lineRule="auto"/>
              <w:jc w:val="both"/>
              <w:rPr>
                <w:rFonts w:ascii="Arial" w:hAnsi="Arial" w:cs="Arial"/>
              </w:rPr>
            </w:pPr>
            <w:r w:rsidRPr="00A20083">
              <w:rPr>
                <w:rFonts w:ascii="Arial" w:hAnsi="Arial" w:cs="Arial"/>
                <w:color w:val="000000"/>
                <w:sz w:val="20"/>
                <w:szCs w:val="20"/>
              </w:rPr>
              <w:t>mampu mempraktekkan gerakan-gerakan dasar Korfball dalam permainan korfball</w:t>
            </w:r>
          </w:p>
        </w:tc>
        <w:tc>
          <w:tcPr>
            <w:tcW w:w="950" w:type="dxa"/>
          </w:tcPr>
          <w:p w14:paraId="2FFB9A2A"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6255FB99"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7A1FB38"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3C2F56A1"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F1B3CAB"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2F378B0"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6169C87C"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323D2101"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6E27E2AD"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70E84B24"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1A979406" w14:textId="77777777" w:rsidR="001F0CEA" w:rsidRPr="00A20083" w:rsidRDefault="001F0CEA" w:rsidP="001F0CEA">
      <w:r w:rsidRPr="00A20083">
        <w:br w:type="page"/>
      </w:r>
    </w:p>
    <w:p w14:paraId="44166C0B" w14:textId="6709232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000C028A">
        <w:rPr>
          <w:rFonts w:ascii="Arial" w:eastAsia="Times New Roman" w:hAnsi="Arial" w:cs="Arial"/>
          <w:color w:val="000000"/>
        </w:rPr>
        <w:t>Anggar</w:t>
      </w:r>
      <w:r w:rsidRPr="00A20083">
        <w:rPr>
          <w:rFonts w:ascii="Arial" w:eastAsia="Times New Roman" w:hAnsi="Arial" w:cs="Arial"/>
          <w:color w:val="000000"/>
        </w:rPr>
        <w:t xml:space="preserve"> *</w:t>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t>(72)</w:t>
      </w:r>
    </w:p>
    <w:p w14:paraId="2B3BAEE0" w14:textId="32FBB07D" w:rsidR="001F0CEA" w:rsidRPr="00A20083" w:rsidRDefault="001F0CEA" w:rsidP="000C028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000C028A" w:rsidRPr="000C028A">
        <w:rPr>
          <w:rFonts w:ascii="Arial" w:hAnsi="Arial" w:cs="Arial"/>
        </w:rPr>
        <w:t>Matakuliah kepelatihan dasar anggar berisi tentang mengenalkan teknik permainan dan pertandingan dasar pada cabang</w:t>
      </w:r>
      <w:r w:rsidR="000C028A">
        <w:rPr>
          <w:rFonts w:ascii="Arial" w:hAnsi="Arial" w:cs="Arial"/>
        </w:rPr>
        <w:t xml:space="preserve"> </w:t>
      </w:r>
      <w:r w:rsidR="000C028A" w:rsidRPr="000C028A">
        <w:rPr>
          <w:rFonts w:ascii="Arial" w:hAnsi="Arial" w:cs="Arial"/>
        </w:rPr>
        <w:t>olahraga anggar meliputi; teknik pegangan pedang, teknik dasar step anggar, gerak serang, tusukan anggar, dasar bermain</w:t>
      </w:r>
      <w:r w:rsidR="000C028A">
        <w:rPr>
          <w:rFonts w:ascii="Arial" w:hAnsi="Arial" w:cs="Arial"/>
        </w:rPr>
        <w:t xml:space="preserve"> </w:t>
      </w:r>
      <w:r w:rsidR="000C028A" w:rsidRPr="000C028A">
        <w:rPr>
          <w:rFonts w:ascii="Arial" w:hAnsi="Arial" w:cs="Arial"/>
        </w:rPr>
        <w:t>anggar sesuai peraturan anggar serta kombinasi gerak dasar permainan anggar.</w:t>
      </w:r>
    </w:p>
    <w:p w14:paraId="2BB088CA"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F0CEA" w:rsidRPr="00A20083" w14:paraId="5E74253D" w14:textId="77777777" w:rsidTr="000C028A">
        <w:tc>
          <w:tcPr>
            <w:tcW w:w="4520" w:type="dxa"/>
            <w:vMerge w:val="restart"/>
            <w:shd w:val="clear" w:color="auto" w:fill="FFF2CC" w:themeFill="accent4" w:themeFillTint="33"/>
            <w:vAlign w:val="center"/>
          </w:tcPr>
          <w:p w14:paraId="2E7C76D0"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77E6E3B3"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6F500577" w14:textId="77777777" w:rsidR="000C028A"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 xml:space="preserve">Hasil Evaluasi Asesor </w:t>
            </w:r>
          </w:p>
          <w:p w14:paraId="6FBA3792" w14:textId="6BEEA322"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(diisi oleh Asesor)</w:t>
            </w:r>
          </w:p>
        </w:tc>
        <w:tc>
          <w:tcPr>
            <w:tcW w:w="4346" w:type="dxa"/>
            <w:gridSpan w:val="2"/>
            <w:shd w:val="clear" w:color="auto" w:fill="FFF2CC" w:themeFill="accent4" w:themeFillTint="33"/>
            <w:vAlign w:val="center"/>
          </w:tcPr>
          <w:p w14:paraId="55F2CB75"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Bukti yang Disampaikan*</w:t>
            </w:r>
          </w:p>
        </w:tc>
      </w:tr>
      <w:tr w:rsidR="001F0CEA" w:rsidRPr="00A20083" w14:paraId="0D1F9B76" w14:textId="77777777" w:rsidTr="000C028A">
        <w:tc>
          <w:tcPr>
            <w:tcW w:w="4520" w:type="dxa"/>
            <w:vMerge/>
            <w:shd w:val="clear" w:color="auto" w:fill="FFF2CC" w:themeFill="accent4" w:themeFillTint="33"/>
            <w:vAlign w:val="center"/>
          </w:tcPr>
          <w:p w14:paraId="28C577EB" w14:textId="77777777" w:rsidR="001F0CEA" w:rsidRPr="00A20083" w:rsidRDefault="001F0CEA" w:rsidP="000C028A">
            <w:pPr>
              <w:tabs>
                <w:tab w:val="left" w:pos="3686"/>
                <w:tab w:val="left" w:pos="3969"/>
              </w:tabs>
              <w:spacing w:after="0" w:line="240" w:lineRule="auto"/>
              <w:jc w:val="center"/>
              <w:rPr>
                <w:rFonts w:ascii="Arial" w:hAnsi="Arial" w:cs="Arial"/>
                <w:b/>
                <w:bCs/>
              </w:rPr>
            </w:pPr>
          </w:p>
        </w:tc>
        <w:tc>
          <w:tcPr>
            <w:tcW w:w="950" w:type="dxa"/>
            <w:shd w:val="clear" w:color="auto" w:fill="FFF2CC" w:themeFill="accent4" w:themeFillTint="33"/>
            <w:vAlign w:val="center"/>
          </w:tcPr>
          <w:p w14:paraId="3A963548"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2F86ECDD"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6639AEBA"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4DF10A9C"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3330D1DF"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72F031A0"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03ACAA42"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120C6572"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009C7420"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Jenis Dokumen</w:t>
            </w:r>
          </w:p>
        </w:tc>
      </w:tr>
      <w:tr w:rsidR="001F0CEA" w:rsidRPr="00A20083" w14:paraId="54FA744D" w14:textId="77777777" w:rsidTr="000C028A">
        <w:tc>
          <w:tcPr>
            <w:tcW w:w="4520" w:type="dxa"/>
            <w:shd w:val="clear" w:color="auto" w:fill="E7E6E6" w:themeFill="background2"/>
          </w:tcPr>
          <w:p w14:paraId="109BBB50"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416DA8F1"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26F70293"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6D2A9B77"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169B0ACF" w14:textId="77777777" w:rsidR="001F0CEA" w:rsidRPr="00A20083" w:rsidRDefault="001F0CEA" w:rsidP="000C028A">
            <w:pPr>
              <w:tabs>
                <w:tab w:val="left" w:pos="3686"/>
                <w:tab w:val="left" w:pos="3969"/>
              </w:tabs>
              <w:spacing w:after="0" w:line="240" w:lineRule="auto"/>
              <w:jc w:val="center"/>
              <w:rPr>
                <w:rFonts w:ascii="Arial" w:hAnsi="Arial" w:cs="Arial"/>
                <w:b/>
                <w:bCs/>
              </w:rPr>
            </w:pPr>
            <w:r w:rsidRPr="00A20083">
              <w:rPr>
                <w:rFonts w:ascii="Arial" w:hAnsi="Arial" w:cs="Arial"/>
                <w:b/>
                <w:bCs/>
              </w:rPr>
              <w:t>5</w:t>
            </w:r>
          </w:p>
        </w:tc>
      </w:tr>
      <w:tr w:rsidR="001F0CEA" w:rsidRPr="00A20083" w14:paraId="410417DC" w14:textId="77777777" w:rsidTr="000C028A">
        <w:tc>
          <w:tcPr>
            <w:tcW w:w="4520" w:type="dxa"/>
            <w:vAlign w:val="center"/>
          </w:tcPr>
          <w:p w14:paraId="274C844B" w14:textId="03F3E1DF" w:rsidR="001F0CEA" w:rsidRPr="00A20083" w:rsidRDefault="000C028A" w:rsidP="000C028A">
            <w:pPr>
              <w:jc w:val="both"/>
              <w:rPr>
                <w:rFonts w:ascii="Arial" w:hAnsi="Arial" w:cs="Arial"/>
                <w:sz w:val="20"/>
                <w:szCs w:val="20"/>
                <w:lang w:val="en-ID"/>
              </w:rPr>
            </w:pPr>
            <w:r>
              <w:t>Mahasiswa mengerti pengertian dan perkembangan anggar</w:t>
            </w:r>
          </w:p>
        </w:tc>
        <w:tc>
          <w:tcPr>
            <w:tcW w:w="950" w:type="dxa"/>
          </w:tcPr>
          <w:p w14:paraId="3D7BEE50"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56724E53"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A33A921"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2AEC552B"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478C27F7"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66E6044C"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213FC216"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26057DBE"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3BB59AE5"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11A83586" w14:textId="77777777" w:rsidTr="000C028A">
        <w:tc>
          <w:tcPr>
            <w:tcW w:w="4520" w:type="dxa"/>
            <w:vAlign w:val="center"/>
          </w:tcPr>
          <w:p w14:paraId="55143680" w14:textId="3E2CE887" w:rsidR="001F0CEA" w:rsidRPr="00A20083" w:rsidRDefault="000C028A" w:rsidP="000C028A">
            <w:pPr>
              <w:tabs>
                <w:tab w:val="left" w:pos="3686"/>
                <w:tab w:val="left" w:pos="3969"/>
              </w:tabs>
              <w:spacing w:line="276" w:lineRule="auto"/>
              <w:jc w:val="both"/>
              <w:rPr>
                <w:rFonts w:ascii="Arial" w:hAnsi="Arial" w:cs="Arial"/>
              </w:rPr>
            </w:pPr>
            <w:r>
              <w:t xml:space="preserve">Mahasiswa memahami tata cara dan etika, </w:t>
            </w:r>
          </w:p>
        </w:tc>
        <w:tc>
          <w:tcPr>
            <w:tcW w:w="950" w:type="dxa"/>
          </w:tcPr>
          <w:p w14:paraId="037BB5B4"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3BF66EC4"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8042DC4"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535CACDE"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25609372"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05054B3E"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3724404C"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04C374FC"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596BA510"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0AF28BD0" w14:textId="77777777" w:rsidTr="000C028A">
        <w:tc>
          <w:tcPr>
            <w:tcW w:w="4520" w:type="dxa"/>
          </w:tcPr>
          <w:p w14:paraId="7D1A1FEE" w14:textId="5BE14594" w:rsidR="001F0CEA" w:rsidRPr="00A20083" w:rsidRDefault="000C028A" w:rsidP="000C028A">
            <w:pPr>
              <w:tabs>
                <w:tab w:val="left" w:pos="3686"/>
                <w:tab w:val="left" w:pos="3969"/>
              </w:tabs>
              <w:spacing w:line="276" w:lineRule="auto"/>
              <w:jc w:val="both"/>
              <w:rPr>
                <w:rFonts w:ascii="Arial" w:hAnsi="Arial" w:cs="Arial"/>
              </w:rPr>
            </w:pPr>
            <w:r>
              <w:t xml:space="preserve">Mahasiswa mengetahui alat dan fasilitas yang diperlukan, </w:t>
            </w:r>
          </w:p>
        </w:tc>
        <w:tc>
          <w:tcPr>
            <w:tcW w:w="950" w:type="dxa"/>
          </w:tcPr>
          <w:p w14:paraId="6E47EDE3"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587E0431"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573A6D6"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70D4542E"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1CAE4D0B"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65CE5ADD"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3880AF25"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3BCBF6A2"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1AC176AD"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262312D3" w14:textId="77777777" w:rsidTr="000C028A">
        <w:tc>
          <w:tcPr>
            <w:tcW w:w="4520" w:type="dxa"/>
          </w:tcPr>
          <w:p w14:paraId="15EA708C" w14:textId="6C3723FE" w:rsidR="001F0CEA" w:rsidRPr="00A20083" w:rsidRDefault="000C028A" w:rsidP="000C028A">
            <w:pPr>
              <w:tabs>
                <w:tab w:val="left" w:pos="3686"/>
                <w:tab w:val="left" w:pos="3969"/>
              </w:tabs>
              <w:spacing w:line="276" w:lineRule="auto"/>
              <w:jc w:val="both"/>
              <w:rPr>
                <w:rFonts w:ascii="Arial" w:hAnsi="Arial" w:cs="Arial"/>
              </w:rPr>
            </w:pPr>
            <w:r>
              <w:t xml:space="preserve">Mahasiswa memahami bagian-bagian tubuh dan istilah teknik dasar yang digunakan, </w:t>
            </w:r>
          </w:p>
        </w:tc>
        <w:tc>
          <w:tcPr>
            <w:tcW w:w="950" w:type="dxa"/>
          </w:tcPr>
          <w:p w14:paraId="5DEC775C"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53ABEFB8"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61843E2"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6BF0E700"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13DAEA28"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5055BD73"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0451B21B"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4D2A7AAB"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71B0C92F"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03BBA869" w14:textId="77777777" w:rsidTr="000C028A">
        <w:tc>
          <w:tcPr>
            <w:tcW w:w="4520" w:type="dxa"/>
          </w:tcPr>
          <w:p w14:paraId="2A960125" w14:textId="1A6CB053" w:rsidR="001F0CEA" w:rsidRPr="00A20083" w:rsidRDefault="000C028A" w:rsidP="001F0CEA">
            <w:pPr>
              <w:tabs>
                <w:tab w:val="left" w:pos="3686"/>
                <w:tab w:val="left" w:pos="3969"/>
              </w:tabs>
              <w:spacing w:line="276" w:lineRule="auto"/>
              <w:jc w:val="both"/>
              <w:rPr>
                <w:rFonts w:ascii="Arial" w:hAnsi="Arial" w:cs="Arial"/>
              </w:rPr>
            </w:pPr>
            <w:r>
              <w:t>Mahasiswa mampu melakukan teknik dasar dengan baik</w:t>
            </w:r>
          </w:p>
        </w:tc>
        <w:tc>
          <w:tcPr>
            <w:tcW w:w="950" w:type="dxa"/>
          </w:tcPr>
          <w:p w14:paraId="57B6AFC6"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168215C6"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78A146A"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273DE4ED"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0C841757"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428023C5"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48E91B20"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31C27D4F"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0D4DFBA5"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513871DA"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D748A63" w14:textId="77777777" w:rsidR="001F0CEA" w:rsidRPr="00A20083" w:rsidRDefault="001F0CEA" w:rsidP="001F0CEA">
      <w:r w:rsidRPr="00A20083">
        <w:br w:type="page"/>
      </w:r>
    </w:p>
    <w:p w14:paraId="08502EF3" w14:textId="568B05FA"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lastRenderedPageBreak/>
        <w:t>Formulir Evaluasi Diri Mata Kuliah</w:t>
      </w:r>
      <w:r w:rsidRPr="00A20083">
        <w:rPr>
          <w:rFonts w:ascii="Arial" w:hAnsi="Arial" w:cs="Arial"/>
        </w:rPr>
        <w:tab/>
        <w:t xml:space="preserve">: </w:t>
      </w:r>
      <w:r w:rsidRPr="00A20083">
        <w:rPr>
          <w:rFonts w:ascii="Arial" w:hAnsi="Arial" w:cs="Arial"/>
        </w:rPr>
        <w:tab/>
      </w:r>
      <w:r w:rsidRPr="00A20083">
        <w:rPr>
          <w:rFonts w:ascii="Arial" w:eastAsia="Times New Roman" w:hAnsi="Arial" w:cs="Arial"/>
          <w:color w:val="000000"/>
        </w:rPr>
        <w:t>Taekwondo*</w:t>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r>
      <w:r w:rsidR="000C028A">
        <w:rPr>
          <w:rFonts w:ascii="Arial" w:eastAsia="Times New Roman" w:hAnsi="Arial" w:cs="Arial"/>
          <w:color w:val="000000"/>
        </w:rPr>
        <w:tab/>
        <w:t>(73)</w:t>
      </w:r>
    </w:p>
    <w:p w14:paraId="0725D149" w14:textId="77777777" w:rsidR="001F0CEA" w:rsidRPr="00A20083" w:rsidRDefault="001F0CEA" w:rsidP="001F0CEA">
      <w:pPr>
        <w:tabs>
          <w:tab w:val="left" w:pos="3686"/>
          <w:tab w:val="left" w:pos="3969"/>
        </w:tabs>
        <w:spacing w:after="0" w:line="276" w:lineRule="auto"/>
        <w:ind w:left="3969" w:hanging="3969"/>
        <w:jc w:val="both"/>
        <w:rPr>
          <w:rFonts w:ascii="Arial" w:hAnsi="Arial" w:cs="Arial"/>
        </w:rPr>
      </w:pPr>
      <w:r w:rsidRPr="00A20083">
        <w:rPr>
          <w:rFonts w:ascii="Arial" w:hAnsi="Arial" w:cs="Arial"/>
        </w:rPr>
        <w:t>Deskripsi Mata Kuliah</w:t>
      </w:r>
      <w:r w:rsidRPr="00A20083">
        <w:rPr>
          <w:rFonts w:ascii="Arial" w:hAnsi="Arial" w:cs="Arial"/>
        </w:rPr>
        <w:tab/>
        <w:t xml:space="preserve">: </w:t>
      </w:r>
      <w:r w:rsidRPr="00A20083">
        <w:rPr>
          <w:rFonts w:ascii="Arial" w:hAnsi="Arial" w:cs="Arial"/>
        </w:rPr>
        <w:tab/>
      </w:r>
      <w:r w:rsidRPr="00A20083">
        <w:rPr>
          <w:rFonts w:ascii="Arial" w:hAnsi="Arial" w:cs="Arial"/>
          <w:color w:val="000000"/>
        </w:rPr>
        <w:t>teknik kuda-kuda, pukulan, tendangan, tangkisan, sabetan dan pola serta peraturan pertandingan, dan pemahaman pendekatan taktis dalam taekwondo</w:t>
      </w:r>
    </w:p>
    <w:p w14:paraId="50DA890D"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A20083" w14:paraId="7A702AE2" w14:textId="77777777" w:rsidTr="001F0CEA">
        <w:tc>
          <w:tcPr>
            <w:tcW w:w="4957" w:type="dxa"/>
            <w:vMerge w:val="restart"/>
            <w:shd w:val="clear" w:color="auto" w:fill="FFF2CC" w:themeFill="accent4" w:themeFillTint="33"/>
            <w:vAlign w:val="center"/>
          </w:tcPr>
          <w:p w14:paraId="6AC8A60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2E95CFAE"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444D132A"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5BE4FAA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F0CEA" w:rsidRPr="00A20083" w14:paraId="5E538D40" w14:textId="77777777" w:rsidTr="001F0CEA">
        <w:tc>
          <w:tcPr>
            <w:tcW w:w="4957" w:type="dxa"/>
            <w:vMerge/>
            <w:shd w:val="clear" w:color="auto" w:fill="FFF2CC" w:themeFill="accent4" w:themeFillTint="33"/>
            <w:vAlign w:val="center"/>
          </w:tcPr>
          <w:p w14:paraId="3C2A20FB" w14:textId="77777777" w:rsidR="001F0CEA" w:rsidRPr="00A20083" w:rsidRDefault="001F0CEA" w:rsidP="001F0CEA">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374000D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2D6D3922"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52359EF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6E1FA2B2"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4EB17F5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0A70515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11ECD9F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4673638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53BEEB3E"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F0CEA" w:rsidRPr="00A20083" w14:paraId="0EBA80DE" w14:textId="77777777" w:rsidTr="001F0CEA">
        <w:tc>
          <w:tcPr>
            <w:tcW w:w="4957" w:type="dxa"/>
            <w:shd w:val="clear" w:color="auto" w:fill="E7E6E6" w:themeFill="background2"/>
          </w:tcPr>
          <w:p w14:paraId="465EC76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3D13F37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416FCF2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796C055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40155DC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00273498" w14:textId="77777777" w:rsidTr="001F0CEA">
        <w:tc>
          <w:tcPr>
            <w:tcW w:w="4957" w:type="dxa"/>
            <w:vAlign w:val="center"/>
          </w:tcPr>
          <w:p w14:paraId="23EE90A1" w14:textId="15B32E42" w:rsidR="001F0CEA" w:rsidRPr="00A20083" w:rsidRDefault="001F0CEA" w:rsidP="005A590F">
            <w:pPr>
              <w:tabs>
                <w:tab w:val="left" w:pos="3686"/>
                <w:tab w:val="left" w:pos="3969"/>
              </w:tabs>
              <w:spacing w:line="276" w:lineRule="auto"/>
              <w:jc w:val="both"/>
              <w:rPr>
                <w:rFonts w:ascii="Arial" w:hAnsi="Arial" w:cs="Arial"/>
              </w:rPr>
            </w:pPr>
            <w:r w:rsidRPr="00A20083">
              <w:rPr>
                <w:rFonts w:ascii="Calibri" w:hAnsi="Calibri" w:cs="Calibri"/>
                <w:color w:val="000000"/>
              </w:rPr>
              <w:t>Mahasiswa  menguasai teknik kuda-kuda, pukulan, tendangan, ta</w:t>
            </w:r>
            <w:r w:rsidR="005A590F">
              <w:rPr>
                <w:rFonts w:ascii="Calibri" w:hAnsi="Calibri" w:cs="Calibri"/>
                <w:color w:val="000000"/>
              </w:rPr>
              <w:t>ngkisan, sabetan dan pola taekwondo</w:t>
            </w:r>
          </w:p>
        </w:tc>
        <w:tc>
          <w:tcPr>
            <w:tcW w:w="950" w:type="dxa"/>
          </w:tcPr>
          <w:p w14:paraId="122F2B03"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3691C03F"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0890688"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3CC5A7B"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1B8210A"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FD835F5"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49AA9C1"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6C6F5955"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06C2F46A"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010637A7" w14:textId="77777777" w:rsidTr="001F0CEA">
        <w:tc>
          <w:tcPr>
            <w:tcW w:w="4957" w:type="dxa"/>
            <w:vAlign w:val="center"/>
          </w:tcPr>
          <w:p w14:paraId="7B195387" w14:textId="7139EE9F" w:rsidR="001F0CEA" w:rsidRPr="00A20083" w:rsidRDefault="005A590F" w:rsidP="005A590F">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Mahasiswa  menguasai </w:t>
            </w:r>
            <w:r>
              <w:rPr>
                <w:rFonts w:ascii="Calibri" w:hAnsi="Calibri" w:cs="Calibri"/>
                <w:color w:val="000000"/>
              </w:rPr>
              <w:t>peraturan pertandingan taekwondo</w:t>
            </w:r>
          </w:p>
        </w:tc>
        <w:tc>
          <w:tcPr>
            <w:tcW w:w="950" w:type="dxa"/>
          </w:tcPr>
          <w:p w14:paraId="15A6579C"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297BBD63"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B1D3DE8"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BDCB6EF"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D62DDDE"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34E66EFB"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73C6B27"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33E77416"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515D3D51"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6E79DCC6" w14:textId="77777777" w:rsidTr="001F0CEA">
        <w:tc>
          <w:tcPr>
            <w:tcW w:w="4957" w:type="dxa"/>
          </w:tcPr>
          <w:p w14:paraId="6691B25F" w14:textId="265E64BB" w:rsidR="001F0CEA" w:rsidRPr="00A20083" w:rsidRDefault="005A590F" w:rsidP="001F0CEA">
            <w:pPr>
              <w:tabs>
                <w:tab w:val="left" w:pos="3686"/>
                <w:tab w:val="left" w:pos="3969"/>
              </w:tabs>
              <w:spacing w:line="276" w:lineRule="auto"/>
              <w:jc w:val="both"/>
              <w:rPr>
                <w:rFonts w:ascii="Arial" w:hAnsi="Arial" w:cs="Arial"/>
              </w:rPr>
            </w:pPr>
            <w:r w:rsidRPr="00A20083">
              <w:rPr>
                <w:rFonts w:ascii="Calibri" w:hAnsi="Calibri" w:cs="Calibri"/>
                <w:color w:val="000000"/>
              </w:rPr>
              <w:t>Mahasiswa  menguasai pemahaman pe</w:t>
            </w:r>
            <w:r>
              <w:rPr>
                <w:rFonts w:ascii="Calibri" w:hAnsi="Calibri" w:cs="Calibri"/>
                <w:color w:val="000000"/>
              </w:rPr>
              <w:t>ndekatan taktis dalam taekwondo</w:t>
            </w:r>
          </w:p>
        </w:tc>
        <w:tc>
          <w:tcPr>
            <w:tcW w:w="950" w:type="dxa"/>
          </w:tcPr>
          <w:p w14:paraId="7E74C2E5"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6065D56F"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3DB9E21C"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1F241D65"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478881A2"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AE20ACD"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CC54A58"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27C1CCB7"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50D74B8A"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26566BD8" w14:textId="77777777" w:rsidTr="001F0CEA">
        <w:tc>
          <w:tcPr>
            <w:tcW w:w="4957" w:type="dxa"/>
          </w:tcPr>
          <w:p w14:paraId="54178A7F" w14:textId="745A8C5B" w:rsidR="001F0CEA" w:rsidRPr="00A20083" w:rsidRDefault="005A590F" w:rsidP="009929F9">
            <w:pPr>
              <w:tabs>
                <w:tab w:val="left" w:pos="3686"/>
                <w:tab w:val="left" w:pos="3969"/>
              </w:tabs>
              <w:spacing w:line="276" w:lineRule="auto"/>
              <w:jc w:val="both"/>
              <w:rPr>
                <w:rFonts w:ascii="Arial" w:hAnsi="Arial" w:cs="Arial"/>
              </w:rPr>
            </w:pPr>
            <w:r w:rsidRPr="00A20083">
              <w:rPr>
                <w:rFonts w:ascii="Calibri" w:hAnsi="Calibri" w:cs="Calibri"/>
                <w:color w:val="000000"/>
              </w:rPr>
              <w:t>Mahasiswa  me</w:t>
            </w:r>
            <w:r>
              <w:rPr>
                <w:rFonts w:ascii="Calibri" w:hAnsi="Calibri" w:cs="Calibri"/>
                <w:color w:val="000000"/>
              </w:rPr>
              <w:t xml:space="preserve">mpraktikkan </w:t>
            </w:r>
            <w:r w:rsidR="009929F9">
              <w:rPr>
                <w:rFonts w:ascii="Calibri" w:hAnsi="Calibri" w:cs="Calibri"/>
                <w:color w:val="000000"/>
              </w:rPr>
              <w:t xml:space="preserve">teknik-teknik </w:t>
            </w:r>
            <w:r>
              <w:rPr>
                <w:rFonts w:ascii="Calibri" w:hAnsi="Calibri" w:cs="Calibri"/>
                <w:color w:val="000000"/>
              </w:rPr>
              <w:t xml:space="preserve">taekwondo </w:t>
            </w:r>
          </w:p>
        </w:tc>
        <w:tc>
          <w:tcPr>
            <w:tcW w:w="950" w:type="dxa"/>
          </w:tcPr>
          <w:p w14:paraId="2628F9A3"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0CFDB158"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B892940"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8006380"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1F60B08"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711EA19"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54ECA21"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3AAD1002"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1C4BE329"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65F4D519" w14:textId="77777777" w:rsidTr="001F0CEA">
        <w:tc>
          <w:tcPr>
            <w:tcW w:w="4957" w:type="dxa"/>
          </w:tcPr>
          <w:p w14:paraId="5C74100A" w14:textId="219BF82E" w:rsidR="001F0CEA" w:rsidRPr="00A20083" w:rsidRDefault="009929F9" w:rsidP="001F0CEA">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Mahasiswa  </w:t>
            </w:r>
            <w:r>
              <w:rPr>
                <w:rFonts w:ascii="Calibri" w:hAnsi="Calibri" w:cs="Calibri"/>
                <w:color w:val="000000"/>
              </w:rPr>
              <w:t>menerapkan pelatihan taekwondo</w:t>
            </w:r>
          </w:p>
        </w:tc>
        <w:tc>
          <w:tcPr>
            <w:tcW w:w="950" w:type="dxa"/>
          </w:tcPr>
          <w:p w14:paraId="6B982FEA"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48730D82"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0DA047B"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46EA8467"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DE63338"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347BB70"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1EEBE90"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5F114BFD"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359D1329"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181D304C"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32D29FBD" w14:textId="77777777" w:rsidR="001F0CEA" w:rsidRPr="00A20083" w:rsidRDefault="001F0CEA" w:rsidP="001F0CEA">
      <w:r w:rsidRPr="00A20083">
        <w:br w:type="page"/>
      </w:r>
    </w:p>
    <w:p w14:paraId="5546DE1D" w14:textId="6004C3CC"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Karate*</w:t>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t>(74)</w:t>
      </w:r>
    </w:p>
    <w:p w14:paraId="1AC3F12E"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membahas teori dan praktik meliputi Sejarah Perkembangan, Etika dan Filosofi Beladiri Karate.</w:t>
      </w:r>
    </w:p>
    <w:p w14:paraId="6A0821BD"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1F0CEA" w:rsidRPr="00A20083" w14:paraId="767B5C7C" w14:textId="77777777" w:rsidTr="001F0CEA">
        <w:tc>
          <w:tcPr>
            <w:tcW w:w="4957" w:type="dxa"/>
            <w:vMerge w:val="restart"/>
            <w:shd w:val="clear" w:color="auto" w:fill="FFF2CC" w:themeFill="accent4" w:themeFillTint="33"/>
            <w:vAlign w:val="center"/>
          </w:tcPr>
          <w:p w14:paraId="55033A0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7D7289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43D0C3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Hasil Evaluasi Asesor (diisi oleh Asesor)</w:t>
            </w:r>
          </w:p>
        </w:tc>
        <w:tc>
          <w:tcPr>
            <w:tcW w:w="3639" w:type="dxa"/>
            <w:gridSpan w:val="2"/>
            <w:shd w:val="clear" w:color="auto" w:fill="FFF2CC" w:themeFill="accent4" w:themeFillTint="33"/>
            <w:vAlign w:val="center"/>
          </w:tcPr>
          <w:p w14:paraId="050A4811"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Bukti yang Disampaikan*</w:t>
            </w:r>
          </w:p>
        </w:tc>
      </w:tr>
      <w:tr w:rsidR="001F0CEA" w:rsidRPr="00A20083" w14:paraId="5CE8E17C" w14:textId="77777777" w:rsidTr="001F0CEA">
        <w:tc>
          <w:tcPr>
            <w:tcW w:w="4957" w:type="dxa"/>
            <w:vMerge/>
            <w:shd w:val="clear" w:color="auto" w:fill="FFF2CC" w:themeFill="accent4" w:themeFillTint="33"/>
            <w:vAlign w:val="center"/>
          </w:tcPr>
          <w:p w14:paraId="7597F69B" w14:textId="77777777" w:rsidR="001F0CEA" w:rsidRPr="00A20083" w:rsidRDefault="001F0CEA" w:rsidP="001F0CEA">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61DC985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Sangat Baik</w:t>
            </w:r>
          </w:p>
        </w:tc>
        <w:tc>
          <w:tcPr>
            <w:tcW w:w="945" w:type="dxa"/>
            <w:shd w:val="clear" w:color="auto" w:fill="FFF2CC" w:themeFill="accent4" w:themeFillTint="33"/>
            <w:vAlign w:val="center"/>
          </w:tcPr>
          <w:p w14:paraId="66CDEB9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4D40ED3"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Tidak Pernah</w:t>
            </w:r>
          </w:p>
        </w:tc>
        <w:tc>
          <w:tcPr>
            <w:tcW w:w="570" w:type="dxa"/>
            <w:shd w:val="clear" w:color="auto" w:fill="FFF2CC" w:themeFill="accent4" w:themeFillTint="33"/>
            <w:vAlign w:val="center"/>
          </w:tcPr>
          <w:p w14:paraId="564957A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V</w:t>
            </w:r>
          </w:p>
        </w:tc>
        <w:tc>
          <w:tcPr>
            <w:tcW w:w="570" w:type="dxa"/>
            <w:shd w:val="clear" w:color="auto" w:fill="FFF2CC" w:themeFill="accent4" w:themeFillTint="33"/>
            <w:vAlign w:val="center"/>
          </w:tcPr>
          <w:p w14:paraId="56B4281C"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A</w:t>
            </w:r>
          </w:p>
        </w:tc>
        <w:tc>
          <w:tcPr>
            <w:tcW w:w="570" w:type="dxa"/>
            <w:shd w:val="clear" w:color="auto" w:fill="FFF2CC" w:themeFill="accent4" w:themeFillTint="33"/>
            <w:vAlign w:val="center"/>
          </w:tcPr>
          <w:p w14:paraId="5873ABD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T</w:t>
            </w:r>
          </w:p>
        </w:tc>
        <w:tc>
          <w:tcPr>
            <w:tcW w:w="570" w:type="dxa"/>
            <w:shd w:val="clear" w:color="auto" w:fill="FFF2CC" w:themeFill="accent4" w:themeFillTint="33"/>
            <w:vAlign w:val="center"/>
          </w:tcPr>
          <w:p w14:paraId="68941FA2"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M</w:t>
            </w:r>
          </w:p>
        </w:tc>
        <w:tc>
          <w:tcPr>
            <w:tcW w:w="1488" w:type="dxa"/>
            <w:shd w:val="clear" w:color="auto" w:fill="FFF2CC" w:themeFill="accent4" w:themeFillTint="33"/>
            <w:vAlign w:val="center"/>
          </w:tcPr>
          <w:p w14:paraId="158E837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Nomor Dokumen</w:t>
            </w:r>
          </w:p>
        </w:tc>
        <w:tc>
          <w:tcPr>
            <w:tcW w:w="2151" w:type="dxa"/>
            <w:shd w:val="clear" w:color="auto" w:fill="FFF2CC" w:themeFill="accent4" w:themeFillTint="33"/>
            <w:vAlign w:val="center"/>
          </w:tcPr>
          <w:p w14:paraId="1756182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Jenis Dokumen</w:t>
            </w:r>
          </w:p>
        </w:tc>
      </w:tr>
      <w:tr w:rsidR="001F0CEA" w:rsidRPr="00A20083" w14:paraId="1566C6DD" w14:textId="77777777" w:rsidTr="001F0CEA">
        <w:tc>
          <w:tcPr>
            <w:tcW w:w="4957" w:type="dxa"/>
            <w:shd w:val="clear" w:color="auto" w:fill="E7E6E6" w:themeFill="background2"/>
          </w:tcPr>
          <w:p w14:paraId="6D1F4C0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57" w:type="dxa"/>
            <w:gridSpan w:val="3"/>
            <w:shd w:val="clear" w:color="auto" w:fill="E7E6E6" w:themeFill="background2"/>
          </w:tcPr>
          <w:p w14:paraId="64B49DA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280" w:type="dxa"/>
            <w:gridSpan w:val="4"/>
            <w:shd w:val="clear" w:color="auto" w:fill="E7E6E6" w:themeFill="background2"/>
          </w:tcPr>
          <w:p w14:paraId="00110C47"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88" w:type="dxa"/>
            <w:shd w:val="clear" w:color="auto" w:fill="E7E6E6" w:themeFill="background2"/>
          </w:tcPr>
          <w:p w14:paraId="2910B5E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151" w:type="dxa"/>
            <w:shd w:val="clear" w:color="auto" w:fill="E7E6E6" w:themeFill="background2"/>
          </w:tcPr>
          <w:p w14:paraId="011ECB38"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14472806" w14:textId="77777777" w:rsidTr="001F0CEA">
        <w:tc>
          <w:tcPr>
            <w:tcW w:w="4957" w:type="dxa"/>
            <w:vAlign w:val="center"/>
          </w:tcPr>
          <w:p w14:paraId="22E7C383" w14:textId="77777777" w:rsidR="001F0CEA" w:rsidRPr="00A20083" w:rsidRDefault="001F0CEA" w:rsidP="001F0CEA">
            <w:pPr>
              <w:tabs>
                <w:tab w:val="left" w:pos="3686"/>
                <w:tab w:val="left" w:pos="3969"/>
              </w:tabs>
              <w:spacing w:line="276" w:lineRule="auto"/>
              <w:jc w:val="both"/>
              <w:rPr>
                <w:rFonts w:ascii="Arial" w:hAnsi="Arial" w:cs="Arial"/>
              </w:rPr>
            </w:pPr>
            <w:r w:rsidRPr="00A20083">
              <w:rPr>
                <w:rFonts w:ascii="Calibri" w:hAnsi="Calibri" w:cs="Calibri"/>
                <w:color w:val="000000"/>
              </w:rPr>
              <w:t>Mahasiswa mampu menjelaskan dan menganalisis tentang karate</w:t>
            </w:r>
          </w:p>
        </w:tc>
        <w:tc>
          <w:tcPr>
            <w:tcW w:w="950" w:type="dxa"/>
          </w:tcPr>
          <w:p w14:paraId="3044328C"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4353FEA9"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85D7AC4"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53B7970"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5AE750F"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0CDA335"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0BFAEB2B"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341C8BF7"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4632572D"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362F77EC" w14:textId="77777777" w:rsidTr="001F0CEA">
        <w:tc>
          <w:tcPr>
            <w:tcW w:w="4957" w:type="dxa"/>
            <w:vAlign w:val="center"/>
          </w:tcPr>
          <w:p w14:paraId="08D73D62" w14:textId="77777777" w:rsidR="001F0CEA" w:rsidRPr="00A20083" w:rsidRDefault="001F0CEA" w:rsidP="001F0CEA">
            <w:pPr>
              <w:tabs>
                <w:tab w:val="left" w:pos="3686"/>
                <w:tab w:val="left" w:pos="3969"/>
              </w:tabs>
              <w:spacing w:line="276" w:lineRule="auto"/>
              <w:jc w:val="both"/>
              <w:rPr>
                <w:rFonts w:ascii="Arial" w:hAnsi="Arial" w:cs="Arial"/>
              </w:rPr>
            </w:pPr>
            <w:r w:rsidRPr="00A20083">
              <w:rPr>
                <w:rFonts w:ascii="Calibri" w:hAnsi="Calibri" w:cs="Calibri"/>
                <w:color w:val="000000"/>
              </w:rPr>
              <w:t xml:space="preserve">mampu mempraktekkan gerakan-gerakan dasar kareate </w:t>
            </w:r>
          </w:p>
        </w:tc>
        <w:tc>
          <w:tcPr>
            <w:tcW w:w="950" w:type="dxa"/>
          </w:tcPr>
          <w:p w14:paraId="445A8BDA"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60B40D53"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6700EE7"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43F8A762"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353A30FF"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14766AAD"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1DE71FA1"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46B5207B"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2DABE2FB"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1F718B3F" w14:textId="77777777" w:rsidTr="001F0CEA">
        <w:tc>
          <w:tcPr>
            <w:tcW w:w="4957" w:type="dxa"/>
          </w:tcPr>
          <w:p w14:paraId="5618702D" w14:textId="77777777" w:rsidR="001F0CEA" w:rsidRPr="00A20083" w:rsidRDefault="001F0CEA" w:rsidP="001F0CEA">
            <w:pPr>
              <w:tabs>
                <w:tab w:val="left" w:pos="3686"/>
                <w:tab w:val="left" w:pos="3969"/>
              </w:tabs>
              <w:spacing w:line="276" w:lineRule="auto"/>
              <w:jc w:val="both"/>
              <w:rPr>
                <w:rFonts w:ascii="Arial" w:hAnsi="Arial" w:cs="Arial"/>
              </w:rPr>
            </w:pPr>
            <w:proofErr w:type="gramStart"/>
            <w:r w:rsidRPr="00A20083">
              <w:rPr>
                <w:rFonts w:ascii="Calibri" w:hAnsi="Calibri" w:cs="Calibri"/>
                <w:color w:val="000000"/>
              </w:rPr>
              <w:t>memahami</w:t>
            </w:r>
            <w:proofErr w:type="gramEnd"/>
            <w:r w:rsidRPr="00A20083">
              <w:rPr>
                <w:rFonts w:ascii="Calibri" w:hAnsi="Calibri" w:cs="Calibri"/>
                <w:color w:val="000000"/>
              </w:rPr>
              <w:t xml:space="preserve"> peraturan pertandingan karate (Kumite/perkelahian, Kata/jurus, Kihon/peragaan teknik.</w:t>
            </w:r>
          </w:p>
        </w:tc>
        <w:tc>
          <w:tcPr>
            <w:tcW w:w="950" w:type="dxa"/>
          </w:tcPr>
          <w:p w14:paraId="02944737" w14:textId="77777777" w:rsidR="001F0CEA" w:rsidRPr="00A20083" w:rsidRDefault="001F0CEA" w:rsidP="001F0CEA">
            <w:pPr>
              <w:tabs>
                <w:tab w:val="left" w:pos="3686"/>
                <w:tab w:val="left" w:pos="3969"/>
              </w:tabs>
              <w:spacing w:line="276" w:lineRule="auto"/>
              <w:jc w:val="both"/>
              <w:rPr>
                <w:rFonts w:ascii="Arial" w:hAnsi="Arial" w:cs="Arial"/>
              </w:rPr>
            </w:pPr>
          </w:p>
        </w:tc>
        <w:tc>
          <w:tcPr>
            <w:tcW w:w="945" w:type="dxa"/>
          </w:tcPr>
          <w:p w14:paraId="0D7CCCCB"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7C949FD"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02828E7"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2FB61663"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7785A017" w14:textId="77777777" w:rsidR="001F0CEA" w:rsidRPr="00A20083" w:rsidRDefault="001F0CEA" w:rsidP="001F0CEA">
            <w:pPr>
              <w:tabs>
                <w:tab w:val="left" w:pos="3686"/>
                <w:tab w:val="left" w:pos="3969"/>
              </w:tabs>
              <w:spacing w:line="276" w:lineRule="auto"/>
              <w:jc w:val="both"/>
              <w:rPr>
                <w:rFonts w:ascii="Arial" w:hAnsi="Arial" w:cs="Arial"/>
              </w:rPr>
            </w:pPr>
          </w:p>
        </w:tc>
        <w:tc>
          <w:tcPr>
            <w:tcW w:w="570" w:type="dxa"/>
          </w:tcPr>
          <w:p w14:paraId="5C5B812C" w14:textId="77777777" w:rsidR="001F0CEA" w:rsidRPr="00A20083" w:rsidRDefault="001F0CEA" w:rsidP="001F0CEA">
            <w:pPr>
              <w:tabs>
                <w:tab w:val="left" w:pos="3686"/>
                <w:tab w:val="left" w:pos="3969"/>
              </w:tabs>
              <w:spacing w:line="276" w:lineRule="auto"/>
              <w:jc w:val="both"/>
              <w:rPr>
                <w:rFonts w:ascii="Arial" w:hAnsi="Arial" w:cs="Arial"/>
              </w:rPr>
            </w:pPr>
          </w:p>
        </w:tc>
        <w:tc>
          <w:tcPr>
            <w:tcW w:w="1488" w:type="dxa"/>
          </w:tcPr>
          <w:p w14:paraId="3D7767B3" w14:textId="77777777" w:rsidR="001F0CEA" w:rsidRPr="00A20083" w:rsidRDefault="001F0CEA" w:rsidP="001F0CEA">
            <w:pPr>
              <w:tabs>
                <w:tab w:val="left" w:pos="3686"/>
                <w:tab w:val="left" w:pos="3969"/>
              </w:tabs>
              <w:spacing w:line="276" w:lineRule="auto"/>
              <w:jc w:val="both"/>
              <w:rPr>
                <w:rFonts w:ascii="Arial" w:hAnsi="Arial" w:cs="Arial"/>
              </w:rPr>
            </w:pPr>
          </w:p>
        </w:tc>
        <w:tc>
          <w:tcPr>
            <w:tcW w:w="2151" w:type="dxa"/>
          </w:tcPr>
          <w:p w14:paraId="28D21B64"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61F7A10A"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73E9DC77" w14:textId="77777777" w:rsidR="001F0CEA" w:rsidRPr="00A20083" w:rsidRDefault="001F0CEA" w:rsidP="001F0CEA">
      <w:r w:rsidRPr="00A20083">
        <w:br w:type="page"/>
      </w:r>
    </w:p>
    <w:p w14:paraId="6DBBA748" w14:textId="32370FFA"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Tinju*</w:t>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r>
      <w:r w:rsidR="009929F9">
        <w:rPr>
          <w:rFonts w:ascii="Arial" w:eastAsia="Times New Roman" w:hAnsi="Arial" w:cs="Arial"/>
          <w:color w:val="000000"/>
          <w:szCs w:val="24"/>
        </w:rPr>
        <w:tab/>
        <w:t xml:space="preserve">                 (75)</w:t>
      </w:r>
    </w:p>
    <w:p w14:paraId="530D5E48" w14:textId="2648A403"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 xml:space="preserve">Mata kuliah berisi konsep keterampilan </w:t>
      </w:r>
      <w:r w:rsidR="009929F9">
        <w:rPr>
          <w:rFonts w:ascii="Arial" w:hAnsi="Arial" w:cs="Arial"/>
          <w:szCs w:val="24"/>
        </w:rPr>
        <w:t xml:space="preserve">atau </w:t>
      </w:r>
      <w:r w:rsidRPr="00A20083">
        <w:rPr>
          <w:rFonts w:ascii="Arial" w:hAnsi="Arial" w:cs="Arial"/>
          <w:szCs w:val="24"/>
        </w:rPr>
        <w:t>teknik dasar tinju</w:t>
      </w:r>
      <w:r w:rsidR="009929F9">
        <w:rPr>
          <w:rFonts w:ascii="Arial" w:hAnsi="Arial" w:cs="Arial"/>
          <w:szCs w:val="24"/>
        </w:rPr>
        <w:t xml:space="preserve"> (berbagai bentuk </w:t>
      </w:r>
      <w:r w:rsidRPr="00A20083">
        <w:rPr>
          <w:rFonts w:ascii="Arial" w:hAnsi="Arial" w:cs="Arial"/>
          <w:szCs w:val="24"/>
        </w:rPr>
        <w:t xml:space="preserve">pukulan, footwork,   penyerangan, bertahan) </w:t>
      </w:r>
      <w:r w:rsidR="009929F9">
        <w:rPr>
          <w:rFonts w:ascii="Arial" w:hAnsi="Arial" w:cs="Arial"/>
          <w:szCs w:val="24"/>
        </w:rPr>
        <w:t xml:space="preserve">serta </w:t>
      </w:r>
      <w:r w:rsidRPr="00A20083">
        <w:rPr>
          <w:rFonts w:ascii="Arial" w:hAnsi="Arial" w:cs="Arial"/>
          <w:szCs w:val="24"/>
        </w:rPr>
        <w:t>organisasi</w:t>
      </w:r>
      <w:r w:rsidR="009929F9">
        <w:rPr>
          <w:rFonts w:ascii="Arial" w:hAnsi="Arial" w:cs="Arial"/>
          <w:szCs w:val="24"/>
        </w:rPr>
        <w:t xml:space="preserve"> </w:t>
      </w:r>
      <w:r w:rsidRPr="00A20083">
        <w:rPr>
          <w:rFonts w:ascii="Arial" w:hAnsi="Arial" w:cs="Arial"/>
          <w:szCs w:val="24"/>
        </w:rPr>
        <w:t>sistem pertandingan tinju (perwasitan dan kepanitiaan penyelenggaraan olahraga tinju amatir)</w:t>
      </w:r>
    </w:p>
    <w:p w14:paraId="42E6C400"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F0CEA" w:rsidRPr="00A20083" w14:paraId="33B95191" w14:textId="77777777" w:rsidTr="009929F9">
        <w:tc>
          <w:tcPr>
            <w:tcW w:w="4520" w:type="dxa"/>
            <w:vMerge w:val="restart"/>
            <w:shd w:val="clear" w:color="auto" w:fill="FFF2CC" w:themeFill="accent4" w:themeFillTint="33"/>
            <w:vAlign w:val="center"/>
          </w:tcPr>
          <w:p w14:paraId="29FA17A8"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7A6A51D5"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5BD2555C"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2F21835D"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Bukti yang Disampaikan*</w:t>
            </w:r>
          </w:p>
        </w:tc>
      </w:tr>
      <w:tr w:rsidR="001F0CEA" w:rsidRPr="00A20083" w14:paraId="75C03EA0" w14:textId="77777777" w:rsidTr="009929F9">
        <w:tc>
          <w:tcPr>
            <w:tcW w:w="4520" w:type="dxa"/>
            <w:vMerge/>
            <w:shd w:val="clear" w:color="auto" w:fill="FFF2CC" w:themeFill="accent4" w:themeFillTint="33"/>
            <w:vAlign w:val="center"/>
          </w:tcPr>
          <w:p w14:paraId="677AE5CA" w14:textId="77777777" w:rsidR="001F0CEA" w:rsidRPr="00A20083" w:rsidRDefault="001F0CEA" w:rsidP="00443EB6">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70CE6679"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393E25F8"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2043783B"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576840CE"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558B02B7"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50F40530"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3C77F30E"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60B43A26"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7D27AA61"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1F0CEA" w:rsidRPr="00A20083" w14:paraId="79AC0370" w14:textId="77777777" w:rsidTr="009929F9">
        <w:tc>
          <w:tcPr>
            <w:tcW w:w="4520" w:type="dxa"/>
            <w:shd w:val="clear" w:color="auto" w:fill="E7E6E6" w:themeFill="background2"/>
          </w:tcPr>
          <w:p w14:paraId="6B2F75D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16C87A5F"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240B4A15"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6025CA9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24DAD1B6"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526B1E50" w14:textId="77777777" w:rsidTr="009929F9">
        <w:tc>
          <w:tcPr>
            <w:tcW w:w="4520" w:type="dxa"/>
            <w:vAlign w:val="center"/>
          </w:tcPr>
          <w:p w14:paraId="570CD519" w14:textId="77777777" w:rsidR="001F0CEA" w:rsidRPr="00A20083" w:rsidRDefault="001F0CEA" w:rsidP="001F0CEA">
            <w:pPr>
              <w:jc w:val="both"/>
              <w:rPr>
                <w:rFonts w:ascii="Arial" w:hAnsi="Arial" w:cs="Arial"/>
                <w:sz w:val="20"/>
                <w:szCs w:val="20"/>
                <w:lang w:val="en-ID"/>
              </w:rPr>
            </w:pPr>
            <w:r w:rsidRPr="00A20083">
              <w:rPr>
                <w:rFonts w:ascii="Arial" w:hAnsi="Arial" w:cs="Arial"/>
                <w:sz w:val="20"/>
                <w:szCs w:val="20"/>
              </w:rPr>
              <w:t>Mahasiswa diharapkan dapat mengerti, memahami, mampu menjelaskan dan mampu melaksanakan keterampilan dasar/teknik dasar olahraga tinju (berbagai bentuk pukulan, footwork, penyerangan, bertahan).</w:t>
            </w:r>
          </w:p>
        </w:tc>
        <w:tc>
          <w:tcPr>
            <w:tcW w:w="950" w:type="dxa"/>
          </w:tcPr>
          <w:p w14:paraId="22581233"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27BEFA82"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649D07BE"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773EFEE7"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46C5DFED"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302C5241"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2F5C4235"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0164C6BF"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1229388C"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1A235D84" w14:textId="77777777" w:rsidTr="009929F9">
        <w:tc>
          <w:tcPr>
            <w:tcW w:w="4520" w:type="dxa"/>
            <w:vAlign w:val="center"/>
          </w:tcPr>
          <w:p w14:paraId="7276C507"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Menerapkan peraturan pertandingan olahraga tinju, memiliki pemahaman dalam hal perwasitan tinju.</w:t>
            </w:r>
          </w:p>
        </w:tc>
        <w:tc>
          <w:tcPr>
            <w:tcW w:w="950" w:type="dxa"/>
          </w:tcPr>
          <w:p w14:paraId="51719D85"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0EB4DA73"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4B2D2D2B"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1F2A97BA"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400B6A86"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11027A1D"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27135F70"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2D41084E"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32E87027"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5E33F49A" w14:textId="77777777" w:rsidTr="009929F9">
        <w:tc>
          <w:tcPr>
            <w:tcW w:w="4520" w:type="dxa"/>
            <w:vAlign w:val="center"/>
          </w:tcPr>
          <w:p w14:paraId="59C74028"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 xml:space="preserve">Memahami dan mampu menyelenggarakan organisasi sistem pertandingan tinju, serta mampu </w:t>
            </w:r>
            <w:proofErr w:type="gramStart"/>
            <w:r w:rsidRPr="00A20083">
              <w:rPr>
                <w:rFonts w:ascii="Arial" w:hAnsi="Arial" w:cs="Arial"/>
                <w:sz w:val="20"/>
                <w:szCs w:val="20"/>
              </w:rPr>
              <w:t>membuat  rencana</w:t>
            </w:r>
            <w:proofErr w:type="gramEnd"/>
            <w:r w:rsidRPr="00A20083">
              <w:rPr>
                <w:rFonts w:ascii="Arial" w:hAnsi="Arial" w:cs="Arial"/>
                <w:sz w:val="20"/>
                <w:szCs w:val="20"/>
              </w:rPr>
              <w:t xml:space="preserve"> pengajaran olahraga tinju dan menerapkannya dalam proses didaktik metodik pengajaran olahraga tinju.</w:t>
            </w:r>
          </w:p>
        </w:tc>
        <w:tc>
          <w:tcPr>
            <w:tcW w:w="950" w:type="dxa"/>
          </w:tcPr>
          <w:p w14:paraId="4BF52901"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1732E97A"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1733A632"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337B7A79"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2316312D"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25694E30"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53E93BD0"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35A87321"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1A55874A"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0A3BA62B"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2D627A84" w14:textId="77777777" w:rsidR="001F0CEA" w:rsidRPr="00A20083" w:rsidRDefault="001F0CEA" w:rsidP="001F0CEA">
      <w:r w:rsidRPr="00A20083">
        <w:br w:type="page"/>
      </w:r>
    </w:p>
    <w:p w14:paraId="3602EAF4" w14:textId="122CE253" w:rsidR="001F0CEA" w:rsidRPr="00A20083" w:rsidRDefault="001F0CEA" w:rsidP="001F0CEA">
      <w:pPr>
        <w:tabs>
          <w:tab w:val="left" w:pos="3686"/>
          <w:tab w:val="left" w:pos="3969"/>
        </w:tabs>
        <w:spacing w:after="0" w:line="276" w:lineRule="auto"/>
        <w:jc w:val="both"/>
        <w:rPr>
          <w:rFonts w:ascii="Arial" w:hAnsi="Arial" w:cs="Arial"/>
          <w:szCs w:val="24"/>
        </w:rPr>
      </w:pPr>
      <w:r w:rsidRPr="00A20083">
        <w:rPr>
          <w:rFonts w:ascii="Arial" w:hAnsi="Arial" w:cs="Arial"/>
          <w:szCs w:val="24"/>
        </w:rPr>
        <w:lastRenderedPageBreak/>
        <w:t>Formulir Evaluasi Diri Mata Kuliah</w:t>
      </w:r>
      <w:r w:rsidRPr="00A20083">
        <w:rPr>
          <w:rFonts w:ascii="Arial" w:hAnsi="Arial" w:cs="Arial"/>
          <w:szCs w:val="24"/>
        </w:rPr>
        <w:tab/>
        <w:t xml:space="preserve">: </w:t>
      </w:r>
      <w:r w:rsidRPr="00A20083">
        <w:rPr>
          <w:rFonts w:ascii="Arial" w:hAnsi="Arial" w:cs="Arial"/>
          <w:szCs w:val="24"/>
        </w:rPr>
        <w:tab/>
      </w:r>
      <w:r w:rsidRPr="00A20083">
        <w:rPr>
          <w:rFonts w:ascii="Arial" w:eastAsia="Times New Roman" w:hAnsi="Arial" w:cs="Arial"/>
          <w:color w:val="000000"/>
          <w:szCs w:val="24"/>
        </w:rPr>
        <w:t>Panahan *</w:t>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r>
      <w:r w:rsidR="00443EB6">
        <w:rPr>
          <w:rFonts w:ascii="Arial" w:eastAsia="Times New Roman" w:hAnsi="Arial" w:cs="Arial"/>
          <w:color w:val="000000"/>
          <w:szCs w:val="24"/>
        </w:rPr>
        <w:tab/>
        <w:t>(76)</w:t>
      </w:r>
    </w:p>
    <w:p w14:paraId="28FC53AE" w14:textId="77777777" w:rsidR="001F0CEA" w:rsidRPr="00A20083" w:rsidRDefault="001F0CEA" w:rsidP="001F0CEA">
      <w:pPr>
        <w:tabs>
          <w:tab w:val="left" w:pos="3686"/>
          <w:tab w:val="left" w:pos="3969"/>
        </w:tabs>
        <w:spacing w:after="0" w:line="276" w:lineRule="auto"/>
        <w:ind w:left="3969" w:hanging="3969"/>
        <w:jc w:val="both"/>
        <w:rPr>
          <w:rFonts w:ascii="Arial" w:hAnsi="Arial" w:cs="Arial"/>
          <w:szCs w:val="24"/>
        </w:rPr>
      </w:pPr>
      <w:r w:rsidRPr="00A20083">
        <w:rPr>
          <w:rFonts w:ascii="Arial" w:hAnsi="Arial" w:cs="Arial"/>
          <w:szCs w:val="24"/>
        </w:rPr>
        <w:t>Deskripsi Mata Kuliah</w:t>
      </w:r>
      <w:r w:rsidRPr="00A20083">
        <w:rPr>
          <w:rFonts w:ascii="Arial" w:hAnsi="Arial" w:cs="Arial"/>
          <w:szCs w:val="24"/>
        </w:rPr>
        <w:tab/>
        <w:t xml:space="preserve">: </w:t>
      </w:r>
      <w:r w:rsidRPr="00A20083">
        <w:rPr>
          <w:rFonts w:ascii="Arial" w:hAnsi="Arial" w:cs="Arial"/>
          <w:szCs w:val="24"/>
        </w:rPr>
        <w:tab/>
        <w:t>Mata kuliah ini mengenalkan sejarah panahan, peraturan panahan, peralatan panahan, teknik dasar memanah, dan skoring dalam panahan</w:t>
      </w:r>
    </w:p>
    <w:p w14:paraId="73230729" w14:textId="77777777" w:rsidR="001F0CEA" w:rsidRPr="00A20083" w:rsidRDefault="001F0CEA" w:rsidP="001F0CEA">
      <w:pPr>
        <w:tabs>
          <w:tab w:val="left" w:pos="3686"/>
          <w:tab w:val="left" w:pos="3969"/>
        </w:tabs>
        <w:spacing w:after="0" w:line="276" w:lineRule="auto"/>
        <w:jc w:val="both"/>
        <w:rPr>
          <w:rFonts w:ascii="Arial" w:hAnsi="Arial" w:cs="Arial"/>
        </w:rPr>
      </w:pPr>
    </w:p>
    <w:tbl>
      <w:tblPr>
        <w:tblW w:w="0" w:type="auto"/>
        <w:tblLook w:val="04A0" w:firstRow="1" w:lastRow="0" w:firstColumn="1" w:lastColumn="0" w:noHBand="0" w:noVBand="1"/>
      </w:tblPr>
      <w:tblGrid>
        <w:gridCol w:w="4520"/>
        <w:gridCol w:w="950"/>
        <w:gridCol w:w="933"/>
        <w:gridCol w:w="962"/>
        <w:gridCol w:w="535"/>
        <w:gridCol w:w="537"/>
        <w:gridCol w:w="533"/>
        <w:gridCol w:w="542"/>
        <w:gridCol w:w="1443"/>
        <w:gridCol w:w="2903"/>
      </w:tblGrid>
      <w:tr w:rsidR="001F0CEA" w:rsidRPr="00A20083" w14:paraId="0748BD8B" w14:textId="77777777" w:rsidTr="00443EB6">
        <w:tc>
          <w:tcPr>
            <w:tcW w:w="4520" w:type="dxa"/>
            <w:vMerge w:val="restart"/>
            <w:shd w:val="clear" w:color="auto" w:fill="FFF2CC" w:themeFill="accent4" w:themeFillTint="33"/>
            <w:vAlign w:val="center"/>
          </w:tcPr>
          <w:p w14:paraId="21D69EA4"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Kemampuan Akhir yang Diharapkan/Capaian Pembelajaran Mata Kuliah</w:t>
            </w:r>
          </w:p>
        </w:tc>
        <w:tc>
          <w:tcPr>
            <w:tcW w:w="2845" w:type="dxa"/>
            <w:gridSpan w:val="3"/>
            <w:shd w:val="clear" w:color="auto" w:fill="FFF2CC" w:themeFill="accent4" w:themeFillTint="33"/>
            <w:vAlign w:val="center"/>
          </w:tcPr>
          <w:p w14:paraId="4190BF09"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Profisiensi/Pengetahuan dan Ketrampilan saat ini*</w:t>
            </w:r>
          </w:p>
        </w:tc>
        <w:tc>
          <w:tcPr>
            <w:tcW w:w="2147" w:type="dxa"/>
            <w:gridSpan w:val="4"/>
            <w:shd w:val="clear" w:color="auto" w:fill="FFF2CC" w:themeFill="accent4" w:themeFillTint="33"/>
            <w:vAlign w:val="center"/>
          </w:tcPr>
          <w:p w14:paraId="68FDA4B8"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Hasil Evaluasi Asesor (diisi oleh Asesor)</w:t>
            </w:r>
          </w:p>
        </w:tc>
        <w:tc>
          <w:tcPr>
            <w:tcW w:w="4346" w:type="dxa"/>
            <w:gridSpan w:val="2"/>
            <w:shd w:val="clear" w:color="auto" w:fill="FFF2CC" w:themeFill="accent4" w:themeFillTint="33"/>
            <w:vAlign w:val="center"/>
          </w:tcPr>
          <w:p w14:paraId="65A508A0"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Bukti yang Disampaikan*</w:t>
            </w:r>
          </w:p>
        </w:tc>
      </w:tr>
      <w:tr w:rsidR="001F0CEA" w:rsidRPr="00A20083" w14:paraId="2E5E7D74" w14:textId="77777777" w:rsidTr="00443EB6">
        <w:tc>
          <w:tcPr>
            <w:tcW w:w="4520" w:type="dxa"/>
            <w:vMerge/>
            <w:shd w:val="clear" w:color="auto" w:fill="FFF2CC" w:themeFill="accent4" w:themeFillTint="33"/>
            <w:vAlign w:val="center"/>
          </w:tcPr>
          <w:p w14:paraId="0C9C21B1" w14:textId="77777777" w:rsidR="001F0CEA" w:rsidRPr="00A20083" w:rsidRDefault="001F0CEA" w:rsidP="00443EB6">
            <w:pPr>
              <w:tabs>
                <w:tab w:val="left" w:pos="3686"/>
                <w:tab w:val="left" w:pos="3969"/>
              </w:tabs>
              <w:spacing w:after="0" w:line="276" w:lineRule="auto"/>
              <w:jc w:val="center"/>
              <w:rPr>
                <w:rFonts w:ascii="Arial" w:hAnsi="Arial" w:cs="Arial"/>
                <w:b/>
                <w:bCs/>
              </w:rPr>
            </w:pPr>
          </w:p>
        </w:tc>
        <w:tc>
          <w:tcPr>
            <w:tcW w:w="950" w:type="dxa"/>
            <w:shd w:val="clear" w:color="auto" w:fill="FFF2CC" w:themeFill="accent4" w:themeFillTint="33"/>
            <w:vAlign w:val="center"/>
          </w:tcPr>
          <w:p w14:paraId="5CC52C83"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Sangat Baik</w:t>
            </w:r>
          </w:p>
        </w:tc>
        <w:tc>
          <w:tcPr>
            <w:tcW w:w="933" w:type="dxa"/>
            <w:shd w:val="clear" w:color="auto" w:fill="FFF2CC" w:themeFill="accent4" w:themeFillTint="33"/>
            <w:vAlign w:val="center"/>
          </w:tcPr>
          <w:p w14:paraId="134973AF"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Baik</w:t>
            </w:r>
          </w:p>
        </w:tc>
        <w:tc>
          <w:tcPr>
            <w:tcW w:w="962" w:type="dxa"/>
            <w:shd w:val="clear" w:color="auto" w:fill="FFF2CC" w:themeFill="accent4" w:themeFillTint="33"/>
            <w:vAlign w:val="center"/>
          </w:tcPr>
          <w:p w14:paraId="03E7CF1A"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Tidak Pernah</w:t>
            </w:r>
          </w:p>
        </w:tc>
        <w:tc>
          <w:tcPr>
            <w:tcW w:w="535" w:type="dxa"/>
            <w:shd w:val="clear" w:color="auto" w:fill="FFF2CC" w:themeFill="accent4" w:themeFillTint="33"/>
            <w:vAlign w:val="center"/>
          </w:tcPr>
          <w:p w14:paraId="6F00D9B5"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V</w:t>
            </w:r>
          </w:p>
        </w:tc>
        <w:tc>
          <w:tcPr>
            <w:tcW w:w="537" w:type="dxa"/>
            <w:shd w:val="clear" w:color="auto" w:fill="FFF2CC" w:themeFill="accent4" w:themeFillTint="33"/>
            <w:vAlign w:val="center"/>
          </w:tcPr>
          <w:p w14:paraId="0EACD69D"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A</w:t>
            </w:r>
          </w:p>
        </w:tc>
        <w:tc>
          <w:tcPr>
            <w:tcW w:w="533" w:type="dxa"/>
            <w:shd w:val="clear" w:color="auto" w:fill="FFF2CC" w:themeFill="accent4" w:themeFillTint="33"/>
            <w:vAlign w:val="center"/>
          </w:tcPr>
          <w:p w14:paraId="17B20135"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T</w:t>
            </w:r>
          </w:p>
        </w:tc>
        <w:tc>
          <w:tcPr>
            <w:tcW w:w="542" w:type="dxa"/>
            <w:shd w:val="clear" w:color="auto" w:fill="FFF2CC" w:themeFill="accent4" w:themeFillTint="33"/>
            <w:vAlign w:val="center"/>
          </w:tcPr>
          <w:p w14:paraId="22E4FC43"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M</w:t>
            </w:r>
          </w:p>
        </w:tc>
        <w:tc>
          <w:tcPr>
            <w:tcW w:w="1443" w:type="dxa"/>
            <w:shd w:val="clear" w:color="auto" w:fill="FFF2CC" w:themeFill="accent4" w:themeFillTint="33"/>
            <w:vAlign w:val="center"/>
          </w:tcPr>
          <w:p w14:paraId="45AE5E0C"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Nomor Dokumen</w:t>
            </w:r>
          </w:p>
        </w:tc>
        <w:tc>
          <w:tcPr>
            <w:tcW w:w="2903" w:type="dxa"/>
            <w:shd w:val="clear" w:color="auto" w:fill="FFF2CC" w:themeFill="accent4" w:themeFillTint="33"/>
            <w:vAlign w:val="center"/>
          </w:tcPr>
          <w:p w14:paraId="4D5AC5AE" w14:textId="77777777" w:rsidR="001F0CEA" w:rsidRPr="00A20083" w:rsidRDefault="001F0CEA" w:rsidP="00443EB6">
            <w:pPr>
              <w:tabs>
                <w:tab w:val="left" w:pos="3686"/>
                <w:tab w:val="left" w:pos="3969"/>
              </w:tabs>
              <w:spacing w:after="0" w:line="276" w:lineRule="auto"/>
              <w:jc w:val="center"/>
              <w:rPr>
                <w:rFonts w:ascii="Arial" w:hAnsi="Arial" w:cs="Arial"/>
                <w:b/>
                <w:bCs/>
              </w:rPr>
            </w:pPr>
            <w:r w:rsidRPr="00A20083">
              <w:rPr>
                <w:rFonts w:ascii="Arial" w:hAnsi="Arial" w:cs="Arial"/>
                <w:b/>
                <w:bCs/>
              </w:rPr>
              <w:t>Jenis Dokumen</w:t>
            </w:r>
          </w:p>
        </w:tc>
      </w:tr>
      <w:tr w:rsidR="001F0CEA" w:rsidRPr="00A20083" w14:paraId="7CDF367B" w14:textId="77777777" w:rsidTr="00443EB6">
        <w:tc>
          <w:tcPr>
            <w:tcW w:w="4520" w:type="dxa"/>
            <w:shd w:val="clear" w:color="auto" w:fill="E7E6E6" w:themeFill="background2"/>
          </w:tcPr>
          <w:p w14:paraId="79FF8B6D"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1</w:t>
            </w:r>
          </w:p>
        </w:tc>
        <w:tc>
          <w:tcPr>
            <w:tcW w:w="2845" w:type="dxa"/>
            <w:gridSpan w:val="3"/>
            <w:shd w:val="clear" w:color="auto" w:fill="E7E6E6" w:themeFill="background2"/>
          </w:tcPr>
          <w:p w14:paraId="5B94CEF4"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2</w:t>
            </w:r>
          </w:p>
        </w:tc>
        <w:tc>
          <w:tcPr>
            <w:tcW w:w="2147" w:type="dxa"/>
            <w:gridSpan w:val="4"/>
            <w:shd w:val="clear" w:color="auto" w:fill="E7E6E6" w:themeFill="background2"/>
          </w:tcPr>
          <w:p w14:paraId="76D4584E"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3</w:t>
            </w:r>
          </w:p>
        </w:tc>
        <w:tc>
          <w:tcPr>
            <w:tcW w:w="1443" w:type="dxa"/>
            <w:shd w:val="clear" w:color="auto" w:fill="E7E6E6" w:themeFill="background2"/>
          </w:tcPr>
          <w:p w14:paraId="4B4C973B"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4</w:t>
            </w:r>
          </w:p>
        </w:tc>
        <w:tc>
          <w:tcPr>
            <w:tcW w:w="2903" w:type="dxa"/>
            <w:shd w:val="clear" w:color="auto" w:fill="E7E6E6" w:themeFill="background2"/>
          </w:tcPr>
          <w:p w14:paraId="545285AE" w14:textId="77777777" w:rsidR="001F0CEA" w:rsidRPr="00A20083" w:rsidRDefault="001F0CEA" w:rsidP="001F0CEA">
            <w:pPr>
              <w:tabs>
                <w:tab w:val="left" w:pos="3686"/>
                <w:tab w:val="left" w:pos="3969"/>
              </w:tabs>
              <w:spacing w:line="276" w:lineRule="auto"/>
              <w:jc w:val="center"/>
              <w:rPr>
                <w:rFonts w:ascii="Arial" w:hAnsi="Arial" w:cs="Arial"/>
                <w:b/>
                <w:bCs/>
              </w:rPr>
            </w:pPr>
            <w:r w:rsidRPr="00A20083">
              <w:rPr>
                <w:rFonts w:ascii="Arial" w:hAnsi="Arial" w:cs="Arial"/>
                <w:b/>
                <w:bCs/>
              </w:rPr>
              <w:t>5</w:t>
            </w:r>
          </w:p>
        </w:tc>
      </w:tr>
      <w:tr w:rsidR="001F0CEA" w:rsidRPr="00A20083" w14:paraId="7CF469BC" w14:textId="77777777" w:rsidTr="00443EB6">
        <w:tc>
          <w:tcPr>
            <w:tcW w:w="4520" w:type="dxa"/>
            <w:vAlign w:val="center"/>
          </w:tcPr>
          <w:p w14:paraId="1A39F776" w14:textId="77777777" w:rsidR="001F0CEA" w:rsidRPr="00A20083" w:rsidRDefault="001F0CEA" w:rsidP="001F0CEA">
            <w:pPr>
              <w:jc w:val="both"/>
              <w:rPr>
                <w:rFonts w:ascii="Arial" w:hAnsi="Arial" w:cs="Arial"/>
                <w:sz w:val="20"/>
                <w:szCs w:val="20"/>
                <w:lang w:val="en-ID"/>
              </w:rPr>
            </w:pPr>
            <w:r w:rsidRPr="00A20083">
              <w:rPr>
                <w:rFonts w:ascii="Arial" w:hAnsi="Arial" w:cs="Arial"/>
                <w:sz w:val="20"/>
                <w:szCs w:val="20"/>
              </w:rPr>
              <w:t xml:space="preserve">Mahasiswa mampu menjelaskan dan mampu melaksanakan teknik dasar panahan, dapat menerapkan peraturan perlombaan panahan ronde FITA, nasional, tradisional, dan nomor panahan </w:t>
            </w:r>
            <w:r w:rsidRPr="00A20083">
              <w:rPr>
                <w:rFonts w:ascii="Arial" w:hAnsi="Arial" w:cs="Arial"/>
                <w:i/>
                <w:sz w:val="20"/>
                <w:szCs w:val="20"/>
              </w:rPr>
              <w:t>in door.</w:t>
            </w:r>
          </w:p>
        </w:tc>
        <w:tc>
          <w:tcPr>
            <w:tcW w:w="950" w:type="dxa"/>
          </w:tcPr>
          <w:p w14:paraId="3CD71733"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22A1D53F"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357EA3EF"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5663DDB1"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503CAF49"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431D5125"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56BED92C"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729E59ED"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3FECDD59"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10A84547" w14:textId="77777777" w:rsidTr="00443EB6">
        <w:tc>
          <w:tcPr>
            <w:tcW w:w="4520" w:type="dxa"/>
            <w:vAlign w:val="center"/>
          </w:tcPr>
          <w:p w14:paraId="4789394C"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Mampu memilih, memelihara dan memperbaiki prasarana, sarana dan fasilitas panahan.</w:t>
            </w:r>
          </w:p>
        </w:tc>
        <w:tc>
          <w:tcPr>
            <w:tcW w:w="950" w:type="dxa"/>
          </w:tcPr>
          <w:p w14:paraId="7667F6F1"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0D796FB1"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06BEA1C3"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5A505BC1"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57DCD181"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4D5E2C43"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30D4DD7C"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71419B09"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7CE5A2EC" w14:textId="77777777" w:rsidR="001F0CEA" w:rsidRPr="00A20083" w:rsidRDefault="001F0CEA" w:rsidP="001F0CEA">
            <w:pPr>
              <w:tabs>
                <w:tab w:val="left" w:pos="3686"/>
                <w:tab w:val="left" w:pos="3969"/>
              </w:tabs>
              <w:spacing w:line="276" w:lineRule="auto"/>
              <w:jc w:val="both"/>
              <w:rPr>
                <w:rFonts w:ascii="Arial" w:hAnsi="Arial" w:cs="Arial"/>
              </w:rPr>
            </w:pPr>
          </w:p>
        </w:tc>
      </w:tr>
      <w:tr w:rsidR="001F0CEA" w:rsidRPr="00A20083" w14:paraId="66FB5F6C" w14:textId="77777777" w:rsidTr="00443EB6">
        <w:tc>
          <w:tcPr>
            <w:tcW w:w="4520" w:type="dxa"/>
            <w:vAlign w:val="center"/>
          </w:tcPr>
          <w:p w14:paraId="22766CEB" w14:textId="77777777" w:rsidR="001F0CEA" w:rsidRPr="00A20083" w:rsidRDefault="001F0CEA" w:rsidP="001F0CEA">
            <w:pPr>
              <w:jc w:val="both"/>
              <w:rPr>
                <w:rFonts w:ascii="Arial" w:hAnsi="Arial" w:cs="Arial"/>
                <w:sz w:val="20"/>
                <w:szCs w:val="20"/>
              </w:rPr>
            </w:pPr>
            <w:r w:rsidRPr="00A20083">
              <w:rPr>
                <w:rFonts w:ascii="Arial" w:hAnsi="Arial" w:cs="Arial"/>
                <w:sz w:val="20"/>
                <w:szCs w:val="20"/>
              </w:rPr>
              <w:t>Mampu membuat rencana pengajaran panahan, dan merencanakan pengadaan kejuaraan panahan.</w:t>
            </w:r>
          </w:p>
        </w:tc>
        <w:tc>
          <w:tcPr>
            <w:tcW w:w="950" w:type="dxa"/>
          </w:tcPr>
          <w:p w14:paraId="343D28B9" w14:textId="77777777" w:rsidR="001F0CEA" w:rsidRPr="00A20083" w:rsidRDefault="001F0CEA" w:rsidP="001F0CEA">
            <w:pPr>
              <w:tabs>
                <w:tab w:val="left" w:pos="3686"/>
                <w:tab w:val="left" w:pos="3969"/>
              </w:tabs>
              <w:spacing w:line="276" w:lineRule="auto"/>
              <w:jc w:val="both"/>
              <w:rPr>
                <w:rFonts w:ascii="Arial" w:hAnsi="Arial" w:cs="Arial"/>
              </w:rPr>
            </w:pPr>
          </w:p>
        </w:tc>
        <w:tc>
          <w:tcPr>
            <w:tcW w:w="933" w:type="dxa"/>
          </w:tcPr>
          <w:p w14:paraId="29500146" w14:textId="77777777" w:rsidR="001F0CEA" w:rsidRPr="00A20083" w:rsidRDefault="001F0CEA" w:rsidP="001F0CEA">
            <w:pPr>
              <w:tabs>
                <w:tab w:val="left" w:pos="3686"/>
                <w:tab w:val="left" w:pos="3969"/>
              </w:tabs>
              <w:spacing w:line="276" w:lineRule="auto"/>
              <w:jc w:val="both"/>
              <w:rPr>
                <w:rFonts w:ascii="Arial" w:hAnsi="Arial" w:cs="Arial"/>
              </w:rPr>
            </w:pPr>
          </w:p>
        </w:tc>
        <w:tc>
          <w:tcPr>
            <w:tcW w:w="962" w:type="dxa"/>
          </w:tcPr>
          <w:p w14:paraId="7D4D9984" w14:textId="77777777" w:rsidR="001F0CEA" w:rsidRPr="00A20083" w:rsidRDefault="001F0CEA" w:rsidP="001F0CEA">
            <w:pPr>
              <w:tabs>
                <w:tab w:val="left" w:pos="3686"/>
                <w:tab w:val="left" w:pos="3969"/>
              </w:tabs>
              <w:spacing w:line="276" w:lineRule="auto"/>
              <w:jc w:val="both"/>
              <w:rPr>
                <w:rFonts w:ascii="Arial" w:hAnsi="Arial" w:cs="Arial"/>
              </w:rPr>
            </w:pPr>
          </w:p>
        </w:tc>
        <w:tc>
          <w:tcPr>
            <w:tcW w:w="535" w:type="dxa"/>
          </w:tcPr>
          <w:p w14:paraId="25075AE9" w14:textId="77777777" w:rsidR="001F0CEA" w:rsidRPr="00A20083" w:rsidRDefault="001F0CEA" w:rsidP="001F0CEA">
            <w:pPr>
              <w:tabs>
                <w:tab w:val="left" w:pos="3686"/>
                <w:tab w:val="left" w:pos="3969"/>
              </w:tabs>
              <w:spacing w:line="276" w:lineRule="auto"/>
              <w:jc w:val="both"/>
              <w:rPr>
                <w:rFonts w:ascii="Arial" w:hAnsi="Arial" w:cs="Arial"/>
              </w:rPr>
            </w:pPr>
          </w:p>
        </w:tc>
        <w:tc>
          <w:tcPr>
            <w:tcW w:w="537" w:type="dxa"/>
          </w:tcPr>
          <w:p w14:paraId="26375D29" w14:textId="77777777" w:rsidR="001F0CEA" w:rsidRPr="00A20083" w:rsidRDefault="001F0CEA" w:rsidP="001F0CEA">
            <w:pPr>
              <w:tabs>
                <w:tab w:val="left" w:pos="3686"/>
                <w:tab w:val="left" w:pos="3969"/>
              </w:tabs>
              <w:spacing w:line="276" w:lineRule="auto"/>
              <w:jc w:val="both"/>
              <w:rPr>
                <w:rFonts w:ascii="Arial" w:hAnsi="Arial" w:cs="Arial"/>
              </w:rPr>
            </w:pPr>
          </w:p>
        </w:tc>
        <w:tc>
          <w:tcPr>
            <w:tcW w:w="533" w:type="dxa"/>
          </w:tcPr>
          <w:p w14:paraId="34FDB06F" w14:textId="77777777" w:rsidR="001F0CEA" w:rsidRPr="00A20083" w:rsidRDefault="001F0CEA" w:rsidP="001F0CEA">
            <w:pPr>
              <w:tabs>
                <w:tab w:val="left" w:pos="3686"/>
                <w:tab w:val="left" w:pos="3969"/>
              </w:tabs>
              <w:spacing w:line="276" w:lineRule="auto"/>
              <w:jc w:val="both"/>
              <w:rPr>
                <w:rFonts w:ascii="Arial" w:hAnsi="Arial" w:cs="Arial"/>
              </w:rPr>
            </w:pPr>
          </w:p>
        </w:tc>
        <w:tc>
          <w:tcPr>
            <w:tcW w:w="542" w:type="dxa"/>
          </w:tcPr>
          <w:p w14:paraId="03665131" w14:textId="77777777" w:rsidR="001F0CEA" w:rsidRPr="00A20083" w:rsidRDefault="001F0CEA" w:rsidP="001F0CEA">
            <w:pPr>
              <w:tabs>
                <w:tab w:val="left" w:pos="3686"/>
                <w:tab w:val="left" w:pos="3969"/>
              </w:tabs>
              <w:spacing w:line="276" w:lineRule="auto"/>
              <w:jc w:val="both"/>
              <w:rPr>
                <w:rFonts w:ascii="Arial" w:hAnsi="Arial" w:cs="Arial"/>
              </w:rPr>
            </w:pPr>
          </w:p>
        </w:tc>
        <w:tc>
          <w:tcPr>
            <w:tcW w:w="1443" w:type="dxa"/>
          </w:tcPr>
          <w:p w14:paraId="0745877E" w14:textId="77777777" w:rsidR="001F0CEA" w:rsidRPr="00A20083" w:rsidRDefault="001F0CEA" w:rsidP="001F0CEA">
            <w:pPr>
              <w:tabs>
                <w:tab w:val="left" w:pos="3686"/>
                <w:tab w:val="left" w:pos="3969"/>
              </w:tabs>
              <w:spacing w:line="276" w:lineRule="auto"/>
              <w:jc w:val="both"/>
              <w:rPr>
                <w:rFonts w:ascii="Arial" w:hAnsi="Arial" w:cs="Arial"/>
              </w:rPr>
            </w:pPr>
          </w:p>
        </w:tc>
        <w:tc>
          <w:tcPr>
            <w:tcW w:w="2903" w:type="dxa"/>
          </w:tcPr>
          <w:p w14:paraId="116B9337" w14:textId="77777777" w:rsidR="001F0CEA" w:rsidRPr="00A20083" w:rsidRDefault="001F0CEA" w:rsidP="001F0CEA">
            <w:pPr>
              <w:tabs>
                <w:tab w:val="left" w:pos="3686"/>
                <w:tab w:val="left" w:pos="3969"/>
              </w:tabs>
              <w:spacing w:line="276" w:lineRule="auto"/>
              <w:jc w:val="both"/>
              <w:rPr>
                <w:rFonts w:ascii="Arial" w:hAnsi="Arial" w:cs="Arial"/>
              </w:rPr>
            </w:pPr>
          </w:p>
        </w:tc>
      </w:tr>
    </w:tbl>
    <w:p w14:paraId="5488A626" w14:textId="77777777" w:rsidR="001F0CEA" w:rsidRPr="00A20083" w:rsidRDefault="001F0CEA" w:rsidP="001F0CEA">
      <w:pPr>
        <w:tabs>
          <w:tab w:val="left" w:pos="3686"/>
          <w:tab w:val="left" w:pos="3969"/>
        </w:tabs>
        <w:spacing w:after="0" w:line="276" w:lineRule="auto"/>
        <w:jc w:val="both"/>
        <w:rPr>
          <w:rFonts w:ascii="Arial" w:hAnsi="Arial" w:cs="Arial"/>
        </w:rPr>
      </w:pPr>
      <w:r w:rsidRPr="00A20083">
        <w:rPr>
          <w:rFonts w:ascii="Arial" w:hAnsi="Arial" w:cs="Arial"/>
        </w:rPr>
        <w:t>Keterangan: tanda * diisi oleh calon peserta RPL</w:t>
      </w:r>
    </w:p>
    <w:p w14:paraId="66631CF7" w14:textId="67D32B4A" w:rsidR="001F0CEA" w:rsidRPr="00A20083" w:rsidRDefault="001F0CEA" w:rsidP="001F0CEA">
      <w:r w:rsidRPr="00A20083">
        <w:br w:type="page"/>
      </w:r>
    </w:p>
    <w:p w14:paraId="6A900165" w14:textId="77777777" w:rsidR="00454C31" w:rsidRDefault="00454C31" w:rsidP="00454C31">
      <w:pPr>
        <w:tabs>
          <w:tab w:val="left" w:pos="3686"/>
          <w:tab w:val="left" w:pos="3969"/>
        </w:tabs>
        <w:spacing w:after="0" w:line="276" w:lineRule="auto"/>
        <w:jc w:val="both"/>
        <w:rPr>
          <w:rFonts w:ascii="Arial" w:hAnsi="Arial" w:cs="Arial"/>
        </w:rPr>
        <w:sectPr w:rsidR="00454C31" w:rsidSect="00086F02">
          <w:pgSz w:w="16840" w:h="11907" w:orient="landscape" w:code="9"/>
          <w:pgMar w:top="1418" w:right="1418" w:bottom="1418" w:left="1701" w:header="709" w:footer="709" w:gutter="0"/>
          <w:cols w:space="708"/>
          <w:docGrid w:linePitch="360"/>
        </w:sectPr>
      </w:pPr>
    </w:p>
    <w:p w14:paraId="553808D8" w14:textId="1671BED6" w:rsidR="005F5229" w:rsidRDefault="00785C67" w:rsidP="0087516E">
      <w:pPr>
        <w:tabs>
          <w:tab w:val="left" w:pos="3686"/>
          <w:tab w:val="left" w:pos="3969"/>
        </w:tabs>
        <w:spacing w:after="0" w:line="276" w:lineRule="auto"/>
        <w:jc w:val="both"/>
        <w:rPr>
          <w:rFonts w:ascii="Arial" w:hAnsi="Arial" w:cs="Arial"/>
        </w:rPr>
      </w:pPr>
      <w:r>
        <w:rPr>
          <w:rFonts w:ascii="Arial" w:hAnsi="Arial" w:cs="Arial"/>
        </w:rPr>
        <w:lastRenderedPageBreak/>
        <w:t>Keterangan</w:t>
      </w:r>
      <w:r w:rsidR="00B85765">
        <w:rPr>
          <w:rFonts w:ascii="Arial" w:hAnsi="Arial" w:cs="Arial"/>
        </w:rPr>
        <w:t xml:space="preserve">: </w:t>
      </w:r>
    </w:p>
    <w:tbl>
      <w:tblPr>
        <w:tblW w:w="0" w:type="auto"/>
        <w:tblLook w:val="04A0" w:firstRow="1" w:lastRow="0" w:firstColumn="1" w:lastColumn="0" w:noHBand="0" w:noVBand="1"/>
      </w:tblPr>
      <w:tblGrid>
        <w:gridCol w:w="1129"/>
        <w:gridCol w:w="7649"/>
      </w:tblGrid>
      <w:tr w:rsidR="00785C67" w14:paraId="56EA05B1" w14:textId="77777777" w:rsidTr="00785C67">
        <w:tc>
          <w:tcPr>
            <w:tcW w:w="1129" w:type="dxa"/>
          </w:tcPr>
          <w:p w14:paraId="4F320812" w14:textId="109C403A" w:rsidR="00785C67" w:rsidRDefault="00785C67" w:rsidP="00785C67">
            <w:pPr>
              <w:tabs>
                <w:tab w:val="left" w:pos="3686"/>
                <w:tab w:val="left" w:pos="3969"/>
              </w:tabs>
              <w:spacing w:line="276" w:lineRule="auto"/>
              <w:rPr>
                <w:rFonts w:ascii="Arial" w:hAnsi="Arial" w:cs="Arial"/>
              </w:rPr>
            </w:pPr>
            <w:r>
              <w:rPr>
                <w:rFonts w:ascii="Arial" w:hAnsi="Arial" w:cs="Arial"/>
              </w:rPr>
              <w:t>Kolom 1:</w:t>
            </w:r>
          </w:p>
        </w:tc>
        <w:tc>
          <w:tcPr>
            <w:tcW w:w="7649" w:type="dxa"/>
          </w:tcPr>
          <w:p w14:paraId="4D6C82FD" w14:textId="77777777" w:rsidR="00785C67" w:rsidRDefault="00785C67" w:rsidP="001F0CEA">
            <w:pPr>
              <w:tabs>
                <w:tab w:val="left" w:pos="3686"/>
                <w:tab w:val="left" w:pos="3969"/>
              </w:tabs>
              <w:spacing w:line="276" w:lineRule="auto"/>
              <w:jc w:val="both"/>
              <w:rPr>
                <w:rFonts w:ascii="Arial" w:hAnsi="Arial" w:cs="Arial"/>
              </w:rPr>
            </w:pPr>
            <w:r>
              <w:rPr>
                <w:rFonts w:ascii="Arial" w:hAnsi="Arial" w:cs="Arial"/>
              </w:rPr>
              <w:t>Diisi oleh Program Studi, berupa pernyataan kemampuan akhir yang diharapkan/capaian pembelajaran mata kuliah</w:t>
            </w:r>
          </w:p>
        </w:tc>
      </w:tr>
      <w:tr w:rsidR="00785C67" w14:paraId="59D665EB" w14:textId="77777777" w:rsidTr="00785C67">
        <w:tc>
          <w:tcPr>
            <w:tcW w:w="1129" w:type="dxa"/>
          </w:tcPr>
          <w:p w14:paraId="6AE932B6" w14:textId="5558AE23" w:rsidR="00785C67" w:rsidRDefault="00785C67" w:rsidP="00785C67">
            <w:pPr>
              <w:tabs>
                <w:tab w:val="left" w:pos="3686"/>
                <w:tab w:val="left" w:pos="3969"/>
              </w:tabs>
              <w:spacing w:line="276" w:lineRule="auto"/>
              <w:rPr>
                <w:rFonts w:ascii="Arial" w:hAnsi="Arial" w:cs="Arial"/>
              </w:rPr>
            </w:pPr>
            <w:r>
              <w:rPr>
                <w:rFonts w:ascii="Arial" w:hAnsi="Arial" w:cs="Arial"/>
              </w:rPr>
              <w:t>Kolom 2:</w:t>
            </w:r>
          </w:p>
        </w:tc>
        <w:tc>
          <w:tcPr>
            <w:tcW w:w="7649" w:type="dxa"/>
          </w:tcPr>
          <w:p w14:paraId="0F4B610A" w14:textId="77777777" w:rsidR="00785C67" w:rsidRDefault="00785C67" w:rsidP="001F0CEA">
            <w:pPr>
              <w:tabs>
                <w:tab w:val="left" w:pos="3686"/>
                <w:tab w:val="left" w:pos="3969"/>
              </w:tabs>
              <w:spacing w:line="276" w:lineRule="auto"/>
              <w:jc w:val="both"/>
              <w:rPr>
                <w:rFonts w:ascii="Arial" w:hAnsi="Arial" w:cs="Arial"/>
              </w:rPr>
            </w:pPr>
            <w:r>
              <w:rPr>
                <w:rFonts w:ascii="Arial" w:hAnsi="Arial" w:cs="Arial"/>
              </w:rPr>
              <w:t>Diisi oleh calon mahasiswa/pelamar RPL sesuai dengan Tingkat profisiensi yang dikuasainya atas pernyataan yang diuraikan di kolom 1</w:t>
            </w:r>
          </w:p>
        </w:tc>
      </w:tr>
      <w:tr w:rsidR="00785C67" w14:paraId="157CB093" w14:textId="77777777" w:rsidTr="00785C67">
        <w:tc>
          <w:tcPr>
            <w:tcW w:w="1129" w:type="dxa"/>
          </w:tcPr>
          <w:p w14:paraId="1110C56F" w14:textId="461D4FFA" w:rsidR="00785C67" w:rsidRDefault="00785C67" w:rsidP="00785C67">
            <w:pPr>
              <w:tabs>
                <w:tab w:val="left" w:pos="3686"/>
                <w:tab w:val="left" w:pos="3969"/>
              </w:tabs>
              <w:spacing w:line="276" w:lineRule="auto"/>
              <w:rPr>
                <w:rFonts w:ascii="Arial" w:hAnsi="Arial" w:cs="Arial"/>
              </w:rPr>
            </w:pPr>
            <w:r>
              <w:rPr>
                <w:rFonts w:ascii="Arial" w:hAnsi="Arial" w:cs="Arial"/>
              </w:rPr>
              <w:t>Kolom 3:</w:t>
            </w:r>
          </w:p>
        </w:tc>
        <w:tc>
          <w:tcPr>
            <w:tcW w:w="7649" w:type="dxa"/>
          </w:tcPr>
          <w:p w14:paraId="4B72FDBA" w14:textId="77777777" w:rsidR="00785C67" w:rsidRDefault="00785C67" w:rsidP="001F0CEA">
            <w:pPr>
              <w:tabs>
                <w:tab w:val="left" w:pos="3686"/>
                <w:tab w:val="left" w:pos="3969"/>
              </w:tabs>
              <w:spacing w:line="276" w:lineRule="auto"/>
              <w:jc w:val="both"/>
              <w:rPr>
                <w:rFonts w:ascii="Arial" w:hAnsi="Arial" w:cs="Arial"/>
              </w:rPr>
            </w:pPr>
            <w:r>
              <w:rPr>
                <w:rFonts w:ascii="Arial" w:hAnsi="Arial" w:cs="Arial"/>
              </w:rPr>
              <w:t>Diisi oleh Asesor setelah calon mengisi kolom 2 dan melampirkan BUKTI (portofolio) yang disebutkan pada kolom 5 dan disusun nomor urutnya sesuai yang dinyatakan pada kolom 4</w:t>
            </w:r>
          </w:p>
        </w:tc>
      </w:tr>
      <w:tr w:rsidR="00785C67" w14:paraId="5860A61F" w14:textId="77777777" w:rsidTr="00785C67">
        <w:tc>
          <w:tcPr>
            <w:tcW w:w="1129" w:type="dxa"/>
          </w:tcPr>
          <w:p w14:paraId="6B8EAF5F" w14:textId="6D920CCC" w:rsidR="00785C67" w:rsidRDefault="00785C67" w:rsidP="00785C67">
            <w:pPr>
              <w:tabs>
                <w:tab w:val="left" w:pos="3686"/>
                <w:tab w:val="left" w:pos="3969"/>
              </w:tabs>
              <w:spacing w:line="276" w:lineRule="auto"/>
              <w:rPr>
                <w:rFonts w:ascii="Arial" w:hAnsi="Arial" w:cs="Arial"/>
              </w:rPr>
            </w:pPr>
            <w:r>
              <w:rPr>
                <w:rFonts w:ascii="Arial" w:hAnsi="Arial" w:cs="Arial"/>
              </w:rPr>
              <w:t>Kolom 4:</w:t>
            </w:r>
          </w:p>
        </w:tc>
        <w:tc>
          <w:tcPr>
            <w:tcW w:w="7649" w:type="dxa"/>
          </w:tcPr>
          <w:p w14:paraId="5BEAC3A6" w14:textId="77777777" w:rsidR="00785C67" w:rsidRDefault="00785C67" w:rsidP="001F0CEA">
            <w:pPr>
              <w:tabs>
                <w:tab w:val="left" w:pos="3686"/>
                <w:tab w:val="left" w:pos="3969"/>
              </w:tabs>
              <w:spacing w:line="276" w:lineRule="auto"/>
              <w:jc w:val="both"/>
              <w:rPr>
                <w:rFonts w:ascii="Arial" w:hAnsi="Arial" w:cs="Arial"/>
              </w:rPr>
            </w:pPr>
            <w:r>
              <w:rPr>
                <w:rFonts w:ascii="Arial" w:hAnsi="Arial" w:cs="Arial"/>
              </w:rPr>
              <w:t>Nomor BUKTI portofolio sebagaimana jenis BUKTI yang diuraikan pada kolom 4</w:t>
            </w:r>
          </w:p>
        </w:tc>
      </w:tr>
      <w:tr w:rsidR="00785C67" w14:paraId="7A6BB218" w14:textId="77777777" w:rsidTr="00785C67">
        <w:tc>
          <w:tcPr>
            <w:tcW w:w="1129" w:type="dxa"/>
          </w:tcPr>
          <w:p w14:paraId="0ED1E5E8" w14:textId="77777777" w:rsidR="00785C67" w:rsidRDefault="00785C67" w:rsidP="00785C67">
            <w:pPr>
              <w:tabs>
                <w:tab w:val="left" w:pos="3686"/>
                <w:tab w:val="left" w:pos="3969"/>
              </w:tabs>
              <w:spacing w:line="276" w:lineRule="auto"/>
              <w:rPr>
                <w:rFonts w:ascii="Arial" w:hAnsi="Arial" w:cs="Arial"/>
              </w:rPr>
            </w:pPr>
            <w:r>
              <w:rPr>
                <w:rFonts w:ascii="Arial" w:hAnsi="Arial" w:cs="Arial"/>
              </w:rPr>
              <w:t>Kolom 5:</w:t>
            </w:r>
          </w:p>
        </w:tc>
        <w:tc>
          <w:tcPr>
            <w:tcW w:w="7649" w:type="dxa"/>
          </w:tcPr>
          <w:p w14:paraId="256DA550" w14:textId="38E5633D" w:rsidR="00785C67" w:rsidRDefault="00785C67" w:rsidP="001F0CEA">
            <w:pPr>
              <w:tabs>
                <w:tab w:val="left" w:pos="3686"/>
                <w:tab w:val="left" w:pos="3969"/>
              </w:tabs>
              <w:spacing w:line="276" w:lineRule="auto"/>
              <w:jc w:val="both"/>
              <w:rPr>
                <w:rFonts w:ascii="Arial" w:hAnsi="Arial" w:cs="Arial"/>
              </w:rPr>
            </w:pPr>
            <w:r>
              <w:rPr>
                <w:rFonts w:ascii="Arial" w:hAnsi="Arial" w:cs="Arial"/>
              </w:rPr>
              <w:t>Jenis BUKT</w:t>
            </w:r>
            <w:r w:rsidR="004A7112">
              <w:rPr>
                <w:rFonts w:ascii="Arial" w:hAnsi="Arial" w:cs="Arial"/>
              </w:rPr>
              <w:t>I</w:t>
            </w:r>
            <w:r>
              <w:rPr>
                <w:rFonts w:ascii="Arial" w:hAnsi="Arial" w:cs="Arial"/>
              </w:rPr>
              <w:t xml:space="preserve"> ini dapat digunakan secara berulang untuk mendukung klaim beber</w:t>
            </w:r>
            <w:r w:rsidR="00543ADA">
              <w:rPr>
                <w:rFonts w:ascii="Arial" w:hAnsi="Arial" w:cs="Arial"/>
              </w:rPr>
              <w:t>a</w:t>
            </w:r>
            <w:r>
              <w:rPr>
                <w:rFonts w:ascii="Arial" w:hAnsi="Arial" w:cs="Arial"/>
              </w:rPr>
              <w:t>pa pernyataan yang diuraikan pada kolom 1</w:t>
            </w:r>
          </w:p>
        </w:tc>
      </w:tr>
    </w:tbl>
    <w:p w14:paraId="05274941" w14:textId="77777777" w:rsidR="00785C67" w:rsidRDefault="00785C67" w:rsidP="0087516E">
      <w:pPr>
        <w:tabs>
          <w:tab w:val="left" w:pos="3686"/>
          <w:tab w:val="left" w:pos="3969"/>
        </w:tabs>
        <w:spacing w:after="0" w:line="276" w:lineRule="auto"/>
        <w:jc w:val="both"/>
        <w:rPr>
          <w:rFonts w:ascii="Arial" w:hAnsi="Arial" w:cs="Arial"/>
        </w:rPr>
      </w:pPr>
    </w:p>
    <w:p w14:paraId="7E411BDD" w14:textId="77777777" w:rsidR="00785C67" w:rsidRDefault="00785C67" w:rsidP="0087516E">
      <w:pPr>
        <w:tabs>
          <w:tab w:val="left" w:pos="3686"/>
          <w:tab w:val="left" w:pos="3969"/>
        </w:tabs>
        <w:spacing w:after="0" w:line="276" w:lineRule="auto"/>
        <w:jc w:val="both"/>
        <w:rPr>
          <w:rFonts w:ascii="Arial" w:hAnsi="Arial" w:cs="Arial"/>
        </w:rPr>
      </w:pPr>
    </w:p>
    <w:p w14:paraId="278D46C0" w14:textId="5562219E" w:rsidR="00785C67" w:rsidRDefault="001C6DF2" w:rsidP="001C6DF2">
      <w:pPr>
        <w:tabs>
          <w:tab w:val="left" w:pos="3686"/>
          <w:tab w:val="left" w:pos="3969"/>
        </w:tabs>
        <w:spacing w:after="0" w:line="276" w:lineRule="auto"/>
        <w:jc w:val="both"/>
        <w:rPr>
          <w:rFonts w:ascii="Arial" w:hAnsi="Arial" w:cs="Arial"/>
          <w:b/>
          <w:bCs/>
          <w:lang w:val="en-ID"/>
        </w:rPr>
      </w:pPr>
      <w:r w:rsidRPr="001C6DF2">
        <w:rPr>
          <w:rFonts w:ascii="Arial" w:hAnsi="Arial" w:cs="Arial"/>
          <w:b/>
          <w:bCs/>
          <w:lang w:val="en-ID"/>
        </w:rPr>
        <w:t>Saya telah membaca dan mengisi Formulir Evaluasi Diri ini untuk mengikuti asesmen RPL dan</w:t>
      </w:r>
      <w:r>
        <w:rPr>
          <w:rFonts w:ascii="Arial" w:hAnsi="Arial" w:cs="Arial"/>
          <w:b/>
          <w:bCs/>
          <w:lang w:val="en-ID"/>
        </w:rPr>
        <w:t xml:space="preserve"> </w:t>
      </w:r>
      <w:r w:rsidRPr="001C6DF2">
        <w:rPr>
          <w:rFonts w:ascii="Arial" w:hAnsi="Arial" w:cs="Arial"/>
          <w:b/>
          <w:bCs/>
          <w:lang w:val="en-ID"/>
        </w:rPr>
        <w:t>dengan ini saya menyatakan:</w:t>
      </w:r>
    </w:p>
    <w:p w14:paraId="7F8BA14B" w14:textId="57B9E6B8" w:rsidR="001C6DF2" w:rsidRDefault="0047043C">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47043C">
        <w:rPr>
          <w:rFonts w:ascii="Arial" w:hAnsi="Arial" w:cs="Arial"/>
          <w:lang w:val="en-ID"/>
        </w:rPr>
        <w:t>Semua informasi yang saya tuliskan adalah sepenuhnya benar dan saya bertanggung-jawab atas</w:t>
      </w:r>
      <w:r>
        <w:rPr>
          <w:rFonts w:ascii="Arial" w:hAnsi="Arial" w:cs="Arial"/>
          <w:lang w:val="en-ID"/>
        </w:rPr>
        <w:t xml:space="preserve"> </w:t>
      </w:r>
      <w:r w:rsidRPr="0047043C">
        <w:rPr>
          <w:rFonts w:ascii="Arial" w:hAnsi="Arial" w:cs="Arial"/>
          <w:lang w:val="en-ID"/>
        </w:rPr>
        <w:t>seluruh data dalam formulir ini dan apabila dikemudian hari ternyata informasi yang saya sampaikan tersebut adalah tidak benar, maka saya bersedia menerima sangsi sesuai dengan ketentuan yang berlaku;</w:t>
      </w:r>
    </w:p>
    <w:p w14:paraId="4369B736" w14:textId="6019817D" w:rsidR="0047043C" w:rsidRDefault="006C7820">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6C7820">
        <w:rPr>
          <w:rFonts w:ascii="Arial" w:hAnsi="Arial" w:cs="Arial"/>
          <w:lang w:val="en-ID"/>
        </w:rPr>
        <w:t>Saya memberikan ijin kepada pihak pengelola program RPL, untuk melakukan pemeriksaan</w:t>
      </w:r>
      <w:r>
        <w:rPr>
          <w:rFonts w:ascii="Arial" w:hAnsi="Arial" w:cs="Arial"/>
          <w:lang w:val="en-ID"/>
        </w:rPr>
        <w:t xml:space="preserve"> </w:t>
      </w:r>
      <w:r w:rsidRPr="006C7820">
        <w:rPr>
          <w:rFonts w:ascii="Arial" w:hAnsi="Arial" w:cs="Arial"/>
          <w:lang w:val="en-ID"/>
        </w:rPr>
        <w:t>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Default="00276D4B">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276D4B">
        <w:rPr>
          <w:rFonts w:ascii="Arial" w:hAnsi="Arial" w:cs="Arial"/>
          <w:lang w:val="en-ID"/>
        </w:rPr>
        <w:t>Saya bersedia untuk mengikuti asesmen lanjutan untuk membuktikan kompetensi saya, sesuai</w:t>
      </w:r>
      <w:r>
        <w:rPr>
          <w:rFonts w:ascii="Arial" w:hAnsi="Arial" w:cs="Arial"/>
          <w:lang w:val="en-ID"/>
        </w:rPr>
        <w:t xml:space="preserve"> </w:t>
      </w:r>
      <w:r w:rsidRPr="00276D4B">
        <w:rPr>
          <w:rFonts w:ascii="Arial" w:hAnsi="Arial" w:cs="Arial"/>
          <w:lang w:val="en-ID"/>
        </w:rPr>
        <w:t>waktu dan tempat/</w:t>
      </w:r>
      <w:r w:rsidRPr="00E14824">
        <w:rPr>
          <w:rFonts w:ascii="Arial" w:hAnsi="Arial" w:cs="Arial"/>
          <w:i/>
          <w:iCs/>
          <w:lang w:val="en-ID"/>
        </w:rPr>
        <w:t>platform</w:t>
      </w:r>
      <w:r w:rsidRPr="00276D4B">
        <w:rPr>
          <w:rFonts w:ascii="Arial" w:hAnsi="Arial" w:cs="Arial"/>
          <w:lang w:val="en-ID"/>
        </w:rPr>
        <w:t xml:space="preserve"> daring yang ditentukan oleh unit RPL</w:t>
      </w:r>
      <w:r>
        <w:rPr>
          <w:rFonts w:ascii="Arial" w:hAnsi="Arial" w:cs="Arial"/>
          <w:lang w:val="en-ID"/>
        </w:rPr>
        <w:t>.</w:t>
      </w:r>
    </w:p>
    <w:p w14:paraId="22CEFDDA" w14:textId="77777777" w:rsidR="001E593F"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1E593F"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Default="00A26F12" w:rsidP="00A26F12">
      <w:pPr>
        <w:spacing w:line="276" w:lineRule="auto"/>
        <w:ind w:left="5387"/>
        <w:jc w:val="both"/>
        <w:rPr>
          <w:rFonts w:ascii="Arial" w:hAnsi="Arial" w:cs="Arial"/>
        </w:rPr>
      </w:pPr>
      <w:r>
        <w:rPr>
          <w:rFonts w:ascii="Arial" w:hAnsi="Arial" w:cs="Arial"/>
        </w:rPr>
        <w:t>Tempat/Tanggal:</w:t>
      </w:r>
    </w:p>
    <w:p w14:paraId="0D61ABAE" w14:textId="4E1A201F" w:rsidR="00A26F12" w:rsidRDefault="00A26F12" w:rsidP="00A26F12">
      <w:pPr>
        <w:spacing w:after="0" w:line="276" w:lineRule="auto"/>
        <w:ind w:left="5387"/>
        <w:jc w:val="both"/>
        <w:rPr>
          <w:rFonts w:ascii="Arial" w:hAnsi="Arial" w:cs="Arial"/>
        </w:rPr>
      </w:pPr>
      <w:r>
        <w:rPr>
          <w:rFonts w:ascii="Arial" w:hAnsi="Arial" w:cs="Arial"/>
        </w:rPr>
        <w:t>Tanda Tangan Calon Peserta</w:t>
      </w:r>
    </w:p>
    <w:p w14:paraId="7703EC94" w14:textId="77777777" w:rsidR="00A26F12" w:rsidRDefault="00A26F12" w:rsidP="00A26F12">
      <w:pPr>
        <w:spacing w:after="0" w:line="276" w:lineRule="auto"/>
        <w:ind w:left="5387"/>
        <w:jc w:val="both"/>
        <w:rPr>
          <w:rFonts w:ascii="Arial" w:hAnsi="Arial" w:cs="Arial"/>
        </w:rPr>
      </w:pPr>
    </w:p>
    <w:p w14:paraId="6C97D6B5" w14:textId="77777777" w:rsidR="00A26F12" w:rsidRDefault="00A26F12" w:rsidP="00A26F12">
      <w:pPr>
        <w:spacing w:after="0" w:line="276" w:lineRule="auto"/>
        <w:ind w:left="5387"/>
        <w:jc w:val="both"/>
        <w:rPr>
          <w:rFonts w:ascii="Arial" w:hAnsi="Arial" w:cs="Arial"/>
        </w:rPr>
      </w:pPr>
    </w:p>
    <w:p w14:paraId="1814E228" w14:textId="77777777" w:rsidR="00A26F12" w:rsidRDefault="00A26F12" w:rsidP="00A26F12">
      <w:pPr>
        <w:spacing w:after="0" w:line="276" w:lineRule="auto"/>
        <w:ind w:left="5387"/>
        <w:jc w:val="both"/>
        <w:rPr>
          <w:rFonts w:ascii="Arial" w:hAnsi="Arial" w:cs="Arial"/>
        </w:rPr>
      </w:pPr>
    </w:p>
    <w:p w14:paraId="7434CA81" w14:textId="1070C365" w:rsidR="00A26F12" w:rsidRDefault="00A26F12" w:rsidP="00A26F12">
      <w:pPr>
        <w:spacing w:after="0" w:line="276" w:lineRule="auto"/>
        <w:ind w:left="5387"/>
        <w:jc w:val="both"/>
        <w:rPr>
          <w:rFonts w:ascii="Arial" w:hAnsi="Arial" w:cs="Arial"/>
        </w:rPr>
      </w:pPr>
      <w:r>
        <w:rPr>
          <w:rFonts w:ascii="Arial" w:hAnsi="Arial" w:cs="Arial"/>
        </w:rPr>
        <w:t>(…………………………………..)</w:t>
      </w:r>
    </w:p>
    <w:p w14:paraId="3717FDD6" w14:textId="77777777" w:rsidR="00785C67"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Default="00C94BD4" w:rsidP="00394412">
      <w:pPr>
        <w:spacing w:after="0" w:line="276" w:lineRule="auto"/>
        <w:jc w:val="center"/>
        <w:rPr>
          <w:rFonts w:ascii="Arial" w:hAnsi="Arial" w:cs="Arial"/>
        </w:rPr>
      </w:pPr>
    </w:p>
    <w:p w14:paraId="1C066DEC" w14:textId="77777777" w:rsidR="00C94BD4" w:rsidRDefault="00C94BD4" w:rsidP="00394412">
      <w:pPr>
        <w:spacing w:after="0" w:line="276" w:lineRule="auto"/>
        <w:jc w:val="center"/>
        <w:rPr>
          <w:rFonts w:ascii="Arial" w:hAnsi="Arial" w:cs="Arial"/>
        </w:rPr>
      </w:pPr>
    </w:p>
    <w:p w14:paraId="35781309" w14:textId="77777777" w:rsidR="00C94BD4" w:rsidRDefault="00C94BD4" w:rsidP="00394412">
      <w:pPr>
        <w:spacing w:after="0" w:line="276" w:lineRule="auto"/>
        <w:jc w:val="center"/>
        <w:rPr>
          <w:rFonts w:ascii="Arial" w:hAnsi="Arial" w:cs="Arial"/>
        </w:rPr>
      </w:pPr>
    </w:p>
    <w:p w14:paraId="54D806DB" w14:textId="77777777" w:rsidR="00C94BD4" w:rsidRDefault="00C94BD4" w:rsidP="00394412">
      <w:pPr>
        <w:spacing w:after="0" w:line="276" w:lineRule="auto"/>
        <w:jc w:val="center"/>
        <w:rPr>
          <w:rFonts w:ascii="Arial" w:hAnsi="Arial" w:cs="Arial"/>
        </w:rPr>
      </w:pPr>
    </w:p>
    <w:p w14:paraId="5A27E14C" w14:textId="77777777" w:rsidR="00C94BD4" w:rsidRDefault="00C94BD4" w:rsidP="00394412">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DB7C" w14:textId="77777777" w:rsidR="00443EB6" w:rsidRDefault="00443EB6" w:rsidP="00EB4BF7">
      <w:pPr>
        <w:spacing w:after="0" w:line="240" w:lineRule="auto"/>
      </w:pPr>
      <w:r>
        <w:separator/>
      </w:r>
    </w:p>
  </w:endnote>
  <w:endnote w:type="continuationSeparator" w:id="0">
    <w:p w14:paraId="031525BD" w14:textId="77777777" w:rsidR="00443EB6" w:rsidRDefault="00443EB6"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20016133"/>
      <w:docPartObj>
        <w:docPartGallery w:val="Page Numbers (Bottom of Page)"/>
        <w:docPartUnique/>
      </w:docPartObj>
    </w:sdtPr>
    <w:sdtEndPr>
      <w:rPr>
        <w:rFonts w:ascii="Arial Unicode MS" w:eastAsia="Arial Unicode MS" w:hAnsi="Arial Unicode MS" w:cs="Arial Unicode MS"/>
        <w:noProof/>
        <w:sz w:val="20"/>
        <w:szCs w:val="20"/>
      </w:rPr>
    </w:sdtEndPr>
    <w:sdtContent>
      <w:p w14:paraId="4F02838E" w14:textId="77777777" w:rsidR="005D4E82" w:rsidRDefault="00443EB6">
        <w:pPr>
          <w:pStyle w:val="Footer"/>
          <w:jc w:val="right"/>
          <w:rPr>
            <w:rFonts w:ascii="Arial" w:hAnsi="Arial" w:cs="Arial"/>
            <w:noProof/>
          </w:rPr>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005D4E82">
          <w:rPr>
            <w:rFonts w:ascii="Arial" w:hAnsi="Arial" w:cs="Arial"/>
            <w:noProof/>
          </w:rPr>
          <w:t>3</w:t>
        </w:r>
        <w:r w:rsidRPr="00B615E5">
          <w:rPr>
            <w:rFonts w:ascii="Arial" w:hAnsi="Arial" w:cs="Arial"/>
            <w:noProof/>
          </w:rPr>
          <w:fldChar w:fldCharType="end"/>
        </w:r>
      </w:p>
      <w:p w14:paraId="3172792D" w14:textId="4CC6484D" w:rsidR="00443EB6" w:rsidRPr="005D4E82" w:rsidRDefault="005D4E82">
        <w:pPr>
          <w:pStyle w:val="Footer"/>
          <w:rPr>
            <w:rFonts w:ascii="Arial Unicode MS" w:eastAsia="Arial Unicode MS" w:hAnsi="Arial Unicode MS" w:cs="Arial Unicode MS"/>
            <w:sz w:val="20"/>
            <w:szCs w:val="20"/>
          </w:rPr>
        </w:pPr>
        <w:r w:rsidRPr="005D4E82">
          <w:rPr>
            <w:rFonts w:ascii="Arial Unicode MS" w:eastAsia="Arial Unicode MS" w:hAnsi="Arial Unicode MS" w:cs="Arial Unicode MS"/>
            <w:noProof/>
            <w:sz w:val="20"/>
            <w:szCs w:val="20"/>
          </w:rPr>
          <w:t>S1 PJKR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69B8" w14:textId="77777777" w:rsidR="00443EB6" w:rsidRDefault="00443EB6" w:rsidP="00EB4BF7">
      <w:pPr>
        <w:spacing w:after="0" w:line="240" w:lineRule="auto"/>
      </w:pPr>
      <w:r>
        <w:separator/>
      </w:r>
    </w:p>
  </w:footnote>
  <w:footnote w:type="continuationSeparator" w:id="0">
    <w:p w14:paraId="2CE16FC5" w14:textId="77777777" w:rsidR="00443EB6" w:rsidRDefault="00443EB6" w:rsidP="00EB4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1B6237FE"/>
    <w:multiLevelType w:val="hybridMultilevel"/>
    <w:tmpl w:val="4EE2AD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D2B3F6E"/>
    <w:multiLevelType w:val="hybridMultilevel"/>
    <w:tmpl w:val="1B1E9E58"/>
    <w:lvl w:ilvl="0" w:tplc="753C1C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4CA1206"/>
    <w:multiLevelType w:val="hybridMultilevel"/>
    <w:tmpl w:val="67746CD4"/>
    <w:lvl w:ilvl="0" w:tplc="0CCAF194">
      <w:start w:val="1"/>
      <w:numFmt w:val="decimal"/>
      <w:lvlText w:val="%1)"/>
      <w:lvlJc w:val="righ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F465D"/>
    <w:multiLevelType w:val="hybridMultilevel"/>
    <w:tmpl w:val="310A9856"/>
    <w:lvl w:ilvl="0" w:tplc="4112E2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80E28E5"/>
    <w:multiLevelType w:val="multilevel"/>
    <w:tmpl w:val="BDE0E8D8"/>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nsid w:val="3A726647"/>
    <w:multiLevelType w:val="hybridMultilevel"/>
    <w:tmpl w:val="B874E5A4"/>
    <w:lvl w:ilvl="0" w:tplc="204442D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422425D"/>
    <w:multiLevelType w:val="hybridMultilevel"/>
    <w:tmpl w:val="35763F3E"/>
    <w:lvl w:ilvl="0" w:tplc="C1902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9667E76"/>
    <w:multiLevelType w:val="hybridMultilevel"/>
    <w:tmpl w:val="5E568E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10"/>
  </w:num>
  <w:num w:numId="5">
    <w:abstractNumId w:val="0"/>
  </w:num>
  <w:num w:numId="6">
    <w:abstractNumId w:val="7"/>
  </w:num>
  <w:num w:numId="7">
    <w:abstractNumId w:val="12"/>
  </w:num>
  <w:num w:numId="8">
    <w:abstractNumId w:val="8"/>
  </w:num>
  <w:num w:numId="9">
    <w:abstractNumId w:val="3"/>
  </w:num>
  <w:num w:numId="10">
    <w:abstractNumId w:val="6"/>
  </w:num>
  <w:num w:numId="11">
    <w:abstractNumId w:val="11"/>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56FDA"/>
    <w:rsid w:val="000630A0"/>
    <w:rsid w:val="00063566"/>
    <w:rsid w:val="000728AC"/>
    <w:rsid w:val="00077058"/>
    <w:rsid w:val="00086F02"/>
    <w:rsid w:val="00095D43"/>
    <w:rsid w:val="000979B0"/>
    <w:rsid w:val="000A24F5"/>
    <w:rsid w:val="000B50EE"/>
    <w:rsid w:val="000B5CFA"/>
    <w:rsid w:val="000C028A"/>
    <w:rsid w:val="000C0596"/>
    <w:rsid w:val="000C07A5"/>
    <w:rsid w:val="000C756C"/>
    <w:rsid w:val="000D4C03"/>
    <w:rsid w:val="000D5943"/>
    <w:rsid w:val="000E0B39"/>
    <w:rsid w:val="000E2BB5"/>
    <w:rsid w:val="000E464D"/>
    <w:rsid w:val="000E53D6"/>
    <w:rsid w:val="000F2748"/>
    <w:rsid w:val="000F7596"/>
    <w:rsid w:val="0010000F"/>
    <w:rsid w:val="001219BA"/>
    <w:rsid w:val="001244C0"/>
    <w:rsid w:val="00125C8D"/>
    <w:rsid w:val="001327FC"/>
    <w:rsid w:val="00145922"/>
    <w:rsid w:val="00150AD9"/>
    <w:rsid w:val="001537D3"/>
    <w:rsid w:val="001602F5"/>
    <w:rsid w:val="00162D6B"/>
    <w:rsid w:val="0016425E"/>
    <w:rsid w:val="0016454E"/>
    <w:rsid w:val="00165E54"/>
    <w:rsid w:val="00167B35"/>
    <w:rsid w:val="001826B7"/>
    <w:rsid w:val="00182E2D"/>
    <w:rsid w:val="00182F86"/>
    <w:rsid w:val="00190803"/>
    <w:rsid w:val="001930F2"/>
    <w:rsid w:val="001A3DEA"/>
    <w:rsid w:val="001A4699"/>
    <w:rsid w:val="001A78CF"/>
    <w:rsid w:val="001B0F2F"/>
    <w:rsid w:val="001B2A25"/>
    <w:rsid w:val="001B6FBD"/>
    <w:rsid w:val="001B70AF"/>
    <w:rsid w:val="001C19A5"/>
    <w:rsid w:val="001C2E1E"/>
    <w:rsid w:val="001C3C09"/>
    <w:rsid w:val="001C6DF2"/>
    <w:rsid w:val="001D3B46"/>
    <w:rsid w:val="001D4874"/>
    <w:rsid w:val="001D6C8F"/>
    <w:rsid w:val="001E2E07"/>
    <w:rsid w:val="001E3520"/>
    <w:rsid w:val="001E562F"/>
    <w:rsid w:val="001E593F"/>
    <w:rsid w:val="001E5E2C"/>
    <w:rsid w:val="001F0CEA"/>
    <w:rsid w:val="001F28A7"/>
    <w:rsid w:val="001F3EE7"/>
    <w:rsid w:val="00205749"/>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D58CD"/>
    <w:rsid w:val="002D5C23"/>
    <w:rsid w:val="002E6FEF"/>
    <w:rsid w:val="002F5E1A"/>
    <w:rsid w:val="003057B1"/>
    <w:rsid w:val="003107DC"/>
    <w:rsid w:val="00311844"/>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D41C0"/>
    <w:rsid w:val="003D5510"/>
    <w:rsid w:val="003E1B12"/>
    <w:rsid w:val="003E4060"/>
    <w:rsid w:val="003E56B9"/>
    <w:rsid w:val="003F1BA8"/>
    <w:rsid w:val="003F6EDF"/>
    <w:rsid w:val="00406DF4"/>
    <w:rsid w:val="00411067"/>
    <w:rsid w:val="004123B7"/>
    <w:rsid w:val="00424218"/>
    <w:rsid w:val="00435C7C"/>
    <w:rsid w:val="0044052E"/>
    <w:rsid w:val="00443E6C"/>
    <w:rsid w:val="00443EB6"/>
    <w:rsid w:val="0044432C"/>
    <w:rsid w:val="00445556"/>
    <w:rsid w:val="004457BE"/>
    <w:rsid w:val="00445DBB"/>
    <w:rsid w:val="00451AAB"/>
    <w:rsid w:val="0045428E"/>
    <w:rsid w:val="00454C31"/>
    <w:rsid w:val="004618A3"/>
    <w:rsid w:val="00461E77"/>
    <w:rsid w:val="0047043C"/>
    <w:rsid w:val="004829E3"/>
    <w:rsid w:val="00482B52"/>
    <w:rsid w:val="00485F1B"/>
    <w:rsid w:val="00485F33"/>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6662"/>
    <w:rsid w:val="00503ADD"/>
    <w:rsid w:val="00504F8B"/>
    <w:rsid w:val="005076D9"/>
    <w:rsid w:val="00512D2D"/>
    <w:rsid w:val="00513244"/>
    <w:rsid w:val="00514F2A"/>
    <w:rsid w:val="00520052"/>
    <w:rsid w:val="005351D0"/>
    <w:rsid w:val="00543ADA"/>
    <w:rsid w:val="00557119"/>
    <w:rsid w:val="00560129"/>
    <w:rsid w:val="00562A1F"/>
    <w:rsid w:val="005637C7"/>
    <w:rsid w:val="00566BAF"/>
    <w:rsid w:val="00570DF4"/>
    <w:rsid w:val="00570E4C"/>
    <w:rsid w:val="0058121A"/>
    <w:rsid w:val="00581B48"/>
    <w:rsid w:val="00582843"/>
    <w:rsid w:val="00582B22"/>
    <w:rsid w:val="0059022B"/>
    <w:rsid w:val="00590708"/>
    <w:rsid w:val="0059173A"/>
    <w:rsid w:val="00596F99"/>
    <w:rsid w:val="005A29E2"/>
    <w:rsid w:val="005A36C1"/>
    <w:rsid w:val="005A590F"/>
    <w:rsid w:val="005C5D34"/>
    <w:rsid w:val="005D4E82"/>
    <w:rsid w:val="005D5B7C"/>
    <w:rsid w:val="005E1D30"/>
    <w:rsid w:val="005F0BCE"/>
    <w:rsid w:val="005F4570"/>
    <w:rsid w:val="005F5229"/>
    <w:rsid w:val="006042ED"/>
    <w:rsid w:val="006119D3"/>
    <w:rsid w:val="00613194"/>
    <w:rsid w:val="006154E6"/>
    <w:rsid w:val="00621666"/>
    <w:rsid w:val="006240DE"/>
    <w:rsid w:val="006255F6"/>
    <w:rsid w:val="00630D86"/>
    <w:rsid w:val="00633593"/>
    <w:rsid w:val="00644AD7"/>
    <w:rsid w:val="00656022"/>
    <w:rsid w:val="00662123"/>
    <w:rsid w:val="00664B41"/>
    <w:rsid w:val="00674424"/>
    <w:rsid w:val="006816BE"/>
    <w:rsid w:val="006825B0"/>
    <w:rsid w:val="006834B9"/>
    <w:rsid w:val="006834D0"/>
    <w:rsid w:val="006843F4"/>
    <w:rsid w:val="006A4CA0"/>
    <w:rsid w:val="006C4254"/>
    <w:rsid w:val="006C7820"/>
    <w:rsid w:val="006D1409"/>
    <w:rsid w:val="006D2F18"/>
    <w:rsid w:val="006F208A"/>
    <w:rsid w:val="006F5237"/>
    <w:rsid w:val="0070071B"/>
    <w:rsid w:val="007031BA"/>
    <w:rsid w:val="0072085A"/>
    <w:rsid w:val="007230FD"/>
    <w:rsid w:val="007261D9"/>
    <w:rsid w:val="00730F35"/>
    <w:rsid w:val="007330BB"/>
    <w:rsid w:val="0073763F"/>
    <w:rsid w:val="00744E1F"/>
    <w:rsid w:val="00753960"/>
    <w:rsid w:val="00754065"/>
    <w:rsid w:val="007644C6"/>
    <w:rsid w:val="00764573"/>
    <w:rsid w:val="00773497"/>
    <w:rsid w:val="007737CF"/>
    <w:rsid w:val="00775B2A"/>
    <w:rsid w:val="00780BB5"/>
    <w:rsid w:val="00782C13"/>
    <w:rsid w:val="00784639"/>
    <w:rsid w:val="00785C67"/>
    <w:rsid w:val="00786BF3"/>
    <w:rsid w:val="00786E84"/>
    <w:rsid w:val="00790190"/>
    <w:rsid w:val="007927D5"/>
    <w:rsid w:val="007931A6"/>
    <w:rsid w:val="007962F3"/>
    <w:rsid w:val="007965EE"/>
    <w:rsid w:val="007B2542"/>
    <w:rsid w:val="007B5993"/>
    <w:rsid w:val="007C29F8"/>
    <w:rsid w:val="007C3606"/>
    <w:rsid w:val="007C5F63"/>
    <w:rsid w:val="007C6527"/>
    <w:rsid w:val="007C7930"/>
    <w:rsid w:val="007E420D"/>
    <w:rsid w:val="0080192C"/>
    <w:rsid w:val="008028A6"/>
    <w:rsid w:val="00805B83"/>
    <w:rsid w:val="00811441"/>
    <w:rsid w:val="00812A00"/>
    <w:rsid w:val="00816068"/>
    <w:rsid w:val="00826341"/>
    <w:rsid w:val="0083209F"/>
    <w:rsid w:val="008337B5"/>
    <w:rsid w:val="00833BAC"/>
    <w:rsid w:val="008353D9"/>
    <w:rsid w:val="00841276"/>
    <w:rsid w:val="008502A4"/>
    <w:rsid w:val="00850CCF"/>
    <w:rsid w:val="00853C82"/>
    <w:rsid w:val="00856BF7"/>
    <w:rsid w:val="0085793B"/>
    <w:rsid w:val="0087516E"/>
    <w:rsid w:val="00876E47"/>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D7601"/>
    <w:rsid w:val="008E2DE5"/>
    <w:rsid w:val="008E57AF"/>
    <w:rsid w:val="008E5FED"/>
    <w:rsid w:val="008F0C9B"/>
    <w:rsid w:val="008F185B"/>
    <w:rsid w:val="008F6C47"/>
    <w:rsid w:val="009057AC"/>
    <w:rsid w:val="00910EEA"/>
    <w:rsid w:val="009139F8"/>
    <w:rsid w:val="00922B8A"/>
    <w:rsid w:val="009272C3"/>
    <w:rsid w:val="00937182"/>
    <w:rsid w:val="00940501"/>
    <w:rsid w:val="009501EB"/>
    <w:rsid w:val="00950462"/>
    <w:rsid w:val="009528DE"/>
    <w:rsid w:val="009533CC"/>
    <w:rsid w:val="0095663E"/>
    <w:rsid w:val="00967806"/>
    <w:rsid w:val="009721ED"/>
    <w:rsid w:val="009731C3"/>
    <w:rsid w:val="00973E2A"/>
    <w:rsid w:val="00987869"/>
    <w:rsid w:val="009900C0"/>
    <w:rsid w:val="00990E5B"/>
    <w:rsid w:val="00990F68"/>
    <w:rsid w:val="0099115A"/>
    <w:rsid w:val="00992345"/>
    <w:rsid w:val="009925F2"/>
    <w:rsid w:val="009929F9"/>
    <w:rsid w:val="00996746"/>
    <w:rsid w:val="009A32CE"/>
    <w:rsid w:val="009A34D9"/>
    <w:rsid w:val="009B080E"/>
    <w:rsid w:val="009C1E48"/>
    <w:rsid w:val="009C66C4"/>
    <w:rsid w:val="009E3AF7"/>
    <w:rsid w:val="009E5CFB"/>
    <w:rsid w:val="009F79D5"/>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911A7"/>
    <w:rsid w:val="00A946EB"/>
    <w:rsid w:val="00AA2871"/>
    <w:rsid w:val="00AA29F9"/>
    <w:rsid w:val="00AA6288"/>
    <w:rsid w:val="00AB6450"/>
    <w:rsid w:val="00AB65D4"/>
    <w:rsid w:val="00AB65E0"/>
    <w:rsid w:val="00AB796E"/>
    <w:rsid w:val="00AD1CA8"/>
    <w:rsid w:val="00AF1FDE"/>
    <w:rsid w:val="00AF4210"/>
    <w:rsid w:val="00AF4260"/>
    <w:rsid w:val="00AF5B67"/>
    <w:rsid w:val="00AF699F"/>
    <w:rsid w:val="00B01272"/>
    <w:rsid w:val="00B11EDB"/>
    <w:rsid w:val="00B1691F"/>
    <w:rsid w:val="00B2389D"/>
    <w:rsid w:val="00B34857"/>
    <w:rsid w:val="00B35E4E"/>
    <w:rsid w:val="00B378A5"/>
    <w:rsid w:val="00B43756"/>
    <w:rsid w:val="00B46C60"/>
    <w:rsid w:val="00B615E5"/>
    <w:rsid w:val="00B63B65"/>
    <w:rsid w:val="00B73981"/>
    <w:rsid w:val="00B833CE"/>
    <w:rsid w:val="00B85765"/>
    <w:rsid w:val="00B86F7D"/>
    <w:rsid w:val="00B951E0"/>
    <w:rsid w:val="00BA4D3C"/>
    <w:rsid w:val="00BA6048"/>
    <w:rsid w:val="00BB34EC"/>
    <w:rsid w:val="00BB4D42"/>
    <w:rsid w:val="00BC030C"/>
    <w:rsid w:val="00BC5F91"/>
    <w:rsid w:val="00BD2473"/>
    <w:rsid w:val="00BD31CC"/>
    <w:rsid w:val="00BD7ACD"/>
    <w:rsid w:val="00BF18F5"/>
    <w:rsid w:val="00BF76CB"/>
    <w:rsid w:val="00BF7C1E"/>
    <w:rsid w:val="00C026C1"/>
    <w:rsid w:val="00C032F2"/>
    <w:rsid w:val="00C113D7"/>
    <w:rsid w:val="00C15816"/>
    <w:rsid w:val="00C20336"/>
    <w:rsid w:val="00C205CC"/>
    <w:rsid w:val="00C21435"/>
    <w:rsid w:val="00C22257"/>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282A"/>
    <w:rsid w:val="00CC674F"/>
    <w:rsid w:val="00CD2CE1"/>
    <w:rsid w:val="00CE039E"/>
    <w:rsid w:val="00CE1A9F"/>
    <w:rsid w:val="00CE1C03"/>
    <w:rsid w:val="00CE4434"/>
    <w:rsid w:val="00CF5FD5"/>
    <w:rsid w:val="00D01F00"/>
    <w:rsid w:val="00D0244F"/>
    <w:rsid w:val="00D0648B"/>
    <w:rsid w:val="00D11F3B"/>
    <w:rsid w:val="00D141B6"/>
    <w:rsid w:val="00D16C6D"/>
    <w:rsid w:val="00D31525"/>
    <w:rsid w:val="00D33078"/>
    <w:rsid w:val="00D37BE8"/>
    <w:rsid w:val="00D44431"/>
    <w:rsid w:val="00D51589"/>
    <w:rsid w:val="00D55B2C"/>
    <w:rsid w:val="00D645C0"/>
    <w:rsid w:val="00D67A55"/>
    <w:rsid w:val="00D67E25"/>
    <w:rsid w:val="00D70247"/>
    <w:rsid w:val="00D90159"/>
    <w:rsid w:val="00DA0B81"/>
    <w:rsid w:val="00DA3AE8"/>
    <w:rsid w:val="00DA55E8"/>
    <w:rsid w:val="00DB0607"/>
    <w:rsid w:val="00DC0B18"/>
    <w:rsid w:val="00DC36F4"/>
    <w:rsid w:val="00DD016B"/>
    <w:rsid w:val="00DD54AB"/>
    <w:rsid w:val="00DD616C"/>
    <w:rsid w:val="00DE0D4D"/>
    <w:rsid w:val="00DE5FD6"/>
    <w:rsid w:val="00DE6CD5"/>
    <w:rsid w:val="00DF3278"/>
    <w:rsid w:val="00DF5D3D"/>
    <w:rsid w:val="00E0568E"/>
    <w:rsid w:val="00E108FF"/>
    <w:rsid w:val="00E14824"/>
    <w:rsid w:val="00E15309"/>
    <w:rsid w:val="00E16533"/>
    <w:rsid w:val="00E21B97"/>
    <w:rsid w:val="00E27A60"/>
    <w:rsid w:val="00E27C03"/>
    <w:rsid w:val="00E30EF4"/>
    <w:rsid w:val="00E331E1"/>
    <w:rsid w:val="00E473A5"/>
    <w:rsid w:val="00E50089"/>
    <w:rsid w:val="00E52ED5"/>
    <w:rsid w:val="00E53C9B"/>
    <w:rsid w:val="00E577E4"/>
    <w:rsid w:val="00E621C3"/>
    <w:rsid w:val="00E64220"/>
    <w:rsid w:val="00E708B9"/>
    <w:rsid w:val="00E71425"/>
    <w:rsid w:val="00E7183F"/>
    <w:rsid w:val="00E722AC"/>
    <w:rsid w:val="00E73709"/>
    <w:rsid w:val="00E77AED"/>
    <w:rsid w:val="00E8340D"/>
    <w:rsid w:val="00E838E4"/>
    <w:rsid w:val="00E862BB"/>
    <w:rsid w:val="00E93A74"/>
    <w:rsid w:val="00EA5303"/>
    <w:rsid w:val="00EA5EC8"/>
    <w:rsid w:val="00EA6CE5"/>
    <w:rsid w:val="00EB22D5"/>
    <w:rsid w:val="00EB24F4"/>
    <w:rsid w:val="00EB4BF7"/>
    <w:rsid w:val="00EB7173"/>
    <w:rsid w:val="00EC3697"/>
    <w:rsid w:val="00EC6A2C"/>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7728"/>
    <w:rsid w:val="00FA01C9"/>
    <w:rsid w:val="00FA1445"/>
    <w:rsid w:val="00FA1704"/>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C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0CE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F0CEA"/>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F0C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F0CEA"/>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F0CEA"/>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F0CE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F0CEA"/>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F0CEA"/>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F0CE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E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F0CEA"/>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rsid w:val="001F0CEA"/>
    <w:rPr>
      <w:rFonts w:ascii="Times New Roman" w:eastAsia="Times New Roman" w:hAnsi="Times New Roman" w:cs="Times New Roman"/>
      <w:b/>
      <w:bCs/>
    </w:rPr>
  </w:style>
  <w:style w:type="paragraph" w:styleId="ListParagraph">
    <w:name w:val="List Paragraph"/>
    <w:basedOn w:val="Normal"/>
    <w:link w:val="ListParagraphChar"/>
    <w:uiPriority w:val="34"/>
    <w:qFormat/>
    <w:rsid w:val="00EB7173"/>
    <w:pPr>
      <w:ind w:left="720"/>
      <w:contextualSpacing/>
    </w:pPr>
  </w:style>
  <w:style w:type="character" w:customStyle="1" w:styleId="ListParagraphChar">
    <w:name w:val="List Paragraph Char"/>
    <w:link w:val="ListParagraph"/>
    <w:uiPriority w:val="34"/>
    <w:rsid w:val="001F0CEA"/>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 w:type="character" w:customStyle="1" w:styleId="Heading3Char">
    <w:name w:val="Heading 3 Char"/>
    <w:basedOn w:val="DefaultParagraphFont"/>
    <w:link w:val="Heading3"/>
    <w:uiPriority w:val="9"/>
    <w:semiHidden/>
    <w:rsid w:val="001F0CE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0CEA"/>
    <w:rPr>
      <w:rFonts w:eastAsiaTheme="minorEastAsia"/>
      <w:b/>
      <w:bCs/>
      <w:sz w:val="28"/>
      <w:szCs w:val="28"/>
    </w:rPr>
  </w:style>
  <w:style w:type="character" w:customStyle="1" w:styleId="Heading5Char">
    <w:name w:val="Heading 5 Char"/>
    <w:basedOn w:val="DefaultParagraphFont"/>
    <w:link w:val="Heading5"/>
    <w:uiPriority w:val="9"/>
    <w:semiHidden/>
    <w:rsid w:val="001F0CEA"/>
    <w:rPr>
      <w:rFonts w:eastAsiaTheme="minorEastAsia"/>
      <w:b/>
      <w:bCs/>
      <w:i/>
      <w:iCs/>
      <w:sz w:val="26"/>
      <w:szCs w:val="26"/>
    </w:rPr>
  </w:style>
  <w:style w:type="character" w:customStyle="1" w:styleId="Heading7Char">
    <w:name w:val="Heading 7 Char"/>
    <w:basedOn w:val="DefaultParagraphFont"/>
    <w:link w:val="Heading7"/>
    <w:uiPriority w:val="9"/>
    <w:semiHidden/>
    <w:rsid w:val="001F0CEA"/>
    <w:rPr>
      <w:rFonts w:eastAsiaTheme="minorEastAsia"/>
      <w:sz w:val="24"/>
      <w:szCs w:val="24"/>
    </w:rPr>
  </w:style>
  <w:style w:type="character" w:customStyle="1" w:styleId="Heading8Char">
    <w:name w:val="Heading 8 Char"/>
    <w:basedOn w:val="DefaultParagraphFont"/>
    <w:link w:val="Heading8"/>
    <w:uiPriority w:val="9"/>
    <w:semiHidden/>
    <w:rsid w:val="001F0CEA"/>
    <w:rPr>
      <w:rFonts w:eastAsiaTheme="minorEastAsia"/>
      <w:i/>
      <w:iCs/>
      <w:sz w:val="24"/>
      <w:szCs w:val="24"/>
    </w:rPr>
  </w:style>
  <w:style w:type="character" w:customStyle="1" w:styleId="Heading9Char">
    <w:name w:val="Heading 9 Char"/>
    <w:basedOn w:val="DefaultParagraphFont"/>
    <w:link w:val="Heading9"/>
    <w:uiPriority w:val="9"/>
    <w:semiHidden/>
    <w:rsid w:val="001F0CEA"/>
    <w:rPr>
      <w:rFonts w:asciiTheme="majorHAnsi" w:eastAsiaTheme="majorEastAsia" w:hAnsiTheme="majorHAnsi" w:cstheme="majorBidi"/>
    </w:rPr>
  </w:style>
  <w:style w:type="character" w:styleId="Hyperlink">
    <w:name w:val="Hyperlink"/>
    <w:basedOn w:val="DefaultParagraphFont"/>
    <w:uiPriority w:val="99"/>
    <w:unhideWhenUsed/>
    <w:rsid w:val="001F0CEA"/>
    <w:rPr>
      <w:color w:val="0000FF"/>
      <w:u w:val="single"/>
    </w:rPr>
  </w:style>
  <w:style w:type="character" w:customStyle="1" w:styleId="BalloonTextChar">
    <w:name w:val="Balloon Text Char"/>
    <w:basedOn w:val="DefaultParagraphFont"/>
    <w:link w:val="BalloonText"/>
    <w:uiPriority w:val="99"/>
    <w:semiHidden/>
    <w:rsid w:val="001F0CEA"/>
    <w:rPr>
      <w:rFonts w:ascii="Tahoma" w:hAnsi="Tahoma" w:cs="Tahoma"/>
      <w:sz w:val="16"/>
      <w:szCs w:val="16"/>
      <w:lang w:val="id-ID"/>
    </w:rPr>
  </w:style>
  <w:style w:type="paragraph" w:styleId="BalloonText">
    <w:name w:val="Balloon Text"/>
    <w:basedOn w:val="Normal"/>
    <w:link w:val="BalloonTextChar"/>
    <w:uiPriority w:val="99"/>
    <w:semiHidden/>
    <w:unhideWhenUsed/>
    <w:rsid w:val="001F0CEA"/>
    <w:pPr>
      <w:spacing w:after="0" w:line="240" w:lineRule="auto"/>
    </w:pPr>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0CE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F0CEA"/>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F0C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F0CEA"/>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F0CEA"/>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F0CE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F0CEA"/>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F0CEA"/>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F0CE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E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F0CEA"/>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rsid w:val="001F0CEA"/>
    <w:rPr>
      <w:rFonts w:ascii="Times New Roman" w:eastAsia="Times New Roman" w:hAnsi="Times New Roman" w:cs="Times New Roman"/>
      <w:b/>
      <w:bCs/>
    </w:rPr>
  </w:style>
  <w:style w:type="paragraph" w:styleId="ListParagraph">
    <w:name w:val="List Paragraph"/>
    <w:basedOn w:val="Normal"/>
    <w:link w:val="ListParagraphChar"/>
    <w:uiPriority w:val="34"/>
    <w:qFormat/>
    <w:rsid w:val="00EB7173"/>
    <w:pPr>
      <w:ind w:left="720"/>
      <w:contextualSpacing/>
    </w:pPr>
  </w:style>
  <w:style w:type="character" w:customStyle="1" w:styleId="ListParagraphChar">
    <w:name w:val="List Paragraph Char"/>
    <w:link w:val="ListParagraph"/>
    <w:uiPriority w:val="34"/>
    <w:rsid w:val="001F0CEA"/>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 w:type="character" w:customStyle="1" w:styleId="Heading3Char">
    <w:name w:val="Heading 3 Char"/>
    <w:basedOn w:val="DefaultParagraphFont"/>
    <w:link w:val="Heading3"/>
    <w:uiPriority w:val="9"/>
    <w:semiHidden/>
    <w:rsid w:val="001F0CE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0CEA"/>
    <w:rPr>
      <w:rFonts w:eastAsiaTheme="minorEastAsia"/>
      <w:b/>
      <w:bCs/>
      <w:sz w:val="28"/>
      <w:szCs w:val="28"/>
    </w:rPr>
  </w:style>
  <w:style w:type="character" w:customStyle="1" w:styleId="Heading5Char">
    <w:name w:val="Heading 5 Char"/>
    <w:basedOn w:val="DefaultParagraphFont"/>
    <w:link w:val="Heading5"/>
    <w:uiPriority w:val="9"/>
    <w:semiHidden/>
    <w:rsid w:val="001F0CEA"/>
    <w:rPr>
      <w:rFonts w:eastAsiaTheme="minorEastAsia"/>
      <w:b/>
      <w:bCs/>
      <w:i/>
      <w:iCs/>
      <w:sz w:val="26"/>
      <w:szCs w:val="26"/>
    </w:rPr>
  </w:style>
  <w:style w:type="character" w:customStyle="1" w:styleId="Heading7Char">
    <w:name w:val="Heading 7 Char"/>
    <w:basedOn w:val="DefaultParagraphFont"/>
    <w:link w:val="Heading7"/>
    <w:uiPriority w:val="9"/>
    <w:semiHidden/>
    <w:rsid w:val="001F0CEA"/>
    <w:rPr>
      <w:rFonts w:eastAsiaTheme="minorEastAsia"/>
      <w:sz w:val="24"/>
      <w:szCs w:val="24"/>
    </w:rPr>
  </w:style>
  <w:style w:type="character" w:customStyle="1" w:styleId="Heading8Char">
    <w:name w:val="Heading 8 Char"/>
    <w:basedOn w:val="DefaultParagraphFont"/>
    <w:link w:val="Heading8"/>
    <w:uiPriority w:val="9"/>
    <w:semiHidden/>
    <w:rsid w:val="001F0CEA"/>
    <w:rPr>
      <w:rFonts w:eastAsiaTheme="minorEastAsia"/>
      <w:i/>
      <w:iCs/>
      <w:sz w:val="24"/>
      <w:szCs w:val="24"/>
    </w:rPr>
  </w:style>
  <w:style w:type="character" w:customStyle="1" w:styleId="Heading9Char">
    <w:name w:val="Heading 9 Char"/>
    <w:basedOn w:val="DefaultParagraphFont"/>
    <w:link w:val="Heading9"/>
    <w:uiPriority w:val="9"/>
    <w:semiHidden/>
    <w:rsid w:val="001F0CEA"/>
    <w:rPr>
      <w:rFonts w:asciiTheme="majorHAnsi" w:eastAsiaTheme="majorEastAsia" w:hAnsiTheme="majorHAnsi" w:cstheme="majorBidi"/>
    </w:rPr>
  </w:style>
  <w:style w:type="character" w:styleId="Hyperlink">
    <w:name w:val="Hyperlink"/>
    <w:basedOn w:val="DefaultParagraphFont"/>
    <w:uiPriority w:val="99"/>
    <w:unhideWhenUsed/>
    <w:rsid w:val="001F0CEA"/>
    <w:rPr>
      <w:color w:val="0000FF"/>
      <w:u w:val="single"/>
    </w:rPr>
  </w:style>
  <w:style w:type="character" w:customStyle="1" w:styleId="BalloonTextChar">
    <w:name w:val="Balloon Text Char"/>
    <w:basedOn w:val="DefaultParagraphFont"/>
    <w:link w:val="BalloonText"/>
    <w:uiPriority w:val="99"/>
    <w:semiHidden/>
    <w:rsid w:val="001F0CEA"/>
    <w:rPr>
      <w:rFonts w:ascii="Tahoma" w:hAnsi="Tahoma" w:cs="Tahoma"/>
      <w:sz w:val="16"/>
      <w:szCs w:val="16"/>
      <w:lang w:val="id-ID"/>
    </w:rPr>
  </w:style>
  <w:style w:type="paragraph" w:styleId="BalloonText">
    <w:name w:val="Balloon Text"/>
    <w:basedOn w:val="Normal"/>
    <w:link w:val="BalloonTextChar"/>
    <w:uiPriority w:val="99"/>
    <w:semiHidden/>
    <w:unhideWhenUsed/>
    <w:rsid w:val="001F0CEA"/>
    <w:pPr>
      <w:spacing w:after="0" w:line="240" w:lineRule="auto"/>
    </w:pPr>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872329">
      <w:bodyDiv w:val="1"/>
      <w:marLeft w:val="0"/>
      <w:marRight w:val="0"/>
      <w:marTop w:val="0"/>
      <w:marBottom w:val="0"/>
      <w:divBdr>
        <w:top w:val="none" w:sz="0" w:space="0" w:color="auto"/>
        <w:left w:val="none" w:sz="0" w:space="0" w:color="auto"/>
        <w:bottom w:val="none" w:sz="0" w:space="0" w:color="auto"/>
        <w:right w:val="none" w:sz="0" w:space="0" w:color="auto"/>
      </w:divBdr>
      <w:divsChild>
        <w:div w:id="181096181">
          <w:marLeft w:val="0"/>
          <w:marRight w:val="0"/>
          <w:marTop w:val="0"/>
          <w:marBottom w:val="0"/>
          <w:divBdr>
            <w:top w:val="none" w:sz="0" w:space="0" w:color="auto"/>
            <w:left w:val="none" w:sz="0" w:space="0" w:color="auto"/>
            <w:bottom w:val="none" w:sz="0" w:space="0" w:color="auto"/>
            <w:right w:val="none" w:sz="0" w:space="0" w:color="auto"/>
          </w:divBdr>
        </w:div>
        <w:div w:id="987125637">
          <w:marLeft w:val="0"/>
          <w:marRight w:val="0"/>
          <w:marTop w:val="0"/>
          <w:marBottom w:val="0"/>
          <w:divBdr>
            <w:top w:val="none" w:sz="0" w:space="0" w:color="auto"/>
            <w:left w:val="none" w:sz="0" w:space="0" w:color="auto"/>
            <w:bottom w:val="none" w:sz="0" w:space="0" w:color="auto"/>
            <w:right w:val="none" w:sz="0" w:space="0" w:color="auto"/>
          </w:divBdr>
        </w:div>
        <w:div w:id="71627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99"/>
    <w:rsid w:val="0098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DDC44CD23F4A89A295B32B5433922D">
    <w:name w:val="27DDC44CD23F4A89A295B32B5433922D"/>
    <w:rsid w:val="00983B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DDC44CD23F4A89A295B32B5433922D">
    <w:name w:val="27DDC44CD23F4A89A295B32B5433922D"/>
    <w:rsid w:val="00983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4446-8858-4672-8B4C-5738E185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76</Pages>
  <Words>12611</Words>
  <Characters>71883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LENOVO</cp:lastModifiedBy>
  <cp:revision>19</cp:revision>
  <dcterms:created xsi:type="dcterms:W3CDTF">2024-05-18T03:29:00Z</dcterms:created>
  <dcterms:modified xsi:type="dcterms:W3CDTF">2024-05-23T13:47:00Z</dcterms:modified>
</cp:coreProperties>
</file>