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D214" w14:textId="6312E580" w:rsidR="00B615E5" w:rsidRPr="00B615E5" w:rsidRDefault="003E3AAC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928CF" w:rsidRPr="00B615E5">
        <w:rPr>
          <w:rFonts w:ascii="Arial" w:hAnsi="Arial" w:cs="Arial"/>
          <w:b/>
          <w:bCs/>
          <w:sz w:val="28"/>
          <w:szCs w:val="28"/>
        </w:rPr>
        <w:t xml:space="preserve">FORMULIR EVALUASI DIRI </w:t>
      </w:r>
      <w:r w:rsidR="00B615E5" w:rsidRPr="00B615E5">
        <w:rPr>
          <w:rFonts w:ascii="Arial" w:hAnsi="Arial" w:cs="Arial"/>
          <w:b/>
          <w:bCs/>
          <w:sz w:val="28"/>
          <w:szCs w:val="28"/>
        </w:rPr>
        <w:t xml:space="preserve">/ ASESMEN MANDIRI </w:t>
      </w:r>
    </w:p>
    <w:p w14:paraId="4A274B96" w14:textId="17CDEF02" w:rsidR="008928CF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PELAMAR RPL TIPE A</w:t>
      </w:r>
    </w:p>
    <w:p w14:paraId="3E5F2A7E" w14:textId="32F74015" w:rsidR="00B615E5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(F</w:t>
      </w:r>
      <w:r w:rsidR="00D37BE8">
        <w:rPr>
          <w:rFonts w:ascii="Arial" w:hAnsi="Arial" w:cs="Arial"/>
          <w:b/>
          <w:bCs/>
          <w:sz w:val="28"/>
          <w:szCs w:val="28"/>
        </w:rPr>
        <w:t>orm</w:t>
      </w:r>
      <w:r w:rsidRPr="00B615E5">
        <w:rPr>
          <w:rFonts w:ascii="Arial" w:hAnsi="Arial" w:cs="Arial"/>
          <w:b/>
          <w:bCs/>
          <w:sz w:val="28"/>
          <w:szCs w:val="28"/>
        </w:rPr>
        <w:t>-03)</w:t>
      </w:r>
    </w:p>
    <w:p w14:paraId="4C52CF7B" w14:textId="77777777" w:rsidR="00325B8A" w:rsidRPr="004829E3" w:rsidRDefault="00325B8A" w:rsidP="004829E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A916F6" w14:textId="7403862E" w:rsidR="00325B8A" w:rsidRPr="00E64220" w:rsidRDefault="00B615E5" w:rsidP="007E420D">
      <w:pPr>
        <w:spacing w:after="0" w:line="340" w:lineRule="exact"/>
        <w:jc w:val="both"/>
        <w:rPr>
          <w:rFonts w:ascii="Arial" w:hAnsi="Arial" w:cs="Arial"/>
          <w:b/>
          <w:bCs/>
          <w:lang w:val="en-ID"/>
        </w:rPr>
      </w:pPr>
      <w:proofErr w:type="spellStart"/>
      <w:r>
        <w:rPr>
          <w:rFonts w:ascii="Arial" w:hAnsi="Arial" w:cs="Arial"/>
          <w:b/>
          <w:bCs/>
          <w:lang w:val="en-ID"/>
        </w:rPr>
        <w:t>Identitas</w:t>
      </w:r>
      <w:proofErr w:type="spellEnd"/>
    </w:p>
    <w:p w14:paraId="0DC4F612" w14:textId="6BD69866" w:rsidR="00B615E5" w:rsidRDefault="00B615E5" w:rsidP="00B615E5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Program Studi</w:t>
      </w:r>
      <w:r>
        <w:rPr>
          <w:rFonts w:ascii="Arial" w:hAnsi="Arial" w:cs="Arial"/>
          <w:lang w:val="en-ID"/>
        </w:rPr>
        <w:tab/>
        <w:t xml:space="preserve">: </w:t>
      </w:r>
      <w:proofErr w:type="spellStart"/>
      <w:r w:rsidR="00D554CB" w:rsidRPr="004C6326">
        <w:rPr>
          <w:rFonts w:ascii="Arial" w:hAnsi="Arial" w:cs="Arial"/>
          <w:b/>
          <w:bCs/>
          <w:lang w:val="en-ID"/>
        </w:rPr>
        <w:t>Pengelolaan</w:t>
      </w:r>
      <w:proofErr w:type="spellEnd"/>
      <w:r w:rsidR="00D554CB" w:rsidRPr="004C6326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="00D554CB" w:rsidRPr="004C6326">
        <w:rPr>
          <w:rFonts w:ascii="Arial" w:hAnsi="Arial" w:cs="Arial"/>
          <w:b/>
          <w:bCs/>
          <w:lang w:val="en-ID"/>
        </w:rPr>
        <w:t>Sumberdaya</w:t>
      </w:r>
      <w:proofErr w:type="spellEnd"/>
      <w:r w:rsidR="00D554CB" w:rsidRPr="004C6326">
        <w:rPr>
          <w:rFonts w:ascii="Arial" w:hAnsi="Arial" w:cs="Arial"/>
          <w:b/>
          <w:bCs/>
          <w:lang w:val="en-ID"/>
        </w:rPr>
        <w:t xml:space="preserve"> Alam dan </w:t>
      </w:r>
      <w:proofErr w:type="spellStart"/>
      <w:r w:rsidR="00D554CB" w:rsidRPr="004C6326">
        <w:rPr>
          <w:rFonts w:ascii="Arial" w:hAnsi="Arial" w:cs="Arial"/>
          <w:b/>
          <w:bCs/>
          <w:lang w:val="en-ID"/>
        </w:rPr>
        <w:t>Lingkungan</w:t>
      </w:r>
      <w:proofErr w:type="spellEnd"/>
      <w:r w:rsidR="00D554CB">
        <w:rPr>
          <w:rFonts w:ascii="Arial" w:hAnsi="Arial" w:cs="Arial"/>
          <w:lang w:val="en-ID"/>
        </w:rPr>
        <w:t xml:space="preserve"> </w:t>
      </w:r>
    </w:p>
    <w:p w14:paraId="55633C14" w14:textId="500BDCCC" w:rsidR="00E64220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Nama Calon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79FCC79B" w14:textId="7B6AD58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Tempat</w:t>
      </w:r>
      <w:proofErr w:type="spellEnd"/>
      <w:r>
        <w:rPr>
          <w:rFonts w:ascii="Arial" w:hAnsi="Arial" w:cs="Arial"/>
          <w:lang w:val="en-ID"/>
        </w:rPr>
        <w:t>/</w:t>
      </w:r>
      <w:proofErr w:type="spellStart"/>
      <w:r>
        <w:rPr>
          <w:rFonts w:ascii="Arial" w:hAnsi="Arial" w:cs="Arial"/>
          <w:lang w:val="en-ID"/>
        </w:rPr>
        <w:t>Tgl</w:t>
      </w:r>
      <w:proofErr w:type="spellEnd"/>
      <w:r>
        <w:rPr>
          <w:rFonts w:ascii="Arial" w:hAnsi="Arial" w:cs="Arial"/>
          <w:lang w:val="en-ID"/>
        </w:rPr>
        <w:t xml:space="preserve"> Lahir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078DF586" w14:textId="0DDA045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09A9594A" w14:textId="1A8BDE21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Telepon</w:t>
      </w:r>
      <w:proofErr w:type="spellEnd"/>
      <w:r>
        <w:rPr>
          <w:rFonts w:ascii="Arial" w:hAnsi="Arial" w:cs="Arial"/>
          <w:lang w:val="en-ID"/>
        </w:rPr>
        <w:t>/HP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4C218160" w14:textId="6A491890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 e-mail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65F02D3C" w14:textId="77777777" w:rsidR="00A77BA2" w:rsidRDefault="00A77BA2" w:rsidP="00A77BA2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5CD57791" w14:textId="7024C7A2" w:rsidR="003818ED" w:rsidRPr="00590708" w:rsidRDefault="003818ED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590708">
        <w:rPr>
          <w:rFonts w:ascii="Arial" w:hAnsi="Arial" w:cs="Arial"/>
          <w:b/>
          <w:bCs/>
          <w:lang w:val="en-ID"/>
        </w:rPr>
        <w:t>Pengantar</w:t>
      </w:r>
      <w:proofErr w:type="spellEnd"/>
    </w:p>
    <w:p w14:paraId="4BFBB43F" w14:textId="77777777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590708">
        <w:rPr>
          <w:rFonts w:ascii="Arial" w:hAnsi="Arial" w:cs="Arial"/>
          <w:lang w:val="en-ID"/>
        </w:rPr>
        <w:t xml:space="preserve">Tujuan </w:t>
      </w:r>
      <w:proofErr w:type="spellStart"/>
      <w:r w:rsidRPr="00590708">
        <w:rPr>
          <w:rFonts w:ascii="Arial" w:hAnsi="Arial" w:cs="Arial"/>
          <w:lang w:val="en-ID"/>
        </w:rPr>
        <w:t>pengisian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Formulir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Evaluasi</w:t>
      </w:r>
      <w:proofErr w:type="spellEnd"/>
      <w:r w:rsidRPr="00590708">
        <w:rPr>
          <w:rFonts w:ascii="Arial" w:hAnsi="Arial" w:cs="Arial"/>
          <w:lang w:val="en-ID"/>
        </w:rPr>
        <w:t xml:space="preserve"> Diri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adalah</w:t>
      </w:r>
      <w:proofErr w:type="spellEnd"/>
      <w:r w:rsidRPr="00590708">
        <w:rPr>
          <w:rFonts w:ascii="Arial" w:hAnsi="Arial" w:cs="Arial"/>
          <w:lang w:val="en-ID"/>
        </w:rPr>
        <w:t xml:space="preserve"> agar </w:t>
      </w:r>
      <w:proofErr w:type="spellStart"/>
      <w:r w:rsidRPr="00590708">
        <w:rPr>
          <w:rFonts w:ascii="Arial" w:hAnsi="Arial" w:cs="Arial"/>
          <w:lang w:val="en-ID"/>
        </w:rPr>
        <w:t>calon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dapat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secara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mandiri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menilai</w:t>
      </w:r>
      <w:proofErr w:type="spellEnd"/>
    </w:p>
    <w:p w14:paraId="2CA43832" w14:textId="438FDA04" w:rsidR="003818ED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mata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kuliah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modul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dan </w:t>
      </w:r>
      <w:proofErr w:type="spellStart"/>
      <w:r w:rsidRPr="00590708">
        <w:rPr>
          <w:rFonts w:ascii="Arial" w:hAnsi="Arial" w:cs="Arial"/>
          <w:lang w:val="en-ID"/>
        </w:rPr>
        <w:t>menyampaikan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bukti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diperlukan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untuk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mendukung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klaim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profesiensinya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0F3BF509" w14:textId="77777777" w:rsidR="00B615E5" w:rsidRDefault="00B615E5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23956BB3" w14:textId="463F8E1E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Isilah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pada </w:t>
      </w:r>
      <w:proofErr w:type="spellStart"/>
      <w:r w:rsidRPr="00590708">
        <w:rPr>
          <w:rFonts w:ascii="Arial" w:hAnsi="Arial" w:cs="Arial"/>
          <w:lang w:val="en-ID"/>
        </w:rPr>
        <w:t>halaman-halaman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berikut</w:t>
      </w:r>
      <w:proofErr w:type="spellEnd"/>
    </w:p>
    <w:p w14:paraId="52309418" w14:textId="1434B1FB" w:rsidR="00590708" w:rsidRDefault="00590708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sesuai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dengan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profesiansi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miliki</w:t>
      </w:r>
      <w:proofErr w:type="spellEnd"/>
      <w:r w:rsidRPr="00590708">
        <w:rPr>
          <w:rFonts w:ascii="Arial" w:hAnsi="Arial" w:cs="Arial"/>
          <w:lang w:val="en-ID"/>
        </w:rPr>
        <w:t xml:space="preserve">.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harus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jujur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penilaian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49393878" w14:textId="0226A1DE" w:rsidR="00590708" w:rsidRDefault="003E4060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753960">
        <w:rPr>
          <w:rFonts w:ascii="Arial" w:hAnsi="Arial" w:cs="Arial"/>
          <w:b/>
          <w:bCs/>
          <w:lang w:val="en-ID"/>
        </w:rPr>
        <w:t>Catatan</w:t>
      </w:r>
      <w:proofErr w:type="spellEnd"/>
      <w:r w:rsidRPr="00753960">
        <w:rPr>
          <w:rFonts w:ascii="Arial" w:hAnsi="Arial" w:cs="Arial"/>
          <w:b/>
          <w:bCs/>
          <w:lang w:val="en-ID"/>
        </w:rPr>
        <w:t>:</w:t>
      </w:r>
      <w:r w:rsidRPr="003E4060">
        <w:rPr>
          <w:rFonts w:ascii="Arial" w:hAnsi="Arial" w:cs="Arial"/>
          <w:lang w:val="en-ID"/>
        </w:rPr>
        <w:t xml:space="preserve"> Jika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merasa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yakin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dengan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kemampuan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miliki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setiap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kriteria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unjuk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kerja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pembelajaran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dideskripsikan</w:t>
      </w:r>
      <w:proofErr w:type="spellEnd"/>
      <w:r w:rsidRPr="003E4060">
        <w:rPr>
          <w:rFonts w:ascii="Arial" w:hAnsi="Arial" w:cs="Arial"/>
          <w:lang w:val="en-ID"/>
        </w:rPr>
        <w:t xml:space="preserve"> pada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halaman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berikut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dimohon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dapat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melampirkan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bukti</w:t>
      </w:r>
      <w:proofErr w:type="spellEnd"/>
      <w:r w:rsidRPr="003E4060">
        <w:rPr>
          <w:rFonts w:ascii="Arial" w:hAnsi="Arial" w:cs="Arial"/>
          <w:lang w:val="en-ID"/>
        </w:rPr>
        <w:t xml:space="preserve"> yang valid, </w:t>
      </w:r>
      <w:proofErr w:type="spellStart"/>
      <w:r w:rsidRPr="003E4060">
        <w:rPr>
          <w:rFonts w:ascii="Arial" w:hAnsi="Arial" w:cs="Arial"/>
          <w:lang w:val="en-ID"/>
        </w:rPr>
        <w:t>otentik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terkini</w:t>
      </w:r>
      <w:proofErr w:type="spellEnd"/>
      <w:r w:rsidRPr="003E4060">
        <w:rPr>
          <w:rFonts w:ascii="Arial" w:hAnsi="Arial" w:cs="Arial"/>
          <w:lang w:val="en-ID"/>
        </w:rPr>
        <w:t>, dan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mencukupi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untuk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mendukung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klaim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>, dan/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3E4060">
        <w:rPr>
          <w:rFonts w:ascii="Arial" w:hAnsi="Arial" w:cs="Arial"/>
          <w:lang w:val="en-ID"/>
        </w:rPr>
        <w:t xml:space="preserve">sangat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tersebut</w:t>
      </w:r>
      <w:proofErr w:type="spellEnd"/>
      <w:r w:rsidRPr="003E4060">
        <w:rPr>
          <w:rFonts w:ascii="Arial" w:hAnsi="Arial" w:cs="Arial"/>
          <w:lang w:val="en-ID"/>
        </w:rPr>
        <w:t>.</w:t>
      </w:r>
    </w:p>
    <w:p w14:paraId="3A823111" w14:textId="77777777" w:rsidR="00C20336" w:rsidRPr="00C20336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Identifikasi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tingkat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profesiensi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pencapaian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saudara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dalam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kriteria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unjuk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kerja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atau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capaian</w:t>
      </w:r>
      <w:proofErr w:type="spellEnd"/>
    </w:p>
    <w:p w14:paraId="37D5AE2D" w14:textId="4B39F959" w:rsidR="004829E3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pembelajaran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dengan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menggunakan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jawaban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berikut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ini</w:t>
      </w:r>
      <w:proofErr w:type="spellEnd"/>
      <w:r w:rsidRPr="00C20336">
        <w:rPr>
          <w:rFonts w:ascii="Arial" w:hAnsi="Arial" w:cs="Arial"/>
          <w:lang w:val="en-ID"/>
        </w:rPr>
        <w:t>:</w:t>
      </w:r>
    </w:p>
    <w:p w14:paraId="58809950" w14:textId="77777777" w:rsidR="00B615E5" w:rsidRDefault="00B615E5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6055"/>
      </w:tblGrid>
      <w:tr w:rsidR="00753960" w:rsidRPr="007931A6" w14:paraId="3DDAF095" w14:textId="77777777" w:rsidTr="007931A6">
        <w:tc>
          <w:tcPr>
            <w:tcW w:w="2547" w:type="dxa"/>
            <w:shd w:val="clear" w:color="auto" w:fill="BFBFBF" w:themeFill="background1" w:themeFillShade="BF"/>
          </w:tcPr>
          <w:p w14:paraId="0826D8FD" w14:textId="77777777" w:rsidR="00753960" w:rsidRPr="007931A6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7931A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7931A6">
              <w:rPr>
                <w:rFonts w:ascii="Arial" w:hAnsi="Arial" w:cs="Arial"/>
                <w:b/>
                <w:bCs/>
              </w:rPr>
              <w:t>Kemampuan</w:t>
            </w:r>
            <w:proofErr w:type="spellEnd"/>
          </w:p>
        </w:tc>
        <w:tc>
          <w:tcPr>
            <w:tcW w:w="6231" w:type="dxa"/>
            <w:shd w:val="clear" w:color="auto" w:fill="BFBFBF" w:themeFill="background1" w:themeFillShade="BF"/>
          </w:tcPr>
          <w:p w14:paraId="555F2352" w14:textId="77777777" w:rsidR="00753960" w:rsidRPr="007931A6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Uraian</w:t>
            </w:r>
            <w:proofErr w:type="spellEnd"/>
          </w:p>
        </w:tc>
      </w:tr>
      <w:tr w:rsidR="00753960" w14:paraId="31020B84" w14:textId="77777777" w:rsidTr="00753960">
        <w:tc>
          <w:tcPr>
            <w:tcW w:w="2547" w:type="dxa"/>
          </w:tcPr>
          <w:p w14:paraId="134C5E45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Sangat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6231" w:type="dxa"/>
          </w:tcPr>
          <w:p w14:paraId="73C9443F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sangat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B4C1429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sangat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0AE1256" w14:textId="77777777" w:rsidR="00753960" w:rsidRPr="00BF18F5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memiliki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keterampilan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selalu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digunakan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pekerjaan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tepat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tanpa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ada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kesalahan</w:t>
            </w:r>
            <w:proofErr w:type="spellEnd"/>
          </w:p>
        </w:tc>
      </w:tr>
      <w:tr w:rsidR="00753960" w14:paraId="3B7E4B01" w14:textId="77777777" w:rsidTr="00753960">
        <w:tc>
          <w:tcPr>
            <w:tcW w:w="2547" w:type="dxa"/>
          </w:tcPr>
          <w:p w14:paraId="3680891E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6231" w:type="dxa"/>
          </w:tcPr>
          <w:p w14:paraId="7C1911C8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68CC31E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7CA405C5" w14:textId="77777777" w:rsidR="00753960" w:rsidRPr="0044432C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44432C">
              <w:rPr>
                <w:rFonts w:ascii="Arial" w:hAnsi="Arial" w:cs="Arial"/>
              </w:rPr>
              <w:t xml:space="preserve">Saya </w:t>
            </w:r>
            <w:proofErr w:type="spellStart"/>
            <w:r w:rsidRPr="0044432C">
              <w:rPr>
                <w:rFonts w:ascii="Arial" w:hAnsi="Arial" w:cs="Arial"/>
              </w:rPr>
              <w:t>memiliki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keterampilan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ini</w:t>
            </w:r>
            <w:proofErr w:type="spellEnd"/>
            <w:r w:rsidRPr="004443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kadang-kadang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digunakan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dalam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pekerjaan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</w:p>
        </w:tc>
      </w:tr>
      <w:tr w:rsidR="00753960" w14:paraId="3B086F98" w14:textId="77777777" w:rsidTr="00753960">
        <w:tc>
          <w:tcPr>
            <w:tcW w:w="2547" w:type="dxa"/>
          </w:tcPr>
          <w:p w14:paraId="771049B0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6231" w:type="dxa"/>
          </w:tcPr>
          <w:p w14:paraId="46E7ED75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4A8D798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307CB3BF" w14:textId="77777777" w:rsidR="00753960" w:rsidRPr="00DE0D4D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DE0D4D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memiliki</w:t>
            </w:r>
            <w:proofErr w:type="spellEnd"/>
            <w:r w:rsidRPr="00DE0D4D"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keterampilan</w:t>
            </w:r>
            <w:proofErr w:type="spellEnd"/>
            <w:r w:rsidRPr="00DE0D4D"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BD3D1DC" w14:textId="77777777" w:rsidR="00753960" w:rsidRDefault="00753960" w:rsidP="00C20336">
      <w:pPr>
        <w:spacing w:after="0" w:line="276" w:lineRule="auto"/>
        <w:jc w:val="both"/>
        <w:rPr>
          <w:rFonts w:ascii="Arial" w:hAnsi="Arial" w:cs="Arial"/>
          <w:lang w:val="en-ID"/>
        </w:rPr>
      </w:pPr>
    </w:p>
    <w:p w14:paraId="323781C9" w14:textId="087BFD5D" w:rsidR="00F75BD2" w:rsidRDefault="00F75BD2" w:rsidP="00773497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F75BD2">
        <w:rPr>
          <w:rFonts w:ascii="Arial" w:hAnsi="Arial" w:cs="Arial"/>
          <w:lang w:val="en-ID"/>
        </w:rPr>
        <w:lastRenderedPageBreak/>
        <w:t xml:space="preserve">Bukti yang </w:t>
      </w:r>
      <w:proofErr w:type="spellStart"/>
      <w:r w:rsidRPr="00F75BD2">
        <w:rPr>
          <w:rFonts w:ascii="Arial" w:hAnsi="Arial" w:cs="Arial"/>
          <w:lang w:val="en-ID"/>
        </w:rPr>
        <w:t>dapat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digunakan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untuk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mendukung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klaim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saudara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atas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pencapaian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profesiensi</w:t>
      </w:r>
      <w:proofErr w:type="spellEnd"/>
      <w:r w:rsidRPr="00F75BD2">
        <w:rPr>
          <w:rFonts w:ascii="Arial" w:hAnsi="Arial" w:cs="Arial"/>
          <w:lang w:val="en-ID"/>
        </w:rPr>
        <w:t xml:space="preserve"> yang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dan </w:t>
      </w:r>
      <w:proofErr w:type="spellStart"/>
      <w:r w:rsidRPr="00F75BD2">
        <w:rPr>
          <w:rFonts w:ascii="Arial" w:hAnsi="Arial" w:cs="Arial"/>
          <w:lang w:val="en-ID"/>
        </w:rPr>
        <w:t>atau</w:t>
      </w:r>
      <w:proofErr w:type="spellEnd"/>
      <w:r w:rsidRPr="00F75BD2">
        <w:rPr>
          <w:rFonts w:ascii="Arial" w:hAnsi="Arial" w:cs="Arial"/>
          <w:lang w:val="en-ID"/>
        </w:rPr>
        <w:t xml:space="preserve"> sangat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tersebut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="007230FD">
        <w:rPr>
          <w:rFonts w:ascii="Arial" w:hAnsi="Arial" w:cs="Arial"/>
          <w:lang w:val="en-ID"/>
        </w:rPr>
        <w:t>adalah</w:t>
      </w:r>
      <w:proofErr w:type="spellEnd"/>
      <w:r w:rsidRPr="00F75BD2">
        <w:rPr>
          <w:rFonts w:ascii="Arial" w:hAnsi="Arial" w:cs="Arial"/>
          <w:lang w:val="en-ID"/>
        </w:rPr>
        <w:t>:</w:t>
      </w:r>
    </w:p>
    <w:p w14:paraId="3E9ACB4D" w14:textId="70CF1FFD" w:rsidR="006042ED" w:rsidRP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Formal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formal pada Program Studi pada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misal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mengikuti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Tinggi, </w:t>
      </w:r>
      <w:proofErr w:type="spellStart"/>
      <w:r w:rsidRPr="006042ED">
        <w:rPr>
          <w:rFonts w:ascii="Arial" w:hAnsi="Arial" w:cs="Arial"/>
          <w:lang w:val="en-ID"/>
        </w:rPr>
        <w:t>baik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maupun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>/</w:t>
      </w:r>
      <w:proofErr w:type="spellStart"/>
      <w:r w:rsidRPr="006042ED">
        <w:rPr>
          <w:rFonts w:ascii="Arial" w:hAnsi="Arial" w:cs="Arial"/>
          <w:lang w:val="en-ID"/>
        </w:rPr>
        <w:t>putus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>,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maka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>, Ijazah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Transkrip</w:t>
      </w:r>
      <w:proofErr w:type="spellEnd"/>
      <w:r w:rsidRPr="006042ED">
        <w:rPr>
          <w:rFonts w:ascii="Arial" w:hAnsi="Arial" w:cs="Arial"/>
          <w:lang w:val="en-ID"/>
        </w:rPr>
        <w:t xml:space="preserve"> Nilai, 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Surat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Keterangan</w:t>
      </w:r>
      <w:proofErr w:type="spellEnd"/>
      <w:r w:rsidRPr="006042ED">
        <w:rPr>
          <w:rFonts w:ascii="Arial" w:hAnsi="Arial" w:cs="Arial"/>
          <w:lang w:val="en-ID"/>
        </w:rPr>
        <w:t xml:space="preserve"> Lulus Mata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ditempuh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jenjang</w:t>
      </w:r>
      <w:proofErr w:type="spellEnd"/>
      <w:r w:rsidRPr="006042ED">
        <w:rPr>
          <w:rFonts w:ascii="Arial" w:hAnsi="Arial" w:cs="Arial"/>
          <w:lang w:val="en-ID"/>
        </w:rPr>
        <w:t xml:space="preserve"> Pendidikan Tinggi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dan </w:t>
      </w:r>
      <w:proofErr w:type="spellStart"/>
      <w:r w:rsidRPr="006042ED">
        <w:rPr>
          <w:rFonts w:ascii="Arial" w:hAnsi="Arial" w:cs="Arial"/>
          <w:lang w:val="en-ID"/>
        </w:rPr>
        <w:t>dilengkapi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dengan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informasi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silabusnya</w:t>
      </w:r>
      <w:proofErr w:type="spellEnd"/>
      <w:r>
        <w:rPr>
          <w:rFonts w:ascii="Arial" w:hAnsi="Arial" w:cs="Arial"/>
          <w:lang w:val="en-ID"/>
        </w:rPr>
        <w:t>.</w:t>
      </w:r>
    </w:p>
    <w:p w14:paraId="245676C1" w14:textId="41140375" w:rsid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tetapi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terbatas</w:t>
      </w:r>
      <w:proofErr w:type="spellEnd"/>
      <w:r w:rsidRPr="006042ED">
        <w:rPr>
          <w:rFonts w:ascii="Arial" w:hAnsi="Arial" w:cs="Arial"/>
          <w:lang w:val="en-ID"/>
        </w:rPr>
        <w:t xml:space="preserve"> pada:</w:t>
      </w:r>
    </w:p>
    <w:p w14:paraId="5D079399" w14:textId="112A94DB" w:rsidR="00F75BD2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Daftar Riwayat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dengan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rincian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="006042ED">
        <w:rPr>
          <w:rFonts w:ascii="Arial" w:hAnsi="Arial" w:cs="Arial"/>
        </w:rPr>
        <w:t xml:space="preserve"> (</w:t>
      </w:r>
      <w:proofErr w:type="spellStart"/>
      <w:r w:rsidR="006042ED">
        <w:rPr>
          <w:rFonts w:ascii="Arial" w:hAnsi="Arial" w:cs="Arial"/>
        </w:rPr>
        <w:t>lihat</w:t>
      </w:r>
      <w:proofErr w:type="spellEnd"/>
      <w:r w:rsidR="006042ED">
        <w:rPr>
          <w:rFonts w:ascii="Arial" w:hAnsi="Arial" w:cs="Arial"/>
        </w:rPr>
        <w:t xml:space="preserve"> </w:t>
      </w:r>
      <w:proofErr w:type="spellStart"/>
      <w:r w:rsidR="006042ED">
        <w:rPr>
          <w:rFonts w:ascii="Arial" w:hAnsi="Arial" w:cs="Arial"/>
        </w:rPr>
        <w:t>lampiran</w:t>
      </w:r>
      <w:proofErr w:type="spellEnd"/>
      <w:r w:rsidR="006042ED">
        <w:rPr>
          <w:rFonts w:ascii="Arial" w:hAnsi="Arial" w:cs="Arial"/>
        </w:rPr>
        <w:t>)</w:t>
      </w:r>
      <w:r w:rsidRPr="009C1E48">
        <w:rPr>
          <w:rFonts w:ascii="Arial" w:hAnsi="Arial" w:cs="Arial"/>
        </w:rPr>
        <w:t>;</w:t>
      </w:r>
    </w:p>
    <w:p w14:paraId="5C2DB90E" w14:textId="0610529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Kompetensi</w:t>
      </w:r>
      <w:proofErr w:type="spellEnd"/>
      <w:r w:rsidRPr="009C1E48">
        <w:rPr>
          <w:rFonts w:ascii="Arial" w:hAnsi="Arial" w:cs="Arial"/>
        </w:rPr>
        <w:t>;</w:t>
      </w:r>
    </w:p>
    <w:p w14:paraId="15A9A3A3" w14:textId="1E25C1F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pengoperasian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lisensi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dimiliki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misalnya</w:t>
      </w:r>
      <w:proofErr w:type="spellEnd"/>
      <w:r w:rsidRPr="009C1E48">
        <w:rPr>
          <w:rFonts w:ascii="Arial" w:hAnsi="Arial" w:cs="Arial"/>
        </w:rPr>
        <w:t xml:space="preserve">, operator forklift, </w:t>
      </w:r>
      <w:proofErr w:type="spellStart"/>
      <w:proofErr w:type="gramStart"/>
      <w:r w:rsidRPr="009C1E48">
        <w:rPr>
          <w:rFonts w:ascii="Arial" w:hAnsi="Arial" w:cs="Arial"/>
        </w:rPr>
        <w:t>crane,dsb</w:t>
      </w:r>
      <w:proofErr w:type="spellEnd"/>
      <w:proofErr w:type="gramEnd"/>
      <w:r w:rsidRPr="009C1E48">
        <w:rPr>
          <w:rFonts w:ascii="Arial" w:hAnsi="Arial" w:cs="Arial"/>
        </w:rPr>
        <w:t>.);</w:t>
      </w:r>
    </w:p>
    <w:p w14:paraId="4B0D0DDC" w14:textId="013A016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Foto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pernah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Pr="009C1E48">
        <w:rPr>
          <w:rFonts w:ascii="Arial" w:hAnsi="Arial" w:cs="Arial"/>
        </w:rPr>
        <w:t>;</w:t>
      </w:r>
    </w:p>
    <w:p w14:paraId="3DB21FEC" w14:textId="4E22BA50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Buku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harian</w:t>
      </w:r>
      <w:proofErr w:type="spellEnd"/>
      <w:r w:rsidRPr="009C1E48">
        <w:rPr>
          <w:rFonts w:ascii="Arial" w:hAnsi="Arial" w:cs="Arial"/>
        </w:rPr>
        <w:t>;</w:t>
      </w:r>
    </w:p>
    <w:p w14:paraId="66165182" w14:textId="574B41EE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Lembar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/ </w:t>
      </w:r>
      <w:proofErr w:type="spellStart"/>
      <w:r w:rsidRPr="009C1E48">
        <w:rPr>
          <w:rFonts w:ascii="Arial" w:hAnsi="Arial" w:cs="Arial"/>
        </w:rPr>
        <w:t>lembar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4B82492E" w14:textId="023B7BC7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Dokumen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analisis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perancangan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parsial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atau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lengkap</w:t>
      </w:r>
      <w:proofErr w:type="spellEnd"/>
      <w:r w:rsidRPr="009C1E48">
        <w:rPr>
          <w:rFonts w:ascii="Arial" w:hAnsi="Arial" w:cs="Arial"/>
        </w:rPr>
        <w:t xml:space="preserve">)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391C7865" w14:textId="4FF84F5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4B72B4">
        <w:rPr>
          <w:rFonts w:ascii="Arial" w:hAnsi="Arial" w:cs="Arial"/>
          <w:i/>
          <w:iCs/>
        </w:rPr>
        <w:t>Logbook</w:t>
      </w:r>
      <w:r w:rsidRPr="009C1E48">
        <w:rPr>
          <w:rFonts w:ascii="Arial" w:hAnsi="Arial" w:cs="Arial"/>
        </w:rPr>
        <w:t>;</w:t>
      </w:r>
    </w:p>
    <w:p w14:paraId="71E0C0CF" w14:textId="1C3E3931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Catatan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pelatihan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lokasi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tempat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>;</w:t>
      </w:r>
    </w:p>
    <w:p w14:paraId="0F784F64" w14:textId="06172756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Keanggotaan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asosiasi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profesi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relevan</w:t>
      </w:r>
      <w:proofErr w:type="spellEnd"/>
      <w:r w:rsidRPr="009C1E48">
        <w:rPr>
          <w:rFonts w:ascii="Arial" w:hAnsi="Arial" w:cs="Arial"/>
        </w:rPr>
        <w:t>;</w:t>
      </w:r>
    </w:p>
    <w:p w14:paraId="36495D31" w14:textId="5913E7EE" w:rsidR="009C1E48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Referensi</w:t>
      </w:r>
      <w:proofErr w:type="spellEnd"/>
      <w:r w:rsidRPr="00BF7C1E">
        <w:rPr>
          <w:rFonts w:ascii="Arial" w:hAnsi="Arial" w:cs="Arial"/>
        </w:rPr>
        <w:t xml:space="preserve"> / </w:t>
      </w:r>
      <w:proofErr w:type="spellStart"/>
      <w:r w:rsidRPr="00BF7C1E">
        <w:rPr>
          <w:rFonts w:ascii="Arial" w:hAnsi="Arial" w:cs="Arial"/>
        </w:rPr>
        <w:t>surat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keterangan</w:t>
      </w:r>
      <w:proofErr w:type="spellEnd"/>
      <w:r w:rsidRPr="00BF7C1E">
        <w:rPr>
          <w:rFonts w:ascii="Arial" w:hAnsi="Arial" w:cs="Arial"/>
        </w:rPr>
        <w:t xml:space="preserve">/ </w:t>
      </w:r>
      <w:proofErr w:type="spellStart"/>
      <w:r w:rsidRPr="00BF7C1E">
        <w:rPr>
          <w:rFonts w:ascii="Arial" w:hAnsi="Arial" w:cs="Arial"/>
        </w:rPr>
        <w:t>laporan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verifikasi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pihak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ketiga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pemberi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kerja</w:t>
      </w:r>
      <w:proofErr w:type="spellEnd"/>
      <w:r w:rsidRPr="00BF7C1E">
        <w:rPr>
          <w:rFonts w:ascii="Arial" w:hAnsi="Arial" w:cs="Arial"/>
        </w:rPr>
        <w:t xml:space="preserve"> / supervisor;</w:t>
      </w:r>
    </w:p>
    <w:p w14:paraId="2BF15DD5" w14:textId="64745671" w:rsidR="00BF7C1E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Penghargaan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industri</w:t>
      </w:r>
      <w:proofErr w:type="spellEnd"/>
      <w:r w:rsidRPr="00BF7C1E">
        <w:rPr>
          <w:rFonts w:ascii="Arial" w:hAnsi="Arial" w:cs="Arial"/>
        </w:rPr>
        <w:t>;</w:t>
      </w:r>
      <w:r w:rsidR="006042ED">
        <w:rPr>
          <w:rFonts w:ascii="Arial" w:hAnsi="Arial" w:cs="Arial"/>
        </w:rPr>
        <w:t xml:space="preserve"> dan </w:t>
      </w:r>
    </w:p>
    <w:p w14:paraId="731613B6" w14:textId="30766B54" w:rsidR="00BF7C1E" w:rsidRPr="006042ED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Penilaian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kinerja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Perusahaan</w:t>
      </w:r>
      <w:r w:rsidR="00FF28E4">
        <w:rPr>
          <w:rFonts w:ascii="Arial" w:hAnsi="Arial" w:cs="Arial"/>
        </w:rPr>
        <w:t>; dan</w:t>
      </w:r>
    </w:p>
    <w:p w14:paraId="3EBF07F5" w14:textId="7777777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</w:p>
    <w:p w14:paraId="5317FB93" w14:textId="5A1B2B3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8A4509">
        <w:rPr>
          <w:rFonts w:ascii="Arial" w:hAnsi="Arial" w:cs="Arial"/>
          <w:b/>
          <w:bCs/>
          <w:lang w:val="en-ID"/>
        </w:rPr>
        <w:t xml:space="preserve">Bukti </w:t>
      </w:r>
      <w:proofErr w:type="spellStart"/>
      <w:r w:rsidRPr="008A4509">
        <w:rPr>
          <w:rFonts w:ascii="Arial" w:hAnsi="Arial" w:cs="Arial"/>
          <w:lang w:val="en-ID"/>
        </w:rPr>
        <w:t>untuk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mendukung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klaim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atas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pernyataan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kriteria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capaian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mata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kuliah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atau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modul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yang </w:t>
      </w:r>
      <w:proofErr w:type="spellStart"/>
      <w:r w:rsidRPr="008A4509">
        <w:rPr>
          <w:rFonts w:ascii="Arial" w:hAnsi="Arial" w:cs="Arial"/>
          <w:lang w:val="en-ID"/>
        </w:rPr>
        <w:t>dilampirkan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pada </w:t>
      </w:r>
      <w:proofErr w:type="spellStart"/>
      <w:r w:rsidRPr="008A4509">
        <w:rPr>
          <w:rFonts w:ascii="Arial" w:hAnsi="Arial" w:cs="Arial"/>
          <w:lang w:val="en-ID"/>
        </w:rPr>
        <w:t>saat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mengajukan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lamaran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diverifikasi</w:t>
      </w:r>
      <w:proofErr w:type="spellEnd"/>
      <w:r w:rsidRPr="008A4509">
        <w:rPr>
          <w:rFonts w:ascii="Arial" w:hAnsi="Arial" w:cs="Arial"/>
          <w:lang w:val="en-ID"/>
        </w:rPr>
        <w:t xml:space="preserve"> dan </w:t>
      </w:r>
      <w:proofErr w:type="spellStart"/>
      <w:r w:rsidRPr="008A4509">
        <w:rPr>
          <w:rFonts w:ascii="Arial" w:hAnsi="Arial" w:cs="Arial"/>
          <w:lang w:val="en-ID"/>
        </w:rPr>
        <w:t>divalidasi</w:t>
      </w:r>
      <w:proofErr w:type="spellEnd"/>
      <w:r w:rsidRPr="008A4509">
        <w:rPr>
          <w:rFonts w:ascii="Arial" w:hAnsi="Arial" w:cs="Arial"/>
          <w:lang w:val="en-ID"/>
        </w:rPr>
        <w:t xml:space="preserve"> oleh </w:t>
      </w:r>
      <w:proofErr w:type="spellStart"/>
      <w:r w:rsidRPr="008A4509">
        <w:rPr>
          <w:rFonts w:ascii="Arial" w:hAnsi="Arial" w:cs="Arial"/>
          <w:lang w:val="en-ID"/>
        </w:rPr>
        <w:t>Asesor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sesuai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prinsip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bukti</w:t>
      </w:r>
      <w:proofErr w:type="spellEnd"/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 xml:space="preserve">, sahih </w:t>
      </w:r>
      <w:r w:rsidRPr="008A4509">
        <w:rPr>
          <w:rFonts w:ascii="Arial" w:hAnsi="Arial" w:cs="Arial"/>
          <w:b/>
          <w:bCs/>
          <w:lang w:val="en-ID"/>
        </w:rPr>
        <w:t xml:space="preserve">(V), </w:t>
      </w:r>
      <w:proofErr w:type="spellStart"/>
      <w:r w:rsidRPr="008A4509">
        <w:rPr>
          <w:rFonts w:ascii="Arial" w:hAnsi="Arial" w:cs="Arial"/>
          <w:lang w:val="en-ID"/>
        </w:rPr>
        <w:t>otentik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>(A)</w:t>
      </w:r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terkini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(T) </w:t>
      </w:r>
      <w:r w:rsidRPr="008A4509">
        <w:rPr>
          <w:rFonts w:ascii="Arial" w:hAnsi="Arial" w:cs="Arial"/>
          <w:lang w:val="en-ID"/>
        </w:rPr>
        <w:t xml:space="preserve">dan </w:t>
      </w:r>
      <w:proofErr w:type="spellStart"/>
      <w:r w:rsidRPr="008A4509">
        <w:rPr>
          <w:rFonts w:ascii="Arial" w:hAnsi="Arial" w:cs="Arial"/>
          <w:lang w:val="en-ID"/>
        </w:rPr>
        <w:t>cukup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(M),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>:</w:t>
      </w:r>
    </w:p>
    <w:p w14:paraId="7847CDBF" w14:textId="3657A43B" w:rsidR="008A4509" w:rsidRP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8A4509">
        <w:rPr>
          <w:rFonts w:ascii="Arial" w:hAnsi="Arial" w:cs="Arial"/>
          <w:b/>
          <w:bCs/>
          <w:lang w:val="en-ID"/>
        </w:rPr>
        <w:t>Sahih</w:t>
      </w:r>
      <w:r w:rsidR="00811441">
        <w:rPr>
          <w:rFonts w:ascii="Arial" w:hAnsi="Arial" w:cs="Arial"/>
          <w:b/>
          <w:bCs/>
          <w:lang w:val="en-ID"/>
        </w:rPr>
        <w:t>/Valid</w:t>
      </w:r>
      <w:r w:rsidR="008A4509" w:rsidRPr="008A4509">
        <w:rPr>
          <w:rFonts w:ascii="Arial" w:hAnsi="Arial" w:cs="Arial"/>
          <w:lang w:val="en-ID"/>
        </w:rPr>
        <w:t xml:space="preserve">: </w:t>
      </w:r>
      <w:proofErr w:type="spellStart"/>
      <w:r w:rsidR="008A4509" w:rsidRPr="008A4509">
        <w:rPr>
          <w:rFonts w:ascii="Arial" w:hAnsi="Arial" w:cs="Arial"/>
          <w:lang w:val="en-ID"/>
        </w:rPr>
        <w:t>ada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hubungan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jelas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antara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persyaratan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dari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unit </w:t>
      </w:r>
      <w:proofErr w:type="spellStart"/>
      <w:r w:rsidR="008A4509" w:rsidRPr="008A4509">
        <w:rPr>
          <w:rFonts w:ascii="Arial" w:hAnsi="Arial" w:cs="Arial"/>
          <w:lang w:val="en-ID"/>
        </w:rPr>
        <w:t>kompetensi</w:t>
      </w:r>
      <w:proofErr w:type="spellEnd"/>
      <w:r w:rsidR="008A4509" w:rsidRPr="008A4509">
        <w:rPr>
          <w:rFonts w:ascii="Arial" w:hAnsi="Arial" w:cs="Arial"/>
          <w:lang w:val="en-ID"/>
        </w:rPr>
        <w:t>/</w:t>
      </w:r>
      <w:proofErr w:type="spellStart"/>
      <w:r w:rsidR="008A4509" w:rsidRPr="008A4509">
        <w:rPr>
          <w:rFonts w:ascii="Arial" w:hAnsi="Arial" w:cs="Arial"/>
          <w:lang w:val="en-ID"/>
        </w:rPr>
        <w:t>mata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kuliah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akan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dinilai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dengan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menjadi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dasar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penilaian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; </w:t>
      </w:r>
    </w:p>
    <w:p w14:paraId="57DF2ED9" w14:textId="247ACAD6" w:rsidR="008A4509" w:rsidRDefault="00811441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</w:t>
      </w:r>
      <w:r w:rsidR="008A4509" w:rsidRPr="00B951E0">
        <w:rPr>
          <w:rFonts w:ascii="Arial" w:hAnsi="Arial" w:cs="Arial"/>
          <w:b/>
          <w:bCs/>
        </w:rPr>
        <w:t>tentik</w:t>
      </w:r>
      <w:proofErr w:type="spellEnd"/>
      <w:r w:rsidR="008A4509" w:rsidRPr="00B951E0">
        <w:rPr>
          <w:rFonts w:ascii="Arial" w:hAnsi="Arial" w:cs="Arial"/>
          <w:b/>
          <w:bCs/>
        </w:rPr>
        <w:t>/Asli</w:t>
      </w:r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dapat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dibuktikan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bahwa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buktinya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adalah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karya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calon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sendiri</w:t>
      </w:r>
      <w:proofErr w:type="spellEnd"/>
      <w:r w:rsidR="008A4509" w:rsidRPr="008A4509">
        <w:rPr>
          <w:rFonts w:ascii="Arial" w:hAnsi="Arial" w:cs="Arial"/>
        </w:rPr>
        <w:t>.</w:t>
      </w:r>
    </w:p>
    <w:p w14:paraId="2C298ED6" w14:textId="0AA7F784" w:rsidR="008A4509" w:rsidRDefault="008A4509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Terkini</w:t>
      </w:r>
      <w:proofErr w:type="spellEnd"/>
      <w:r w:rsidRPr="008A4509">
        <w:rPr>
          <w:rFonts w:ascii="Arial" w:hAnsi="Arial" w:cs="Arial"/>
        </w:rPr>
        <w:t xml:space="preserve">: </w:t>
      </w:r>
      <w:proofErr w:type="spellStart"/>
      <w:r w:rsidRPr="008A4509">
        <w:rPr>
          <w:rFonts w:ascii="Arial" w:hAnsi="Arial" w:cs="Arial"/>
        </w:rPr>
        <w:t>bukti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menunjukkan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pengetahuan</w:t>
      </w:r>
      <w:proofErr w:type="spellEnd"/>
      <w:r w:rsidRPr="008A4509">
        <w:rPr>
          <w:rFonts w:ascii="Arial" w:hAnsi="Arial" w:cs="Arial"/>
        </w:rPr>
        <w:t xml:space="preserve"> dan </w:t>
      </w:r>
      <w:proofErr w:type="spellStart"/>
      <w:r w:rsidRPr="008A4509">
        <w:rPr>
          <w:rFonts w:ascii="Arial" w:hAnsi="Arial" w:cs="Arial"/>
        </w:rPr>
        <w:t>keterampilan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kandidat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saat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ini</w:t>
      </w:r>
      <w:proofErr w:type="spellEnd"/>
      <w:r w:rsidRPr="008A4509">
        <w:rPr>
          <w:rFonts w:ascii="Arial" w:hAnsi="Arial" w:cs="Arial"/>
        </w:rPr>
        <w:t>;</w:t>
      </w:r>
    </w:p>
    <w:p w14:paraId="6FFAB08B" w14:textId="79CC2A2A" w:rsid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Cukup</w:t>
      </w:r>
      <w:proofErr w:type="spellEnd"/>
      <w:r w:rsidR="00811441">
        <w:rPr>
          <w:rFonts w:ascii="Arial" w:hAnsi="Arial" w:cs="Arial"/>
          <w:b/>
          <w:bCs/>
        </w:rPr>
        <w:t>/</w:t>
      </w:r>
      <w:r w:rsidR="00811441" w:rsidRPr="00811441">
        <w:rPr>
          <w:rFonts w:ascii="Arial" w:hAnsi="Arial" w:cs="Arial"/>
          <w:b/>
          <w:bCs/>
        </w:rPr>
        <w:t xml:space="preserve"> </w:t>
      </w:r>
      <w:proofErr w:type="spellStart"/>
      <w:r w:rsidR="00811441" w:rsidRPr="00B951E0">
        <w:rPr>
          <w:rFonts w:ascii="Arial" w:hAnsi="Arial" w:cs="Arial"/>
          <w:b/>
          <w:bCs/>
        </w:rPr>
        <w:t>Memadai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unjuk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kerja</w:t>
      </w:r>
      <w:proofErr w:type="spellEnd"/>
      <w:r w:rsidR="008A4509" w:rsidRPr="008A4509">
        <w:rPr>
          <w:rFonts w:ascii="Arial" w:hAnsi="Arial" w:cs="Arial"/>
        </w:rPr>
        <w:t xml:space="preserve"> dan </w:t>
      </w:r>
      <w:proofErr w:type="spellStart"/>
      <w:r w:rsidR="008A4509" w:rsidRPr="008A4509">
        <w:rPr>
          <w:rFonts w:ascii="Arial" w:hAnsi="Arial" w:cs="Arial"/>
        </w:rPr>
        <w:t>panduan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selama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periode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waktu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tertentu</w:t>
      </w:r>
      <w:proofErr w:type="spellEnd"/>
      <w:r w:rsidR="008A4509" w:rsidRPr="008A4509">
        <w:rPr>
          <w:rFonts w:ascii="Arial" w:hAnsi="Arial" w:cs="Arial"/>
        </w:rPr>
        <w:t xml:space="preserve">;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semua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dimensi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; dan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dalam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konteks</w:t>
      </w:r>
      <w:proofErr w:type="spellEnd"/>
      <w:r w:rsidR="008A4509" w:rsidRPr="008A4509">
        <w:rPr>
          <w:rFonts w:ascii="Arial" w:hAnsi="Arial" w:cs="Arial"/>
        </w:rPr>
        <w:t xml:space="preserve"> yang </w:t>
      </w:r>
      <w:proofErr w:type="spellStart"/>
      <w:r w:rsidR="008A4509" w:rsidRPr="008A4509">
        <w:rPr>
          <w:rFonts w:ascii="Arial" w:hAnsi="Arial" w:cs="Arial"/>
        </w:rPr>
        <w:t>berbeda</w:t>
      </w:r>
      <w:proofErr w:type="spellEnd"/>
      <w:r w:rsidR="008A4509" w:rsidRPr="008A4509">
        <w:rPr>
          <w:rFonts w:ascii="Arial" w:hAnsi="Arial" w:cs="Arial"/>
        </w:rPr>
        <w:t>;</w:t>
      </w:r>
    </w:p>
    <w:p w14:paraId="6FA1C621" w14:textId="6316C139" w:rsidR="00C94BD4" w:rsidRDefault="00562A1F" w:rsidP="0094050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562A1F">
        <w:rPr>
          <w:rFonts w:ascii="Arial" w:hAnsi="Arial" w:cs="Arial"/>
          <w:lang w:val="en-ID"/>
        </w:rPr>
        <w:t>Berikut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adalah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Diri </w:t>
      </w:r>
      <w:proofErr w:type="spellStart"/>
      <w:r w:rsidRPr="00562A1F">
        <w:rPr>
          <w:rFonts w:ascii="Arial" w:hAnsi="Arial" w:cs="Arial"/>
          <w:lang w:val="en-ID"/>
        </w:rPr>
        <w:t>untuk</w:t>
      </w:r>
      <w:proofErr w:type="spellEnd"/>
      <w:r w:rsidRPr="00562A1F">
        <w:rPr>
          <w:rFonts w:ascii="Arial" w:hAnsi="Arial" w:cs="Arial"/>
          <w:lang w:val="en-ID"/>
        </w:rPr>
        <w:t xml:space="preserve"> Mata </w:t>
      </w:r>
      <w:proofErr w:type="spellStart"/>
      <w:r w:rsidRPr="00562A1F">
        <w:rPr>
          <w:rFonts w:ascii="Arial" w:hAnsi="Arial" w:cs="Arial"/>
          <w:lang w:val="en-ID"/>
        </w:rPr>
        <w:t>Kuliah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dilamar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rekognisi</w:t>
      </w:r>
      <w:proofErr w:type="spellEnd"/>
      <w:r w:rsidRPr="00562A1F">
        <w:rPr>
          <w:rFonts w:ascii="Arial" w:hAnsi="Arial" w:cs="Arial"/>
          <w:lang w:val="en-ID"/>
        </w:rPr>
        <w:t xml:space="preserve"> (RPL). Calon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memilih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Diri </w:t>
      </w:r>
      <w:proofErr w:type="spellStart"/>
      <w:r w:rsidRPr="00562A1F">
        <w:rPr>
          <w:rFonts w:ascii="Arial" w:hAnsi="Arial" w:cs="Arial"/>
          <w:lang w:val="en-ID"/>
        </w:rPr>
        <w:t>sesuai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hasil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belajar</w:t>
      </w:r>
      <w:proofErr w:type="spellEnd"/>
      <w:r w:rsidRPr="00562A1F">
        <w:rPr>
          <w:rFonts w:ascii="Arial" w:hAnsi="Arial" w:cs="Arial"/>
          <w:lang w:val="en-ID"/>
        </w:rPr>
        <w:t xml:space="preserve"> yang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telah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dimilikinya</w:t>
      </w:r>
      <w:proofErr w:type="spellEnd"/>
      <w:r w:rsidRPr="00562A1F">
        <w:rPr>
          <w:rFonts w:ascii="Arial" w:hAnsi="Arial" w:cs="Arial"/>
          <w:lang w:val="en-ID"/>
        </w:rPr>
        <w:t xml:space="preserve">, </w:t>
      </w:r>
      <w:proofErr w:type="spellStart"/>
      <w:r w:rsidRPr="00562A1F">
        <w:rPr>
          <w:rFonts w:ascii="Arial" w:hAnsi="Arial" w:cs="Arial"/>
          <w:lang w:val="en-ID"/>
        </w:rPr>
        <w:t>baik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berasal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pendidikan</w:t>
      </w:r>
      <w:proofErr w:type="spellEnd"/>
      <w:r w:rsidRPr="00562A1F">
        <w:rPr>
          <w:rFonts w:ascii="Arial" w:hAnsi="Arial" w:cs="Arial"/>
          <w:lang w:val="en-ID"/>
        </w:rPr>
        <w:t xml:space="preserve"> formal, </w:t>
      </w:r>
      <w:proofErr w:type="spellStart"/>
      <w:r w:rsidRPr="00562A1F">
        <w:rPr>
          <w:rFonts w:ascii="Arial" w:hAnsi="Arial" w:cs="Arial"/>
          <w:lang w:val="en-ID"/>
        </w:rPr>
        <w:t>maupun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="00212332">
        <w:rPr>
          <w:rFonts w:ascii="Arial" w:hAnsi="Arial" w:cs="Arial"/>
          <w:lang w:val="en-ID"/>
        </w:rPr>
        <w:t>p</w:t>
      </w:r>
      <w:r>
        <w:rPr>
          <w:rFonts w:ascii="Arial" w:hAnsi="Arial" w:cs="Arial"/>
          <w:lang w:val="en-ID"/>
        </w:rPr>
        <w:t>endidikan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562A1F">
        <w:rPr>
          <w:rFonts w:ascii="Arial" w:hAnsi="Arial" w:cs="Arial"/>
          <w:lang w:val="en-ID"/>
        </w:rPr>
        <w:t>nonformal, informal, dan/</w:t>
      </w:r>
      <w:proofErr w:type="spellStart"/>
      <w:r w:rsidRPr="00562A1F">
        <w:rPr>
          <w:rFonts w:ascii="Arial" w:hAnsi="Arial" w:cs="Arial"/>
          <w:lang w:val="en-ID"/>
        </w:rPr>
        <w:t>atau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pengalaman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kerja</w:t>
      </w:r>
      <w:proofErr w:type="spellEnd"/>
      <w:r w:rsidRPr="00562A1F">
        <w:rPr>
          <w:rFonts w:ascii="Arial" w:hAnsi="Arial" w:cs="Arial"/>
          <w:lang w:val="en-ID"/>
        </w:rPr>
        <w:t>.</w:t>
      </w:r>
    </w:p>
    <w:p w14:paraId="35A879AE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  <w:sectPr w:rsidR="00C94BD4" w:rsidSect="00F927E4">
          <w:footerReference w:type="default" r:id="rId8"/>
          <w:pgSz w:w="11907" w:h="16840" w:code="9"/>
          <w:pgMar w:top="1701" w:right="1418" w:bottom="1418" w:left="1701" w:header="709" w:footer="709" w:gutter="0"/>
          <w:pgNumType w:start="1"/>
          <w:cols w:space="708"/>
          <w:docGrid w:linePitch="360"/>
        </w:sectPr>
      </w:pPr>
    </w:p>
    <w:p w14:paraId="65DAB609" w14:textId="0306E2D2" w:rsidR="00C94BD4" w:rsidRDefault="00B615E5" w:rsidP="004C6326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Nama</w:t>
      </w:r>
      <w:r w:rsidR="00D55B2C">
        <w:rPr>
          <w:rFonts w:ascii="Arial" w:hAnsi="Arial" w:cs="Arial"/>
        </w:rPr>
        <w:t xml:space="preserve"> Mata </w:t>
      </w:r>
      <w:proofErr w:type="spellStart"/>
      <w:r w:rsidR="00D55B2C">
        <w:rPr>
          <w:rFonts w:ascii="Arial" w:hAnsi="Arial" w:cs="Arial"/>
        </w:rPr>
        <w:t>Kuliah</w:t>
      </w:r>
      <w:proofErr w:type="spellEnd"/>
      <w:r w:rsidR="0087516E">
        <w:rPr>
          <w:rFonts w:ascii="Arial" w:hAnsi="Arial" w:cs="Arial"/>
        </w:rPr>
        <w:tab/>
        <w:t xml:space="preserve">: </w:t>
      </w:r>
      <w:r w:rsidR="0087516E">
        <w:rPr>
          <w:rFonts w:ascii="Arial" w:hAnsi="Arial" w:cs="Arial"/>
        </w:rPr>
        <w:tab/>
      </w:r>
      <w:proofErr w:type="spellStart"/>
      <w:r w:rsidR="003E17B3" w:rsidRPr="004C6326">
        <w:rPr>
          <w:rFonts w:ascii="Arial" w:hAnsi="Arial" w:cs="Arial"/>
          <w:b/>
          <w:bCs/>
        </w:rPr>
        <w:t>Analisis</w:t>
      </w:r>
      <w:proofErr w:type="spellEnd"/>
      <w:r w:rsidR="003E17B3" w:rsidRPr="004C6326">
        <w:rPr>
          <w:rFonts w:ascii="Arial" w:hAnsi="Arial" w:cs="Arial"/>
          <w:b/>
          <w:bCs/>
        </w:rPr>
        <w:t xml:space="preserve"> </w:t>
      </w:r>
      <w:proofErr w:type="spellStart"/>
      <w:r w:rsidR="003E17B3" w:rsidRPr="004C6326">
        <w:rPr>
          <w:rFonts w:ascii="Arial" w:hAnsi="Arial" w:cs="Arial"/>
          <w:b/>
          <w:bCs/>
        </w:rPr>
        <w:t>Statistik</w:t>
      </w:r>
      <w:proofErr w:type="spellEnd"/>
      <w:r w:rsidR="003E17B3" w:rsidRPr="004C6326">
        <w:rPr>
          <w:rFonts w:ascii="Arial" w:hAnsi="Arial" w:cs="Arial"/>
          <w:b/>
          <w:bCs/>
        </w:rPr>
        <w:t xml:space="preserve"> </w:t>
      </w:r>
      <w:proofErr w:type="spellStart"/>
      <w:r w:rsidR="003E17B3" w:rsidRPr="004C6326">
        <w:rPr>
          <w:rFonts w:ascii="Arial" w:hAnsi="Arial" w:cs="Arial"/>
          <w:b/>
          <w:bCs/>
        </w:rPr>
        <w:t>Lingkungan</w:t>
      </w:r>
      <w:proofErr w:type="spellEnd"/>
    </w:p>
    <w:p w14:paraId="3E594D7F" w14:textId="77777777" w:rsidR="007C7930" w:rsidRDefault="007C7930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205749" w:rsidRPr="00205749" w14:paraId="6ECC6EE5" w14:textId="77777777" w:rsidTr="0032586B">
        <w:tc>
          <w:tcPr>
            <w:tcW w:w="4957" w:type="dxa"/>
            <w:vMerge w:val="restart"/>
            <w:vAlign w:val="center"/>
          </w:tcPr>
          <w:p w14:paraId="604515BE" w14:textId="6CBBBF6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 w:rsidR="00B615E5"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55A39FF" w14:textId="5B5C602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44EFFFF" w14:textId="4670739A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F050D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iis</w:t>
            </w:r>
            <w:r w:rsidR="00F050D3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6694016" w14:textId="1015243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205749" w:rsidRPr="00205749" w14:paraId="43D265A9" w14:textId="77777777" w:rsidTr="00205749">
        <w:tc>
          <w:tcPr>
            <w:tcW w:w="4957" w:type="dxa"/>
            <w:vMerge/>
            <w:vAlign w:val="center"/>
          </w:tcPr>
          <w:p w14:paraId="33C73E67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DB1CEF4" w14:textId="51B3B8CD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95D692B" w14:textId="7790BC4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985A47" w14:textId="06943622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2CC56D3" w14:textId="78736CE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42B8809" w14:textId="7F259EA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EA1A0" w14:textId="61434FB1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D5B6798" w14:textId="6E5524F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6A1FE59" w14:textId="7B0C8FD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r w:rsidR="006F208A">
              <w:rPr>
                <w:rFonts w:ascii="Arial" w:hAnsi="Arial" w:cs="Arial"/>
              </w:rPr>
              <w:t>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</w:t>
            </w:r>
            <w:r w:rsidR="00B615E5">
              <w:rPr>
                <w:rFonts w:ascii="Arial" w:hAnsi="Arial" w:cs="Arial"/>
              </w:rPr>
              <w:t>men</w:t>
            </w:r>
            <w:proofErr w:type="spellEnd"/>
          </w:p>
        </w:tc>
        <w:tc>
          <w:tcPr>
            <w:tcW w:w="2151" w:type="dxa"/>
            <w:vAlign w:val="center"/>
          </w:tcPr>
          <w:p w14:paraId="2FA764CA" w14:textId="63C468E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205749" w:rsidRPr="00205749" w14:paraId="6F396729" w14:textId="77777777" w:rsidTr="004F3A6D">
        <w:tc>
          <w:tcPr>
            <w:tcW w:w="4957" w:type="dxa"/>
          </w:tcPr>
          <w:p w14:paraId="7992DAC9" w14:textId="15B9310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7680972" w14:textId="7C9A5F4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2BFD9DD" w14:textId="4947596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515DD75" w14:textId="513CA57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2DDBA1A" w14:textId="1EA5C90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05749" w:rsidRPr="00205749" w14:paraId="0C4BD7DB" w14:textId="77777777" w:rsidTr="00205749">
        <w:tc>
          <w:tcPr>
            <w:tcW w:w="4957" w:type="dxa"/>
          </w:tcPr>
          <w:p w14:paraId="0837896F" w14:textId="3E195BB9" w:rsidR="00205749" w:rsidRPr="003E17B3" w:rsidRDefault="003E17B3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E17B3">
              <w:rPr>
                <w:rFonts w:ascii="Arial" w:hAnsi="Arial" w:cs="Arial"/>
              </w:rPr>
              <w:t>Me</w:t>
            </w:r>
            <w:r w:rsidR="004C6326">
              <w:rPr>
                <w:rFonts w:ascii="Arial" w:hAnsi="Arial" w:cs="Arial"/>
              </w:rPr>
              <w:t>miliki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="004C6326">
              <w:rPr>
                <w:rFonts w:ascii="Arial" w:hAnsi="Arial" w:cs="Arial"/>
              </w:rPr>
              <w:t>kemampuan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="004C6326">
              <w:rPr>
                <w:rFonts w:ascii="Arial" w:hAnsi="Arial" w:cs="Arial"/>
              </w:rPr>
              <w:t>untuk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menerapkan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kaidah</w:t>
            </w:r>
            <w:proofErr w:type="spellEnd"/>
            <w:r w:rsidRPr="003E17B3">
              <w:rPr>
                <w:rFonts w:ascii="Arial" w:hAnsi="Arial" w:cs="Arial"/>
              </w:rPr>
              <w:t xml:space="preserve"> dan </w:t>
            </w:r>
            <w:proofErr w:type="spellStart"/>
            <w:r w:rsidRPr="003E17B3">
              <w:rPr>
                <w:rFonts w:ascii="Arial" w:hAnsi="Arial" w:cs="Arial"/>
              </w:rPr>
              <w:t>penggunaan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prosedur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statitistik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untuk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menganalisis</w:t>
            </w:r>
            <w:proofErr w:type="spellEnd"/>
            <w:r w:rsidRPr="003E17B3">
              <w:rPr>
                <w:rFonts w:ascii="Arial" w:hAnsi="Arial" w:cs="Arial"/>
              </w:rPr>
              <w:t xml:space="preserve"> data </w:t>
            </w:r>
            <w:proofErr w:type="spellStart"/>
            <w:r w:rsidRPr="003E17B3">
              <w:rPr>
                <w:rFonts w:ascii="Arial" w:hAnsi="Arial" w:cs="Arial"/>
              </w:rPr>
              <w:t>kuantitatif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5A00C6A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0914F9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7685D4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F8C2BF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540415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2D8CA5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7968E4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B9A93A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9DEAF6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497DEC38" w14:textId="77777777" w:rsidTr="00205749">
        <w:tc>
          <w:tcPr>
            <w:tcW w:w="4957" w:type="dxa"/>
          </w:tcPr>
          <w:p w14:paraId="07C95E61" w14:textId="56DA79F4" w:rsidR="00B615E5" w:rsidRPr="00205749" w:rsidRDefault="00F37ACB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3E17B3" w:rsidRPr="003E17B3">
              <w:rPr>
                <w:rFonts w:ascii="Arial" w:hAnsi="Arial" w:cs="Arial"/>
              </w:rPr>
              <w:t>e</w:t>
            </w:r>
            <w:r w:rsidR="004C6326">
              <w:rPr>
                <w:rFonts w:ascii="Arial" w:hAnsi="Arial" w:cs="Arial"/>
              </w:rPr>
              <w:t>miliki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="004C6326">
              <w:rPr>
                <w:rFonts w:ascii="Arial" w:hAnsi="Arial" w:cs="Arial"/>
              </w:rPr>
              <w:t>kemampuan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="004C6326">
              <w:rPr>
                <w:rFonts w:ascii="Arial" w:hAnsi="Arial" w:cs="Arial"/>
              </w:rPr>
              <w:t>untuk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="004C6326">
              <w:rPr>
                <w:rFonts w:ascii="Arial" w:hAnsi="Arial" w:cs="Arial"/>
              </w:rPr>
              <w:t>me</w:t>
            </w:r>
            <w:r w:rsidR="003E17B3" w:rsidRPr="003E17B3">
              <w:rPr>
                <w:rFonts w:ascii="Arial" w:hAnsi="Arial" w:cs="Arial"/>
              </w:rPr>
              <w:t>nafsirkan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hasilnya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, </w:t>
            </w:r>
            <w:proofErr w:type="spellStart"/>
            <w:r w:rsidR="003E17B3" w:rsidRPr="003E17B3">
              <w:rPr>
                <w:rFonts w:ascii="Arial" w:hAnsi="Arial" w:cs="Arial"/>
              </w:rPr>
              <w:t>memaksimalkan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kekuatan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dan </w:t>
            </w:r>
            <w:proofErr w:type="spellStart"/>
            <w:r w:rsidR="003E17B3" w:rsidRPr="003E17B3">
              <w:rPr>
                <w:rFonts w:ascii="Arial" w:hAnsi="Arial" w:cs="Arial"/>
              </w:rPr>
              <w:t>meminimalkan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kelemahan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analisis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statistik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dan </w:t>
            </w:r>
            <w:proofErr w:type="spellStart"/>
            <w:r w:rsidR="003E17B3" w:rsidRPr="003E17B3">
              <w:rPr>
                <w:rFonts w:ascii="Arial" w:hAnsi="Arial" w:cs="Arial"/>
              </w:rPr>
              <w:t>dapat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mengurangi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resiko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</w:t>
            </w:r>
            <w:proofErr w:type="spellStart"/>
            <w:r w:rsidR="003E17B3" w:rsidRPr="003E17B3">
              <w:rPr>
                <w:rFonts w:ascii="Arial" w:hAnsi="Arial" w:cs="Arial"/>
              </w:rPr>
              <w:t>kesalahan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 yang </w:t>
            </w:r>
            <w:proofErr w:type="spellStart"/>
            <w:r w:rsidR="003E17B3" w:rsidRPr="003E17B3">
              <w:rPr>
                <w:rFonts w:ascii="Arial" w:hAnsi="Arial" w:cs="Arial"/>
              </w:rPr>
              <w:t>ditimbulkannya</w:t>
            </w:r>
            <w:proofErr w:type="spellEnd"/>
            <w:r w:rsidR="003E17B3" w:rsidRPr="003E17B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53365D2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A121B8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978DA6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21F22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5445C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06656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DB090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B2CF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9A24AE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0DC2F12A" w14:textId="77777777" w:rsidTr="00205749">
        <w:tc>
          <w:tcPr>
            <w:tcW w:w="4957" w:type="dxa"/>
          </w:tcPr>
          <w:p w14:paraId="67A73F5C" w14:textId="75942290" w:rsidR="00B615E5" w:rsidRPr="00205749" w:rsidRDefault="003E17B3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E17B3">
              <w:rPr>
                <w:rFonts w:ascii="Arial" w:hAnsi="Arial" w:cs="Arial"/>
              </w:rPr>
              <w:t>Memiliki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kemampuan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untuk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memilih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prosedur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statistik</w:t>
            </w:r>
            <w:proofErr w:type="spellEnd"/>
            <w:r w:rsidRPr="003E17B3">
              <w:rPr>
                <w:rFonts w:ascii="Arial" w:hAnsi="Arial" w:cs="Arial"/>
              </w:rPr>
              <w:t xml:space="preserve"> yang </w:t>
            </w:r>
            <w:proofErr w:type="spellStart"/>
            <w:r w:rsidRPr="003E17B3">
              <w:rPr>
                <w:rFonts w:ascii="Arial" w:hAnsi="Arial" w:cs="Arial"/>
              </w:rPr>
              <w:t>tepat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untuk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deskripsi</w:t>
            </w:r>
            <w:proofErr w:type="spellEnd"/>
            <w:r w:rsidRPr="003E17B3">
              <w:rPr>
                <w:rFonts w:ascii="Arial" w:hAnsi="Arial" w:cs="Arial"/>
              </w:rPr>
              <w:t xml:space="preserve"> data, </w:t>
            </w:r>
            <w:proofErr w:type="spellStart"/>
            <w:r w:rsidRPr="003E17B3">
              <w:rPr>
                <w:rFonts w:ascii="Arial" w:hAnsi="Arial" w:cs="Arial"/>
              </w:rPr>
              <w:t>menguji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perbedaan</w:t>
            </w:r>
            <w:proofErr w:type="spellEnd"/>
            <w:r w:rsidRPr="003E17B3">
              <w:rPr>
                <w:rFonts w:ascii="Arial" w:hAnsi="Arial" w:cs="Arial"/>
              </w:rPr>
              <w:t xml:space="preserve"> dan </w:t>
            </w:r>
            <w:proofErr w:type="spellStart"/>
            <w:r w:rsidRPr="003E17B3">
              <w:rPr>
                <w:rFonts w:ascii="Arial" w:hAnsi="Arial" w:cs="Arial"/>
              </w:rPr>
              <w:t>hubungan</w:t>
            </w:r>
            <w:proofErr w:type="spellEnd"/>
            <w:r w:rsidRPr="003E17B3">
              <w:rPr>
                <w:rFonts w:ascii="Arial" w:hAnsi="Arial" w:cs="Arial"/>
              </w:rPr>
              <w:t xml:space="preserve">, dan </w:t>
            </w:r>
            <w:proofErr w:type="spellStart"/>
            <w:r w:rsidRPr="003E17B3">
              <w:rPr>
                <w:rFonts w:ascii="Arial" w:hAnsi="Arial" w:cs="Arial"/>
              </w:rPr>
              <w:t>menganalisis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kecenderungan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arah</w:t>
            </w:r>
            <w:proofErr w:type="spellEnd"/>
            <w:r w:rsidRPr="003E17B3">
              <w:rPr>
                <w:rFonts w:ascii="Arial" w:hAnsi="Arial" w:cs="Arial"/>
              </w:rPr>
              <w:t xml:space="preserve"> </w:t>
            </w:r>
            <w:proofErr w:type="spellStart"/>
            <w:r w:rsidRPr="003E17B3">
              <w:rPr>
                <w:rFonts w:ascii="Arial" w:hAnsi="Arial" w:cs="Arial"/>
              </w:rPr>
              <w:t>simpulan</w:t>
            </w:r>
            <w:proofErr w:type="spellEnd"/>
            <w:r w:rsidRPr="003E17B3">
              <w:rPr>
                <w:rFonts w:ascii="Arial" w:hAnsi="Arial" w:cs="Arial"/>
              </w:rPr>
              <w:t xml:space="preserve"> yang </w:t>
            </w:r>
            <w:proofErr w:type="spellStart"/>
            <w:r w:rsidRPr="003E17B3">
              <w:rPr>
                <w:rFonts w:ascii="Arial" w:hAnsi="Arial" w:cs="Arial"/>
              </w:rPr>
              <w:t>ditunjukkan</w:t>
            </w:r>
            <w:proofErr w:type="spellEnd"/>
            <w:r w:rsidRPr="003E17B3">
              <w:rPr>
                <w:rFonts w:ascii="Arial" w:hAnsi="Arial" w:cs="Arial"/>
              </w:rPr>
              <w:t xml:space="preserve"> data.</w:t>
            </w:r>
          </w:p>
        </w:tc>
        <w:tc>
          <w:tcPr>
            <w:tcW w:w="945" w:type="dxa"/>
          </w:tcPr>
          <w:p w14:paraId="1636A56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755436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2C80F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5D8743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1AD9E7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262E1C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C3D50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D0DDE9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DE2875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F5A781D" w14:textId="5517A948" w:rsidR="0087516E" w:rsidRDefault="0020574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7C13A6D" w14:textId="77777777" w:rsidR="005F5229" w:rsidRDefault="005F522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0D3661" w14:textId="3A99B4F8" w:rsidR="001C6DF2" w:rsidRDefault="001C6DF2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1C6DF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1E022DD7" w14:textId="0E69C2E9" w:rsidR="00582B22" w:rsidRPr="004C6326" w:rsidRDefault="00582B22" w:rsidP="004C6326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3E17B3" w:rsidRPr="004C6326">
        <w:rPr>
          <w:rFonts w:ascii="Arial" w:hAnsi="Arial" w:cs="Arial"/>
          <w:b/>
          <w:bCs/>
        </w:rPr>
        <w:t>Pengelolaan</w:t>
      </w:r>
      <w:proofErr w:type="spellEnd"/>
      <w:r w:rsidR="003E17B3" w:rsidRPr="004C6326">
        <w:rPr>
          <w:rFonts w:ascii="Arial" w:hAnsi="Arial" w:cs="Arial"/>
          <w:b/>
          <w:bCs/>
        </w:rPr>
        <w:t xml:space="preserve"> Lahan </w:t>
      </w:r>
      <w:proofErr w:type="spellStart"/>
      <w:r w:rsidR="003E17B3" w:rsidRPr="004C6326">
        <w:rPr>
          <w:rFonts w:ascii="Arial" w:hAnsi="Arial" w:cs="Arial"/>
          <w:b/>
          <w:bCs/>
        </w:rPr>
        <w:t>Gambut</w:t>
      </w:r>
      <w:proofErr w:type="spellEnd"/>
      <w:r w:rsidR="003E17B3" w:rsidRPr="004C6326">
        <w:rPr>
          <w:rFonts w:ascii="Arial" w:hAnsi="Arial" w:cs="Arial"/>
          <w:b/>
          <w:bCs/>
        </w:rPr>
        <w:t xml:space="preserve"> dan Pasang </w:t>
      </w:r>
      <w:proofErr w:type="spellStart"/>
      <w:r w:rsidR="003E17B3" w:rsidRPr="004C6326">
        <w:rPr>
          <w:rFonts w:ascii="Arial" w:hAnsi="Arial" w:cs="Arial"/>
          <w:b/>
          <w:bCs/>
        </w:rPr>
        <w:t>Surut</w:t>
      </w:r>
      <w:proofErr w:type="spellEnd"/>
    </w:p>
    <w:p w14:paraId="54A54C9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DC0B5E1" w14:textId="77777777" w:rsidTr="00CA26C0">
        <w:tc>
          <w:tcPr>
            <w:tcW w:w="4957" w:type="dxa"/>
            <w:vMerge w:val="restart"/>
            <w:vAlign w:val="center"/>
          </w:tcPr>
          <w:p w14:paraId="64786BF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D2A92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EB0803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3343E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F13BD25" w14:textId="77777777" w:rsidTr="00CA26C0">
        <w:tc>
          <w:tcPr>
            <w:tcW w:w="4957" w:type="dxa"/>
            <w:vMerge/>
            <w:vAlign w:val="center"/>
          </w:tcPr>
          <w:p w14:paraId="750E651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448C97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3766D22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98BA7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4357B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2D1F63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BDE761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065245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3305BE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4354A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1704708" w14:textId="77777777" w:rsidTr="00CA26C0">
        <w:tc>
          <w:tcPr>
            <w:tcW w:w="4957" w:type="dxa"/>
          </w:tcPr>
          <w:p w14:paraId="334C27E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BA3C5A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4E341E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D6352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656F7E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7E85095A" w14:textId="77777777" w:rsidTr="00CA26C0">
        <w:tc>
          <w:tcPr>
            <w:tcW w:w="4957" w:type="dxa"/>
          </w:tcPr>
          <w:p w14:paraId="7B61E501" w14:textId="462B1AD4" w:rsidR="00582B22" w:rsidRPr="00F37ACB" w:rsidRDefault="00F37ACB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  <w:spacing w:val="1"/>
              </w:rPr>
            </w:pPr>
            <w:proofErr w:type="spellStart"/>
            <w:r w:rsidRPr="00F37ACB">
              <w:rPr>
                <w:rFonts w:ascii="Arial" w:hAnsi="Arial" w:cs="Arial"/>
              </w:rPr>
              <w:t>Me</w:t>
            </w:r>
            <w:r w:rsidR="004C6326">
              <w:rPr>
                <w:rFonts w:ascii="Arial" w:hAnsi="Arial" w:cs="Arial"/>
              </w:rPr>
              <w:t>ngembangankan</w:t>
            </w:r>
            <w:proofErr w:type="spellEnd"/>
            <w:r w:rsidR="004C6326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w</w:t>
            </w:r>
            <w:r w:rsidRPr="00F37ACB">
              <w:rPr>
                <w:rFonts w:ascii="Arial" w:hAnsi="Arial" w:cs="Arial"/>
                <w:spacing w:val="1"/>
              </w:rPr>
              <w:t>a</w:t>
            </w:r>
            <w:r w:rsidRPr="00F37ACB">
              <w:rPr>
                <w:rFonts w:ascii="Arial" w:hAnsi="Arial" w:cs="Arial"/>
              </w:rPr>
              <w:t>w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s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  <w:spacing w:val="3"/>
              </w:rPr>
              <w:t>t</w:t>
            </w:r>
            <w:r w:rsidRPr="00F37ACB">
              <w:rPr>
                <w:rFonts w:ascii="Arial" w:hAnsi="Arial" w:cs="Arial"/>
                <w:spacing w:val="-1"/>
              </w:rPr>
              <w:t>e</w:t>
            </w:r>
            <w:r w:rsidRPr="00F37ACB">
              <w:rPr>
                <w:rFonts w:ascii="Arial" w:hAnsi="Arial" w:cs="Arial"/>
              </w:rPr>
              <w:t>nta</w:t>
            </w:r>
            <w:r w:rsidRPr="00F37ACB">
              <w:rPr>
                <w:rFonts w:ascii="Arial" w:hAnsi="Arial" w:cs="Arial"/>
                <w:spacing w:val="2"/>
              </w:rPr>
              <w:t>n</w:t>
            </w:r>
            <w:r w:rsidRPr="00F37ACB">
              <w:rPr>
                <w:rFonts w:ascii="Arial" w:hAnsi="Arial" w:cs="Arial"/>
              </w:rPr>
              <w:t>g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teo</w:t>
            </w:r>
            <w:r w:rsidRPr="00F37ACB">
              <w:rPr>
                <w:rFonts w:ascii="Arial" w:hAnsi="Arial" w:cs="Arial"/>
                <w:spacing w:val="-1"/>
              </w:rPr>
              <w:t>r</w:t>
            </w:r>
            <w:r w:rsidRPr="00F37ACB">
              <w:rPr>
                <w:rFonts w:ascii="Arial" w:hAnsi="Arial" w:cs="Arial"/>
              </w:rPr>
              <w:t>i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="00FB53FC">
              <w:rPr>
                <w:rFonts w:ascii="Arial" w:hAnsi="Arial" w:cs="Arial"/>
              </w:rPr>
              <w:t>p</w:t>
            </w:r>
            <w:r w:rsidRPr="00F37ACB">
              <w:rPr>
                <w:rFonts w:ascii="Arial" w:hAnsi="Arial" w:cs="Arial"/>
              </w:rPr>
              <w:t>otensi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lahan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 xml:space="preserve">, </w:t>
            </w:r>
            <w:proofErr w:type="spellStart"/>
            <w:r w:rsidRPr="00F37ACB">
              <w:rPr>
                <w:rFonts w:ascii="Arial" w:hAnsi="Arial" w:cs="Arial"/>
              </w:rPr>
              <w:t>pemanfaatan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lahan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secara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konvensional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untuk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pertanian</w:t>
            </w:r>
            <w:proofErr w:type="spellEnd"/>
            <w:r w:rsidRPr="00F37ACB">
              <w:rPr>
                <w:rFonts w:ascii="Arial" w:hAnsi="Arial" w:cs="Arial"/>
              </w:rPr>
              <w:t xml:space="preserve"> dan </w:t>
            </w:r>
            <w:proofErr w:type="spellStart"/>
            <w:r w:rsidRPr="00F37ACB">
              <w:rPr>
                <w:rFonts w:ascii="Arial" w:hAnsi="Arial" w:cs="Arial"/>
              </w:rPr>
              <w:t>berbagai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dampak</w:t>
            </w:r>
            <w:proofErr w:type="spellEnd"/>
            <w:r w:rsidRPr="00F37ACB">
              <w:rPr>
                <w:rFonts w:ascii="Arial" w:hAnsi="Arial" w:cs="Arial"/>
              </w:rPr>
              <w:t xml:space="preserve"> yang </w:t>
            </w:r>
            <w:proofErr w:type="spellStart"/>
            <w:r w:rsidRPr="00F37ACB">
              <w:rPr>
                <w:rFonts w:ascii="Arial" w:hAnsi="Arial" w:cs="Arial"/>
              </w:rPr>
              <w:t>ditimbulkan</w:t>
            </w:r>
            <w:proofErr w:type="spellEnd"/>
            <w:r w:rsidRPr="00F37ACB">
              <w:rPr>
                <w:rFonts w:ascii="Arial" w:hAnsi="Arial" w:cs="Arial"/>
              </w:rPr>
              <w:t xml:space="preserve">,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untuk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7ACB">
              <w:rPr>
                <w:rFonts w:ascii="Arial" w:hAnsi="Arial" w:cs="Arial"/>
              </w:rPr>
              <w:t>energi,konsep</w:t>
            </w:r>
            <w:proofErr w:type="spellEnd"/>
            <w:proofErr w:type="gram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penggunaan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lahan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>.</w:t>
            </w:r>
            <w:r w:rsidRPr="00F37ACB">
              <w:rPr>
                <w:rFonts w:ascii="Arial" w:hAnsi="Arial" w:cs="Arial"/>
                <w:spacing w:val="1"/>
              </w:rPr>
              <w:t xml:space="preserve"> </w:t>
            </w:r>
          </w:p>
        </w:tc>
        <w:tc>
          <w:tcPr>
            <w:tcW w:w="945" w:type="dxa"/>
          </w:tcPr>
          <w:p w14:paraId="759B552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1F2B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D6FE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E17CB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79F15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2D4CE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EB5A9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FFEAB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DC325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FCB877C" w14:textId="77777777" w:rsidTr="00CA26C0">
        <w:tc>
          <w:tcPr>
            <w:tcW w:w="4957" w:type="dxa"/>
          </w:tcPr>
          <w:p w14:paraId="50C4AD4B" w14:textId="002319D8" w:rsidR="00582B22" w:rsidRPr="00205749" w:rsidRDefault="00F37ACB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F37ACB">
              <w:rPr>
                <w:rFonts w:ascii="Arial" w:hAnsi="Arial" w:cs="Arial"/>
              </w:rPr>
              <w:t>M</w:t>
            </w:r>
            <w:r w:rsidR="00FB53FC">
              <w:rPr>
                <w:rFonts w:ascii="Arial" w:hAnsi="Arial" w:cs="Arial"/>
              </w:rPr>
              <w:t xml:space="preserve">ampu </w:t>
            </w:r>
            <w:proofErr w:type="spellStart"/>
            <w:r w:rsidR="00FB53FC">
              <w:rPr>
                <w:rFonts w:ascii="Arial" w:hAnsi="Arial" w:cs="Arial"/>
              </w:rPr>
              <w:t>m</w:t>
            </w:r>
            <w:r w:rsidRPr="00F37ACB">
              <w:rPr>
                <w:rFonts w:ascii="Arial" w:hAnsi="Arial" w:cs="Arial"/>
              </w:rPr>
              <w:t>em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h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mi</w:t>
            </w:r>
            <w:proofErr w:type="spellEnd"/>
            <w:r w:rsidRPr="00F37ACB">
              <w:rPr>
                <w:rFonts w:ascii="Arial" w:hAnsi="Arial" w:cs="Arial"/>
                <w:spacing w:val="1"/>
              </w:rPr>
              <w:t xml:space="preserve"> </w:t>
            </w:r>
            <w:r w:rsidRPr="00F37ACB">
              <w:rPr>
                <w:rFonts w:ascii="Arial" w:hAnsi="Arial" w:cs="Arial"/>
              </w:rPr>
              <w:t>d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 xml:space="preserve">n </w:t>
            </w:r>
            <w:proofErr w:type="spellStart"/>
            <w:r w:rsidRPr="00F37ACB">
              <w:rPr>
                <w:rFonts w:ascii="Arial" w:hAnsi="Arial" w:cs="Arial"/>
              </w:rPr>
              <w:t>bisa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m</w:t>
            </w:r>
            <w:r w:rsidRPr="00F37ACB">
              <w:rPr>
                <w:rFonts w:ascii="Arial" w:hAnsi="Arial" w:cs="Arial"/>
                <w:spacing w:val="-1"/>
              </w:rPr>
              <w:t>e</w:t>
            </w:r>
            <w:r w:rsidRPr="00F37ACB">
              <w:rPr>
                <w:rFonts w:ascii="Arial" w:hAnsi="Arial" w:cs="Arial"/>
                <w:spacing w:val="2"/>
              </w:rPr>
              <w:t>n</w:t>
            </w:r>
            <w:r w:rsidRPr="00F37ACB">
              <w:rPr>
                <w:rFonts w:ascii="Arial" w:hAnsi="Arial" w:cs="Arial"/>
                <w:spacing w:val="-2"/>
              </w:rPr>
              <w:t>g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pl</w:t>
            </w:r>
            <w:r w:rsidRPr="00F37ACB">
              <w:rPr>
                <w:rFonts w:ascii="Arial" w:hAnsi="Arial" w:cs="Arial"/>
                <w:spacing w:val="1"/>
              </w:rPr>
              <w:t>i</w:t>
            </w:r>
            <w:r w:rsidRPr="00F37ACB">
              <w:rPr>
                <w:rFonts w:ascii="Arial" w:hAnsi="Arial" w:cs="Arial"/>
              </w:rPr>
              <w:t>k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sikan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kon</w:t>
            </w:r>
            <w:r w:rsidRPr="00F37ACB">
              <w:rPr>
                <w:rFonts w:ascii="Arial" w:hAnsi="Arial" w:cs="Arial"/>
                <w:spacing w:val="2"/>
              </w:rPr>
              <w:t>s</w:t>
            </w:r>
            <w:r w:rsidRPr="00F37ACB">
              <w:rPr>
                <w:rFonts w:ascii="Arial" w:hAnsi="Arial" w:cs="Arial"/>
                <w:spacing w:val="-1"/>
              </w:rPr>
              <w:t>e</w:t>
            </w:r>
            <w:r w:rsidRPr="00F37ACB">
              <w:rPr>
                <w:rFonts w:ascii="Arial" w:hAnsi="Arial" w:cs="Arial"/>
              </w:rPr>
              <w:t>p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me</w:t>
            </w:r>
            <w:r w:rsidRPr="00F37ACB">
              <w:rPr>
                <w:rFonts w:ascii="Arial" w:hAnsi="Arial" w:cs="Arial"/>
                <w:spacing w:val="2"/>
              </w:rPr>
              <w:t>n</w:t>
            </w:r>
            <w:r w:rsidRPr="00F37ACB">
              <w:rPr>
                <w:rFonts w:ascii="Arial" w:hAnsi="Arial" w:cs="Arial"/>
                <w:spacing w:val="-2"/>
              </w:rPr>
              <w:t>g</w:t>
            </w:r>
            <w:r w:rsidRPr="00F37ACB">
              <w:rPr>
                <w:rFonts w:ascii="Arial" w:hAnsi="Arial" w:cs="Arial"/>
                <w:spacing w:val="-1"/>
              </w:rPr>
              <w:t>e</w:t>
            </w:r>
            <w:r w:rsidRPr="00F37ACB">
              <w:rPr>
                <w:rFonts w:ascii="Arial" w:hAnsi="Arial" w:cs="Arial"/>
                <w:spacing w:val="2"/>
              </w:rPr>
              <w:t>n</w:t>
            </w:r>
            <w:r w:rsidRPr="00F37ACB">
              <w:rPr>
                <w:rFonts w:ascii="Arial" w:hAnsi="Arial" w:cs="Arial"/>
                <w:spacing w:val="-1"/>
              </w:rPr>
              <w:t>a</w:t>
            </w:r>
            <w:r w:rsidRPr="00F37ACB">
              <w:rPr>
                <w:rFonts w:ascii="Arial" w:hAnsi="Arial" w:cs="Arial"/>
              </w:rPr>
              <w:t>i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tanah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2438E9C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6DD88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88D5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F2CAF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627FA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86D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134D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8DEBA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396EB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5FF6F85" w14:textId="77777777" w:rsidTr="00CA26C0">
        <w:tc>
          <w:tcPr>
            <w:tcW w:w="4957" w:type="dxa"/>
          </w:tcPr>
          <w:p w14:paraId="2E197158" w14:textId="7E41E844" w:rsidR="00582B22" w:rsidRPr="00205749" w:rsidRDefault="00F37ACB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F37ACB">
              <w:rPr>
                <w:rFonts w:ascii="Arial" w:hAnsi="Arial" w:cs="Arial"/>
                <w:spacing w:val="-9"/>
              </w:rPr>
              <w:t>M</w:t>
            </w:r>
            <w:r w:rsidR="00FB53FC">
              <w:rPr>
                <w:rFonts w:ascii="Arial" w:hAnsi="Arial" w:cs="Arial"/>
                <w:spacing w:val="-9"/>
              </w:rPr>
              <w:t xml:space="preserve">ampu </w:t>
            </w:r>
            <w:proofErr w:type="spellStart"/>
            <w:r w:rsidR="00FB53FC">
              <w:rPr>
                <w:rFonts w:ascii="Arial" w:hAnsi="Arial" w:cs="Arial"/>
                <w:spacing w:val="-9"/>
              </w:rPr>
              <w:t>m</w:t>
            </w:r>
            <w:r w:rsidRPr="00F37ACB">
              <w:rPr>
                <w:rFonts w:ascii="Arial" w:hAnsi="Arial" w:cs="Arial"/>
                <w:spacing w:val="-6"/>
              </w:rPr>
              <w:t>e</w:t>
            </w:r>
            <w:r w:rsidRPr="00F37ACB">
              <w:rPr>
                <w:rFonts w:ascii="Arial" w:hAnsi="Arial" w:cs="Arial"/>
                <w:spacing w:val="-4"/>
              </w:rPr>
              <w:t>n</w:t>
            </w:r>
            <w:r w:rsidRPr="00F37ACB">
              <w:rPr>
                <w:rFonts w:ascii="Arial" w:hAnsi="Arial" w:cs="Arial"/>
                <w:spacing w:val="-8"/>
              </w:rPr>
              <w:t>g</w:t>
            </w:r>
            <w:r w:rsidRPr="00F37ACB">
              <w:rPr>
                <w:rFonts w:ascii="Arial" w:hAnsi="Arial" w:cs="Arial"/>
                <w:spacing w:val="-6"/>
              </w:rPr>
              <w:t>ua</w:t>
            </w:r>
            <w:r w:rsidRPr="00F37ACB">
              <w:rPr>
                <w:rFonts w:ascii="Arial" w:hAnsi="Arial" w:cs="Arial"/>
                <w:spacing w:val="-4"/>
              </w:rPr>
              <w:t>s</w:t>
            </w:r>
            <w:r w:rsidRPr="00F37ACB">
              <w:rPr>
                <w:rFonts w:ascii="Arial" w:hAnsi="Arial" w:cs="Arial"/>
                <w:spacing w:val="-6"/>
              </w:rPr>
              <w:t>a</w:t>
            </w:r>
            <w:r w:rsidRPr="00F37ACB">
              <w:rPr>
                <w:rFonts w:ascii="Arial" w:hAnsi="Arial" w:cs="Arial"/>
              </w:rPr>
              <w:t>i</w:t>
            </w:r>
            <w:proofErr w:type="spellEnd"/>
            <w:r w:rsidRPr="00F37ACB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  <w:spacing w:val="-6"/>
              </w:rPr>
              <w:t>ko</w:t>
            </w:r>
            <w:r w:rsidRPr="00F37ACB">
              <w:rPr>
                <w:rFonts w:ascii="Arial" w:hAnsi="Arial" w:cs="Arial"/>
                <w:spacing w:val="-8"/>
              </w:rPr>
              <w:t>n</w:t>
            </w:r>
            <w:r w:rsidRPr="00F37ACB">
              <w:rPr>
                <w:rFonts w:ascii="Arial" w:hAnsi="Arial" w:cs="Arial"/>
                <w:spacing w:val="-7"/>
              </w:rPr>
              <w:t>s</w:t>
            </w:r>
            <w:r w:rsidRPr="00F37ACB">
              <w:rPr>
                <w:rFonts w:ascii="Arial" w:hAnsi="Arial" w:cs="Arial"/>
                <w:spacing w:val="-4"/>
                <w:w w:val="101"/>
              </w:rPr>
              <w:t>e</w:t>
            </w:r>
            <w:r w:rsidRPr="00F37ACB">
              <w:rPr>
                <w:rFonts w:ascii="Arial" w:hAnsi="Arial" w:cs="Arial"/>
              </w:rPr>
              <w:t>p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  <w:spacing w:val="-11"/>
              </w:rPr>
              <w:t>d</w:t>
            </w:r>
            <w:r w:rsidRPr="00F37ACB">
              <w:rPr>
                <w:rFonts w:ascii="Arial" w:hAnsi="Arial" w:cs="Arial"/>
                <w:spacing w:val="-9"/>
              </w:rPr>
              <w:t>a</w:t>
            </w:r>
            <w:r w:rsidRPr="00F37ACB">
              <w:rPr>
                <w:rFonts w:ascii="Arial" w:hAnsi="Arial" w:cs="Arial"/>
                <w:spacing w:val="-12"/>
              </w:rPr>
              <w:t>s</w:t>
            </w:r>
            <w:r w:rsidRPr="00F37ACB">
              <w:rPr>
                <w:rFonts w:ascii="Arial" w:hAnsi="Arial" w:cs="Arial"/>
                <w:spacing w:val="-11"/>
              </w:rPr>
              <w:t>a</w:t>
            </w:r>
            <w:r w:rsidRPr="00F37ACB">
              <w:rPr>
                <w:rFonts w:ascii="Arial" w:hAnsi="Arial" w:cs="Arial"/>
              </w:rPr>
              <w:t>r</w:t>
            </w:r>
            <w:proofErr w:type="spellEnd"/>
            <w:r w:rsidRPr="00F37ACB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prospek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pemanfaatan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lahan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gambut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dalam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kaitannya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dengan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fungsinya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sebagai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jasa</w:t>
            </w:r>
            <w:proofErr w:type="spellEnd"/>
            <w:r w:rsidRPr="00F37ACB">
              <w:rPr>
                <w:rFonts w:ascii="Arial" w:hAnsi="Arial" w:cs="Arial"/>
              </w:rPr>
              <w:t xml:space="preserve"> </w:t>
            </w:r>
            <w:proofErr w:type="spellStart"/>
            <w:r w:rsidRPr="00F37ACB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211E19E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D3AF9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033DE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B3DF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34B4D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9CDC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2938D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E777F1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953FC3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6FAB9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516512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349086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993D7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75F95B" w14:textId="6E05B001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2EC1544" w14:textId="625F1D81" w:rsidR="00582B22" w:rsidRPr="004C6326" w:rsidRDefault="00582B22" w:rsidP="004C6326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850CCF" w:rsidRPr="004C6326">
        <w:rPr>
          <w:rFonts w:ascii="Arial" w:hAnsi="Arial" w:cs="Arial"/>
          <w:b/>
          <w:bCs/>
        </w:rPr>
        <w:t>Kimia</w:t>
      </w:r>
      <w:r w:rsidR="003E17B3" w:rsidRPr="004C6326">
        <w:rPr>
          <w:rFonts w:ascii="Arial" w:hAnsi="Arial" w:cs="Arial"/>
          <w:b/>
          <w:bCs/>
        </w:rPr>
        <w:t xml:space="preserve"> </w:t>
      </w:r>
      <w:proofErr w:type="spellStart"/>
      <w:r w:rsidR="003E17B3" w:rsidRPr="004C6326">
        <w:rPr>
          <w:rFonts w:ascii="Arial" w:hAnsi="Arial" w:cs="Arial"/>
          <w:b/>
          <w:bCs/>
        </w:rPr>
        <w:t>Lingkungan</w:t>
      </w:r>
      <w:proofErr w:type="spellEnd"/>
    </w:p>
    <w:p w14:paraId="25F8994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048F1385" w14:textId="77777777" w:rsidTr="00CA26C0">
        <w:tc>
          <w:tcPr>
            <w:tcW w:w="4957" w:type="dxa"/>
            <w:vMerge w:val="restart"/>
            <w:vAlign w:val="center"/>
          </w:tcPr>
          <w:p w14:paraId="4D1C64B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550EEB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CE1BBD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AF0022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51B611F2" w14:textId="77777777" w:rsidTr="00CA26C0">
        <w:tc>
          <w:tcPr>
            <w:tcW w:w="4957" w:type="dxa"/>
            <w:vMerge/>
            <w:vAlign w:val="center"/>
          </w:tcPr>
          <w:p w14:paraId="7FEC932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1D5539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FF3E8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B1EBB8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50DC25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BE5BE0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7B7E9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581427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DEF43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64AE16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649E5CC9" w14:textId="77777777" w:rsidTr="00CA26C0">
        <w:tc>
          <w:tcPr>
            <w:tcW w:w="4957" w:type="dxa"/>
          </w:tcPr>
          <w:p w14:paraId="50DB4F7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884B7A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685CA8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5B7362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0A4FD8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14595B4C" w14:textId="77777777" w:rsidTr="00CA26C0">
        <w:tc>
          <w:tcPr>
            <w:tcW w:w="4957" w:type="dxa"/>
          </w:tcPr>
          <w:p w14:paraId="2A5A6ED3" w14:textId="48F6A357" w:rsidR="00582B22" w:rsidRPr="00F37ACB" w:rsidRDefault="00F37ACB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Me</w:t>
            </w:r>
            <w:r w:rsidR="004C6326">
              <w:rPr>
                <w:rFonts w:ascii="Arial" w:hAnsi="Arial" w:cs="Arial"/>
                <w:sz w:val="20"/>
                <w:szCs w:val="20"/>
              </w:rPr>
              <w:t>ngembangkan</w:t>
            </w:r>
            <w:proofErr w:type="spellEnd"/>
            <w:r w:rsidR="004C63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w</w:t>
            </w:r>
            <w:r w:rsidRPr="0015760F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5760F">
              <w:rPr>
                <w:rFonts w:ascii="Arial" w:hAnsi="Arial" w:cs="Arial"/>
                <w:sz w:val="20"/>
                <w:szCs w:val="20"/>
              </w:rPr>
              <w:t>w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5760F">
              <w:rPr>
                <w:rFonts w:ascii="Arial" w:hAnsi="Arial" w:cs="Arial"/>
                <w:sz w:val="20"/>
                <w:szCs w:val="20"/>
              </w:rPr>
              <w:t>s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5760F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5760F">
              <w:rPr>
                <w:rFonts w:ascii="Arial" w:hAnsi="Arial" w:cs="Arial"/>
                <w:sz w:val="20"/>
                <w:szCs w:val="20"/>
              </w:rPr>
              <w:t>nta</w:t>
            </w:r>
            <w:r w:rsidRPr="0015760F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15760F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teo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5760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b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5760F">
              <w:rPr>
                <w:rFonts w:ascii="Arial" w:hAnsi="Arial" w:cs="Arial"/>
                <w:sz w:val="20"/>
                <w:szCs w:val="20"/>
              </w:rPr>
              <w:t>laj</w:t>
            </w:r>
            <w:r w:rsidRPr="0015760F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5760F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s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5760F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5760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5760F"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0BF7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dasar</w:t>
            </w:r>
            <w:r w:rsidR="00690BF7">
              <w:rPr>
                <w:rFonts w:ascii="Arial" w:hAnsi="Arial" w:cs="Arial"/>
                <w:sz w:val="20"/>
                <w:szCs w:val="20"/>
              </w:rPr>
              <w:t>-</w:t>
            </w:r>
            <w:r w:rsidRPr="0015760F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kimia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 air,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tanah</w:t>
            </w:r>
            <w:proofErr w:type="spellEnd"/>
            <w:r w:rsidR="00690BF7">
              <w:rPr>
                <w:rFonts w:ascii="Arial" w:hAnsi="Arial" w:cs="Arial"/>
                <w:sz w:val="20"/>
                <w:szCs w:val="20"/>
              </w:rPr>
              <w:t xml:space="preserve"> dan</w:t>
            </w:r>
            <w:r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760F">
              <w:rPr>
                <w:rFonts w:ascii="Arial" w:hAnsi="Arial" w:cs="Arial"/>
                <w:sz w:val="20"/>
                <w:szCs w:val="20"/>
              </w:rPr>
              <w:t>udara</w:t>
            </w:r>
            <w:proofErr w:type="spellEnd"/>
            <w:r w:rsidRPr="0015760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45" w:type="dxa"/>
          </w:tcPr>
          <w:p w14:paraId="6A5A6C6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FD2D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B6BED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50E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5A7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AD764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9F2E6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C2F5A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56431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97FB442" w14:textId="77777777" w:rsidTr="00CA26C0">
        <w:tc>
          <w:tcPr>
            <w:tcW w:w="4957" w:type="dxa"/>
          </w:tcPr>
          <w:p w14:paraId="43102915" w14:textId="0AAD53D5" w:rsidR="00582B22" w:rsidRPr="00F37ACB" w:rsidRDefault="00690BF7" w:rsidP="00F37AC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menga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>nalisis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 parameter </w:t>
            </w:r>
            <w:proofErr w:type="spellStart"/>
            <w:r w:rsidR="00F37ACB" w:rsidRPr="0015760F">
              <w:rPr>
                <w:rFonts w:ascii="Arial" w:hAnsi="Arial" w:cs="Arial"/>
                <w:sz w:val="20"/>
                <w:szCs w:val="20"/>
              </w:rPr>
              <w:t>kualitas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7ACB" w:rsidRPr="0015760F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45" w:type="dxa"/>
          </w:tcPr>
          <w:p w14:paraId="5E04E67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0B3DC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4DB22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7E7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35D3A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04A69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771C2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7F30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67F06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1CA6416E" w14:textId="77777777" w:rsidTr="00CA26C0">
        <w:tc>
          <w:tcPr>
            <w:tcW w:w="4957" w:type="dxa"/>
          </w:tcPr>
          <w:p w14:paraId="23330AF7" w14:textId="4A832089" w:rsidR="00582B22" w:rsidRPr="00205749" w:rsidRDefault="00690BF7" w:rsidP="00F37AC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Menguasai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>iklus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EDB">
              <w:rPr>
                <w:rFonts w:ascii="Arial" w:hAnsi="Arial" w:cs="Arial"/>
                <w:sz w:val="20"/>
                <w:szCs w:val="20"/>
              </w:rPr>
              <w:t>K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>arbon</w:t>
            </w:r>
            <w:r w:rsidR="00D87EDB">
              <w:rPr>
                <w:rFonts w:ascii="Arial" w:hAnsi="Arial" w:cs="Arial"/>
                <w:sz w:val="20"/>
                <w:szCs w:val="20"/>
              </w:rPr>
              <w:t>,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7EDB">
              <w:rPr>
                <w:rFonts w:ascii="Arial" w:hAnsi="Arial" w:cs="Arial"/>
                <w:sz w:val="20"/>
                <w:szCs w:val="20"/>
              </w:rPr>
              <w:t>B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>elerang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7EDB">
              <w:rPr>
                <w:rFonts w:ascii="Arial" w:hAnsi="Arial" w:cs="Arial"/>
                <w:sz w:val="20"/>
                <w:szCs w:val="20"/>
              </w:rPr>
              <w:t>N</w:t>
            </w:r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itrogen dan proses </w:t>
            </w:r>
            <w:proofErr w:type="spellStart"/>
            <w:r w:rsidR="00F37ACB" w:rsidRPr="0015760F">
              <w:rPr>
                <w:rFonts w:ascii="Arial" w:hAnsi="Arial" w:cs="Arial"/>
                <w:sz w:val="20"/>
                <w:szCs w:val="20"/>
              </w:rPr>
              <w:t>kehidupan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7ACB" w:rsidRPr="0015760F">
              <w:rPr>
                <w:rFonts w:ascii="Arial" w:hAnsi="Arial" w:cs="Arial"/>
                <w:sz w:val="20"/>
                <w:szCs w:val="20"/>
              </w:rPr>
              <w:t>manusia</w:t>
            </w:r>
            <w:proofErr w:type="spellEnd"/>
            <w:r w:rsidR="00F37ACB" w:rsidRPr="00157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14:paraId="7838680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FC3E5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EF9ED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AD69C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C0090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27368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646D0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B6988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B0652E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A38EC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9A9914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365B7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8F23AF" w14:textId="4776101D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C58C0AB" w14:textId="590B2CF2" w:rsidR="00582B22" w:rsidRPr="00D87EDB" w:rsidRDefault="00582B22" w:rsidP="00D87EDB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F37ACB" w:rsidRPr="00D87EDB">
        <w:rPr>
          <w:rFonts w:ascii="Arial" w:hAnsi="Arial" w:cs="Arial"/>
          <w:b/>
          <w:bCs/>
        </w:rPr>
        <w:t>Masalah</w:t>
      </w:r>
      <w:proofErr w:type="spellEnd"/>
      <w:r w:rsidR="00F37ACB" w:rsidRPr="00D87EDB">
        <w:rPr>
          <w:rFonts w:ascii="Arial" w:hAnsi="Arial" w:cs="Arial"/>
          <w:b/>
          <w:bCs/>
        </w:rPr>
        <w:t xml:space="preserve"> Pembangunan dan </w:t>
      </w:r>
      <w:proofErr w:type="spellStart"/>
      <w:r w:rsidR="00F37ACB" w:rsidRPr="00D87EDB">
        <w:rPr>
          <w:rFonts w:ascii="Arial" w:hAnsi="Arial" w:cs="Arial"/>
          <w:b/>
          <w:bCs/>
        </w:rPr>
        <w:t>Lingkungan</w:t>
      </w:r>
      <w:proofErr w:type="spellEnd"/>
      <w:r w:rsidR="00F37ACB" w:rsidRPr="00D87EDB">
        <w:rPr>
          <w:rFonts w:ascii="Arial" w:hAnsi="Arial" w:cs="Arial"/>
          <w:b/>
          <w:bCs/>
        </w:rPr>
        <w:t xml:space="preserve"> </w:t>
      </w:r>
    </w:p>
    <w:p w14:paraId="73E466FD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18C9A8CC" w14:textId="77777777" w:rsidTr="00CA26C0">
        <w:tc>
          <w:tcPr>
            <w:tcW w:w="4957" w:type="dxa"/>
            <w:vMerge w:val="restart"/>
            <w:vAlign w:val="center"/>
          </w:tcPr>
          <w:p w14:paraId="1C4FF65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2A945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2D7B72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899A13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34F61D0B" w14:textId="77777777" w:rsidTr="00CA26C0">
        <w:tc>
          <w:tcPr>
            <w:tcW w:w="4957" w:type="dxa"/>
            <w:vMerge/>
            <w:vAlign w:val="center"/>
          </w:tcPr>
          <w:p w14:paraId="0B5D655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9057C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27954F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BE3FD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4A2B02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04BE13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A0B89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9A807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D3FAF3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F30FA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1A4A68FB" w14:textId="77777777" w:rsidTr="00CA26C0">
        <w:tc>
          <w:tcPr>
            <w:tcW w:w="4957" w:type="dxa"/>
          </w:tcPr>
          <w:p w14:paraId="60C4F1A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E78935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2BAAAA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E32C91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D5AAA7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3716E" w:rsidRPr="00205749" w14:paraId="1E4DE67F" w14:textId="77777777" w:rsidTr="00CA26C0">
        <w:tc>
          <w:tcPr>
            <w:tcW w:w="4957" w:type="dxa"/>
          </w:tcPr>
          <w:p w14:paraId="29B39DA3" w14:textId="0ABDBBD7" w:rsidR="0023716E" w:rsidRPr="000C677E" w:rsidRDefault="0023716E" w:rsidP="00FE21FD">
            <w:pPr>
              <w:rPr>
                <w:rFonts w:ascii="Arial" w:hAnsi="Arial" w:cs="Arial"/>
              </w:rPr>
            </w:pPr>
            <w:r w:rsidRPr="0023716E">
              <w:rPr>
                <w:rFonts w:ascii="Arial" w:hAnsi="Arial" w:cs="Arial"/>
              </w:rPr>
              <w:t xml:space="preserve">Mampu </w:t>
            </w:r>
            <w:proofErr w:type="spellStart"/>
            <w:r w:rsidRPr="0023716E">
              <w:rPr>
                <w:rFonts w:ascii="Arial" w:hAnsi="Arial" w:cs="Arial"/>
              </w:rPr>
              <w:t>menjelaskan</w:t>
            </w:r>
            <w:proofErr w:type="spellEnd"/>
            <w:r w:rsidRPr="0023716E">
              <w:rPr>
                <w:rFonts w:ascii="Arial" w:hAnsi="Arial" w:cs="Arial"/>
              </w:rPr>
              <w:t xml:space="preserve"> </w:t>
            </w:r>
            <w:r w:rsidRPr="0023716E">
              <w:rPr>
                <w:rFonts w:ascii="Arial" w:hAnsi="Arial" w:cs="Arial"/>
                <w:lang w:val="id-ID"/>
              </w:rPr>
              <w:t xml:space="preserve">teori, </w:t>
            </w:r>
            <w:proofErr w:type="spellStart"/>
            <w:r w:rsidRPr="0023716E">
              <w:rPr>
                <w:rFonts w:ascii="Arial" w:hAnsi="Arial" w:cs="Arial"/>
              </w:rPr>
              <w:t>konsep-konsep</w:t>
            </w:r>
            <w:proofErr w:type="spellEnd"/>
            <w:r w:rsidRPr="0023716E">
              <w:rPr>
                <w:rFonts w:ascii="Arial" w:hAnsi="Arial" w:cs="Arial"/>
              </w:rPr>
              <w:t xml:space="preserve"> </w:t>
            </w:r>
            <w:r w:rsidRPr="0023716E">
              <w:rPr>
                <w:rFonts w:ascii="Arial" w:hAnsi="Arial" w:cs="Arial"/>
                <w:lang w:val="id-ID"/>
              </w:rPr>
              <w:t xml:space="preserve">pembangunan dan lingkungan </w:t>
            </w:r>
          </w:p>
        </w:tc>
        <w:tc>
          <w:tcPr>
            <w:tcW w:w="945" w:type="dxa"/>
          </w:tcPr>
          <w:p w14:paraId="6AB33B12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EE1EF7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26EC7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4B032D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C59CAD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18960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415EA4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2D8A554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4B42C8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0C7A793C" w14:textId="77777777" w:rsidTr="00CA26C0">
        <w:tc>
          <w:tcPr>
            <w:tcW w:w="4957" w:type="dxa"/>
          </w:tcPr>
          <w:p w14:paraId="7E729D7C" w14:textId="62B311C6" w:rsidR="0023716E" w:rsidRPr="0023716E" w:rsidRDefault="0023716E" w:rsidP="00FE21FD">
            <w:pPr>
              <w:rPr>
                <w:rFonts w:ascii="Arial" w:hAnsi="Arial" w:cs="Arial"/>
              </w:rPr>
            </w:pPr>
            <w:r w:rsidRPr="0023716E">
              <w:rPr>
                <w:rFonts w:ascii="Arial" w:hAnsi="Arial" w:cs="Arial"/>
              </w:rPr>
              <w:t>Mampu men</w:t>
            </w:r>
            <w:r w:rsidRPr="0023716E">
              <w:rPr>
                <w:rFonts w:ascii="Arial" w:hAnsi="Arial" w:cs="Arial"/>
                <w:lang w:val="id-ID"/>
              </w:rPr>
              <w:t>gukur kriteria pembangunan dan indikator keberhasilan pembangunan</w:t>
            </w:r>
          </w:p>
        </w:tc>
        <w:tc>
          <w:tcPr>
            <w:tcW w:w="945" w:type="dxa"/>
          </w:tcPr>
          <w:p w14:paraId="0E109FC0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CD4C69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F932D0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1F00CC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6E6488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1387C1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4BC27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712B45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95EB8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6DC97BF2" w14:textId="77777777" w:rsidTr="00CA26C0">
        <w:tc>
          <w:tcPr>
            <w:tcW w:w="4957" w:type="dxa"/>
          </w:tcPr>
          <w:p w14:paraId="6A23FF75" w14:textId="4E1A5170" w:rsidR="0023716E" w:rsidRPr="0023716E" w:rsidRDefault="0023716E" w:rsidP="00FE21FD">
            <w:pPr>
              <w:rPr>
                <w:rFonts w:ascii="Arial" w:hAnsi="Arial" w:cs="Arial"/>
              </w:rPr>
            </w:pPr>
            <w:r w:rsidRPr="0023716E">
              <w:rPr>
                <w:rFonts w:ascii="Arial" w:hAnsi="Arial" w:cs="Arial"/>
              </w:rPr>
              <w:t xml:space="preserve">Mampu </w:t>
            </w:r>
            <w:proofErr w:type="spellStart"/>
            <w:r w:rsidRPr="0023716E">
              <w:rPr>
                <w:rFonts w:ascii="Arial" w:hAnsi="Arial" w:cs="Arial"/>
              </w:rPr>
              <w:t>menjelaskan</w:t>
            </w:r>
            <w:proofErr w:type="spellEnd"/>
            <w:r w:rsidRPr="0023716E">
              <w:rPr>
                <w:rFonts w:ascii="Arial" w:hAnsi="Arial" w:cs="Arial"/>
              </w:rPr>
              <w:t xml:space="preserve"> </w:t>
            </w:r>
            <w:r w:rsidRPr="0023716E">
              <w:rPr>
                <w:rFonts w:ascii="Arial" w:hAnsi="Arial" w:cs="Arial"/>
                <w:lang w:val="id-ID"/>
              </w:rPr>
              <w:t>pembangunan berkelanjutan dan indikatornya</w:t>
            </w:r>
          </w:p>
        </w:tc>
        <w:tc>
          <w:tcPr>
            <w:tcW w:w="945" w:type="dxa"/>
          </w:tcPr>
          <w:p w14:paraId="020C1981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3B0FD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5DBFB8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4E73D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BFDA19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1ED1BD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6125A3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0EDC038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BF414A9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7EB478E9" w14:textId="77777777" w:rsidTr="00CA26C0">
        <w:tc>
          <w:tcPr>
            <w:tcW w:w="4957" w:type="dxa"/>
          </w:tcPr>
          <w:p w14:paraId="64267EDA" w14:textId="2CA22A28" w:rsidR="0023716E" w:rsidRPr="0023716E" w:rsidRDefault="0023716E" w:rsidP="00FE21FD">
            <w:pPr>
              <w:rPr>
                <w:rFonts w:ascii="Arial" w:hAnsi="Arial" w:cs="Arial"/>
              </w:rPr>
            </w:pPr>
            <w:r w:rsidRPr="0023716E">
              <w:rPr>
                <w:rFonts w:ascii="Arial" w:hAnsi="Arial" w:cs="Arial"/>
              </w:rPr>
              <w:t xml:space="preserve">Mampu </w:t>
            </w:r>
            <w:proofErr w:type="spellStart"/>
            <w:r w:rsidRPr="0023716E">
              <w:rPr>
                <w:rFonts w:ascii="Arial" w:hAnsi="Arial" w:cs="Arial"/>
              </w:rPr>
              <w:t>menjelaskan</w:t>
            </w:r>
            <w:proofErr w:type="spellEnd"/>
            <w:r w:rsidRPr="0023716E">
              <w:rPr>
                <w:rFonts w:ascii="Arial" w:hAnsi="Arial" w:cs="Arial"/>
              </w:rPr>
              <w:t xml:space="preserve"> </w:t>
            </w:r>
            <w:r w:rsidRPr="0023716E">
              <w:rPr>
                <w:rFonts w:ascii="Arial" w:hAnsi="Arial" w:cs="Arial"/>
                <w:lang w:val="id-ID"/>
              </w:rPr>
              <w:t xml:space="preserve">dampak masalah pembangunan terhadap lingkungan </w:t>
            </w:r>
          </w:p>
        </w:tc>
        <w:tc>
          <w:tcPr>
            <w:tcW w:w="945" w:type="dxa"/>
          </w:tcPr>
          <w:p w14:paraId="33DD5FF1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B665DC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6E836F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B5235A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19E7F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E5F33D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B1174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D77190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2C6891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176B266B" w14:textId="77777777" w:rsidTr="00CA26C0">
        <w:tc>
          <w:tcPr>
            <w:tcW w:w="4957" w:type="dxa"/>
          </w:tcPr>
          <w:p w14:paraId="20022333" w14:textId="30BFE282" w:rsidR="0023716E" w:rsidRPr="0023716E" w:rsidRDefault="0023716E" w:rsidP="00FE21FD">
            <w:pPr>
              <w:rPr>
                <w:rFonts w:ascii="Arial" w:hAnsi="Arial" w:cs="Arial"/>
              </w:rPr>
            </w:pPr>
            <w:r w:rsidRPr="0023716E">
              <w:rPr>
                <w:rFonts w:ascii="Arial" w:hAnsi="Arial" w:cs="Arial"/>
              </w:rPr>
              <w:t xml:space="preserve">Mampu </w:t>
            </w:r>
            <w:proofErr w:type="spellStart"/>
            <w:r w:rsidRPr="0023716E">
              <w:rPr>
                <w:rFonts w:ascii="Arial" w:hAnsi="Arial" w:cs="Arial"/>
              </w:rPr>
              <w:t>menjelaskan</w:t>
            </w:r>
            <w:proofErr w:type="spellEnd"/>
            <w:r w:rsidRPr="0023716E">
              <w:rPr>
                <w:rFonts w:ascii="Arial" w:hAnsi="Arial" w:cs="Arial"/>
              </w:rPr>
              <w:t xml:space="preserve"> </w:t>
            </w:r>
            <w:r w:rsidRPr="0023716E">
              <w:rPr>
                <w:rFonts w:ascii="Arial" w:hAnsi="Arial" w:cs="Arial"/>
                <w:lang w:val="id-ID"/>
              </w:rPr>
              <w:t>masalah atau isu-isu utama pembangunan (global, regional, nasional dan lokal)</w:t>
            </w:r>
          </w:p>
        </w:tc>
        <w:tc>
          <w:tcPr>
            <w:tcW w:w="945" w:type="dxa"/>
          </w:tcPr>
          <w:p w14:paraId="0D0D1EE4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66CF9E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237C27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2CB99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D94FBD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D4FD2B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015009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4683506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CC6F329" w14:textId="77777777" w:rsidR="0023716E" w:rsidRPr="00205749" w:rsidRDefault="0023716E" w:rsidP="0023716E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3E0B07FA" w14:textId="77777777" w:rsidTr="00CA26C0">
        <w:tc>
          <w:tcPr>
            <w:tcW w:w="4957" w:type="dxa"/>
          </w:tcPr>
          <w:p w14:paraId="323D2F6B" w14:textId="2B5FA810" w:rsidR="0023716E" w:rsidRPr="00FE21FD" w:rsidRDefault="00FE21FD" w:rsidP="00FE21FD">
            <w:pPr>
              <w:ind w:left="29"/>
              <w:rPr>
                <w:rFonts w:ascii="Arial" w:hAnsi="Arial" w:cs="Arial"/>
              </w:rPr>
            </w:pPr>
            <w:r w:rsidRPr="00FE21FD">
              <w:rPr>
                <w:rFonts w:ascii="Arial" w:hAnsi="Arial" w:cs="Arial"/>
                <w:lang w:val="id-ID"/>
              </w:rPr>
              <w:t>Mampu memahami dan menjelaskan pendekatan serta kebijakan dalam pengelolaan lingkungan hidup</w:t>
            </w:r>
          </w:p>
        </w:tc>
        <w:tc>
          <w:tcPr>
            <w:tcW w:w="945" w:type="dxa"/>
          </w:tcPr>
          <w:p w14:paraId="7050FAF4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B84FBC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D7CB1E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98266D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06E5FC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B1CBD7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E5C209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519F53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59F4A4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398A509C" w14:textId="77777777" w:rsidTr="00CA26C0">
        <w:tc>
          <w:tcPr>
            <w:tcW w:w="4957" w:type="dxa"/>
          </w:tcPr>
          <w:p w14:paraId="36F3B971" w14:textId="75431629" w:rsidR="0023716E" w:rsidRPr="0023716E" w:rsidRDefault="00FE21FD" w:rsidP="00FE21FD">
            <w:pPr>
              <w:ind w:left="29"/>
              <w:rPr>
                <w:rFonts w:ascii="Arial" w:hAnsi="Arial" w:cs="Arial"/>
              </w:rPr>
            </w:pPr>
            <w:r w:rsidRPr="00FE21FD">
              <w:rPr>
                <w:rFonts w:ascii="Arial" w:hAnsi="Arial" w:cs="Arial"/>
                <w:lang w:val="id-ID"/>
              </w:rPr>
              <w:t xml:space="preserve">Mampu memahami dan menjelaskan karakteristik dan ukuran kemiskinan  </w:t>
            </w:r>
          </w:p>
        </w:tc>
        <w:tc>
          <w:tcPr>
            <w:tcW w:w="945" w:type="dxa"/>
          </w:tcPr>
          <w:p w14:paraId="3F1E0190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2EBF29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687D89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A4AB24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464AAA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AB1347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0F7B7C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012515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8F852BA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</w:tr>
      <w:tr w:rsidR="0023716E" w:rsidRPr="00205749" w14:paraId="2477FC62" w14:textId="77777777" w:rsidTr="00CA26C0">
        <w:tc>
          <w:tcPr>
            <w:tcW w:w="4957" w:type="dxa"/>
          </w:tcPr>
          <w:p w14:paraId="5F0F45F5" w14:textId="5D5545B2" w:rsidR="0023716E" w:rsidRPr="0023716E" w:rsidRDefault="00FE21FD" w:rsidP="00FE21FD">
            <w:pPr>
              <w:ind w:left="29"/>
              <w:rPr>
                <w:rFonts w:ascii="Arial" w:hAnsi="Arial" w:cs="Arial"/>
              </w:rPr>
            </w:pPr>
            <w:r w:rsidRPr="00FE21FD">
              <w:rPr>
                <w:rFonts w:ascii="Arial" w:hAnsi="Arial" w:cs="Arial"/>
                <w:lang w:val="id-ID"/>
              </w:rPr>
              <w:t>Mampu menjelaskan strategi pengentasan kemiskinan ramah lingkungan</w:t>
            </w:r>
          </w:p>
        </w:tc>
        <w:tc>
          <w:tcPr>
            <w:tcW w:w="945" w:type="dxa"/>
          </w:tcPr>
          <w:p w14:paraId="67FBB58C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70AB21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61E0B7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F68A25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1E9A16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0A265F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6EBF09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9A3A2C6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5A84BFE" w14:textId="77777777" w:rsidR="0023716E" w:rsidRPr="00205749" w:rsidRDefault="0023716E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</w:tr>
      <w:tr w:rsidR="00FE21FD" w:rsidRPr="00205749" w14:paraId="59D5F75F" w14:textId="77777777" w:rsidTr="00CA26C0">
        <w:tc>
          <w:tcPr>
            <w:tcW w:w="4957" w:type="dxa"/>
          </w:tcPr>
          <w:p w14:paraId="397CD362" w14:textId="14F6DBA7" w:rsidR="00FE21FD" w:rsidRPr="0023716E" w:rsidRDefault="00FE21FD" w:rsidP="00FE21FD">
            <w:pPr>
              <w:ind w:left="29"/>
              <w:rPr>
                <w:rFonts w:ascii="Arial" w:hAnsi="Arial" w:cs="Arial"/>
              </w:rPr>
            </w:pPr>
            <w:r w:rsidRPr="00FE21FD">
              <w:rPr>
                <w:rFonts w:ascii="Arial" w:hAnsi="Arial" w:cs="Arial"/>
              </w:rPr>
              <w:t xml:space="preserve">Mampu </w:t>
            </w:r>
            <w:r w:rsidRPr="00FE21FD">
              <w:rPr>
                <w:rFonts w:ascii="Arial" w:hAnsi="Arial" w:cs="Arial"/>
                <w:lang w:val="id-ID"/>
              </w:rPr>
              <w:t>memahami dan menjelaskan konsep ekologi pembangunan</w:t>
            </w:r>
          </w:p>
        </w:tc>
        <w:tc>
          <w:tcPr>
            <w:tcW w:w="945" w:type="dxa"/>
          </w:tcPr>
          <w:p w14:paraId="04C62834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00FEF3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41829F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3CFF82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22C75D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4709E9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540249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E8B822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5ECD5E1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</w:tr>
      <w:tr w:rsidR="00FE21FD" w:rsidRPr="00205749" w14:paraId="75608A70" w14:textId="77777777" w:rsidTr="00CA26C0">
        <w:tc>
          <w:tcPr>
            <w:tcW w:w="4957" w:type="dxa"/>
          </w:tcPr>
          <w:p w14:paraId="257C0660" w14:textId="526DF1F2" w:rsidR="00FE21FD" w:rsidRPr="0023716E" w:rsidRDefault="00FE21FD" w:rsidP="00FE21FD">
            <w:pPr>
              <w:ind w:left="29"/>
              <w:rPr>
                <w:rFonts w:ascii="Arial" w:hAnsi="Arial" w:cs="Arial"/>
              </w:rPr>
            </w:pPr>
            <w:r w:rsidRPr="00FE21FD">
              <w:rPr>
                <w:rFonts w:ascii="Arial" w:hAnsi="Arial" w:cs="Arial"/>
              </w:rPr>
              <w:t xml:space="preserve">Mampu </w:t>
            </w:r>
            <w:proofErr w:type="spellStart"/>
            <w:r w:rsidRPr="00FE21FD">
              <w:rPr>
                <w:rFonts w:ascii="Arial" w:hAnsi="Arial" w:cs="Arial"/>
              </w:rPr>
              <w:t>menjelaskan</w:t>
            </w:r>
            <w:proofErr w:type="spellEnd"/>
            <w:r w:rsidRPr="00FE21FD">
              <w:rPr>
                <w:rFonts w:ascii="Arial" w:hAnsi="Arial" w:cs="Arial"/>
              </w:rPr>
              <w:t xml:space="preserve"> </w:t>
            </w:r>
            <w:r w:rsidRPr="00FE21FD">
              <w:rPr>
                <w:rFonts w:ascii="Arial" w:hAnsi="Arial" w:cs="Arial"/>
                <w:lang w:val="id-ID"/>
              </w:rPr>
              <w:t>instrumen-instrumen terkait pengelolaan lingkungan hidup (undang-undang/peraturan)</w:t>
            </w:r>
          </w:p>
        </w:tc>
        <w:tc>
          <w:tcPr>
            <w:tcW w:w="945" w:type="dxa"/>
          </w:tcPr>
          <w:p w14:paraId="220D67F2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5964EF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82239A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9CB1AD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58EE73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C078E2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EA5E66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346944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7B712FE" w14:textId="77777777" w:rsidR="00FE21FD" w:rsidRPr="00205749" w:rsidRDefault="00FE21FD" w:rsidP="00FE21FD">
            <w:pPr>
              <w:tabs>
                <w:tab w:val="left" w:pos="3686"/>
                <w:tab w:val="left" w:pos="3969"/>
              </w:tabs>
              <w:ind w:left="29"/>
              <w:jc w:val="both"/>
              <w:rPr>
                <w:rFonts w:ascii="Arial" w:hAnsi="Arial" w:cs="Arial"/>
              </w:rPr>
            </w:pPr>
          </w:p>
        </w:tc>
      </w:tr>
    </w:tbl>
    <w:p w14:paraId="39CF413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F05044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6DE4DB" w14:textId="5EC8C58C" w:rsidR="00582B22" w:rsidRPr="0065269C" w:rsidRDefault="00582B22" w:rsidP="00D87EDB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0C677E" w:rsidRPr="0065269C">
        <w:rPr>
          <w:rFonts w:ascii="Arial" w:hAnsi="Arial" w:cs="Arial"/>
          <w:b/>
          <w:bCs/>
        </w:rPr>
        <w:t xml:space="preserve">Hukum SDA dan </w:t>
      </w:r>
      <w:proofErr w:type="spellStart"/>
      <w:r w:rsidR="000C677E" w:rsidRPr="0065269C">
        <w:rPr>
          <w:rFonts w:ascii="Arial" w:hAnsi="Arial" w:cs="Arial"/>
          <w:b/>
          <w:bCs/>
        </w:rPr>
        <w:t>Lingkungan</w:t>
      </w:r>
      <w:proofErr w:type="spellEnd"/>
      <w:r w:rsidR="000C677E" w:rsidRPr="0065269C">
        <w:rPr>
          <w:rFonts w:ascii="Arial" w:hAnsi="Arial" w:cs="Arial"/>
          <w:b/>
          <w:bCs/>
        </w:rPr>
        <w:t xml:space="preserve"> </w:t>
      </w:r>
    </w:p>
    <w:p w14:paraId="26F161E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546ED55F" w14:textId="77777777" w:rsidTr="00CA26C0">
        <w:tc>
          <w:tcPr>
            <w:tcW w:w="4957" w:type="dxa"/>
            <w:vMerge w:val="restart"/>
            <w:vAlign w:val="center"/>
          </w:tcPr>
          <w:p w14:paraId="1544B0A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73AE90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A0AF8B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1F3E39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4D6B591" w14:textId="77777777" w:rsidTr="00CA26C0">
        <w:tc>
          <w:tcPr>
            <w:tcW w:w="4957" w:type="dxa"/>
            <w:vMerge/>
            <w:vAlign w:val="center"/>
          </w:tcPr>
          <w:p w14:paraId="3AFC7C3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3660F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832976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7E83D8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38DBB2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52008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EB968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3F9D40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24863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E1132C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06448A3" w14:textId="77777777" w:rsidTr="00CA26C0">
        <w:tc>
          <w:tcPr>
            <w:tcW w:w="4957" w:type="dxa"/>
          </w:tcPr>
          <w:p w14:paraId="6C00667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6671D7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CE280C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8721EC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D1316F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2A336E7E" w14:textId="77777777" w:rsidTr="00CA26C0">
        <w:tc>
          <w:tcPr>
            <w:tcW w:w="4957" w:type="dxa"/>
          </w:tcPr>
          <w:p w14:paraId="12435F52" w14:textId="56EEBBFC" w:rsidR="00582B22" w:rsidRPr="00205749" w:rsidRDefault="000C677E" w:rsidP="00D9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C677E">
              <w:rPr>
                <w:rFonts w:ascii="Arial" w:hAnsi="Arial" w:cs="Arial"/>
              </w:rPr>
              <w:t xml:space="preserve">Mampu </w:t>
            </w:r>
            <w:proofErr w:type="spellStart"/>
            <w:r w:rsidRPr="000C677E">
              <w:rPr>
                <w:rFonts w:ascii="Arial" w:hAnsi="Arial" w:cs="Arial"/>
              </w:rPr>
              <w:t>mengelola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riset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dalam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berbagai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pengertian</w:t>
            </w:r>
            <w:proofErr w:type="spellEnd"/>
            <w:r w:rsidRPr="000C677E">
              <w:rPr>
                <w:rFonts w:ascii="Arial" w:hAnsi="Arial" w:cs="Arial"/>
              </w:rPr>
              <w:t>/</w:t>
            </w:r>
            <w:proofErr w:type="spellStart"/>
            <w:r w:rsidRPr="000C677E">
              <w:rPr>
                <w:rFonts w:ascii="Arial" w:hAnsi="Arial" w:cs="Arial"/>
              </w:rPr>
              <w:t>konsep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kebijakan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Pemerintah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dibidang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lingkungan</w:t>
            </w:r>
            <w:proofErr w:type="spellEnd"/>
            <w:r w:rsidRPr="000C677E">
              <w:rPr>
                <w:rFonts w:ascii="Arial" w:hAnsi="Arial" w:cs="Arial"/>
              </w:rPr>
              <w:t xml:space="preserve"> dan </w:t>
            </w:r>
            <w:proofErr w:type="spellStart"/>
            <w:r w:rsidRPr="000C677E">
              <w:rPr>
                <w:rFonts w:ascii="Arial" w:hAnsi="Arial" w:cs="Arial"/>
              </w:rPr>
              <w:t>berbagai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perangkat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aturan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serta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perundang-undangan</w:t>
            </w:r>
            <w:proofErr w:type="spellEnd"/>
            <w:r w:rsidRPr="000C677E">
              <w:rPr>
                <w:rFonts w:ascii="Arial" w:hAnsi="Arial" w:cs="Arial"/>
              </w:rPr>
              <w:t xml:space="preserve"> yang </w:t>
            </w:r>
            <w:proofErr w:type="spellStart"/>
            <w:r w:rsidRPr="000C677E">
              <w:rPr>
                <w:rFonts w:ascii="Arial" w:hAnsi="Arial" w:cs="Arial"/>
              </w:rPr>
              <w:t>menjadi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dasar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dalam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upaya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penegakan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hukum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ingkungan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DAC98E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7337D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318C4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DFEFA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92A9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E4A0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E1C1C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D3CA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0E8C9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49D259E5" w14:textId="77777777" w:rsidTr="00CA26C0">
        <w:tc>
          <w:tcPr>
            <w:tcW w:w="4957" w:type="dxa"/>
          </w:tcPr>
          <w:p w14:paraId="17F50767" w14:textId="37881975" w:rsidR="00983420" w:rsidRPr="00983420" w:rsidRDefault="00983420" w:rsidP="00983420">
            <w:pPr>
              <w:rPr>
                <w:rFonts w:ascii="Arial" w:hAnsi="Arial" w:cs="Arial"/>
              </w:rPr>
            </w:pPr>
            <w:r w:rsidRPr="00983420">
              <w:rPr>
                <w:rFonts w:ascii="Arial" w:hAnsi="Arial" w:cs="Arial"/>
              </w:rPr>
              <w:t xml:space="preserve">Mampu </w:t>
            </w:r>
            <w:proofErr w:type="spellStart"/>
            <w:r w:rsidRPr="00983420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>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tentang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lingkungan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hidup</w:t>
            </w:r>
            <w:proofErr w:type="spellEnd"/>
            <w:r w:rsidRPr="00983420">
              <w:rPr>
                <w:rFonts w:ascii="Arial" w:hAnsi="Arial" w:cs="Arial"/>
              </w:rPr>
              <w:t xml:space="preserve"> dan </w:t>
            </w:r>
            <w:proofErr w:type="spellStart"/>
            <w:r w:rsidRPr="00983420">
              <w:rPr>
                <w:rFonts w:ascii="Arial" w:hAnsi="Arial" w:cs="Arial"/>
              </w:rPr>
              <w:t>m</w:t>
            </w:r>
            <w:r w:rsidRPr="00983420">
              <w:rPr>
                <w:rFonts w:ascii="Arial" w:hAnsi="Arial" w:cs="Arial"/>
              </w:rPr>
              <w:t>enganalisis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permasalahan</w:t>
            </w:r>
            <w:proofErr w:type="spellEnd"/>
            <w:r w:rsidRPr="00983420">
              <w:rPr>
                <w:rFonts w:ascii="Arial" w:hAnsi="Arial" w:cs="Arial"/>
              </w:rPr>
              <w:t xml:space="preserve"> yang </w:t>
            </w:r>
            <w:proofErr w:type="spellStart"/>
            <w:r w:rsidRPr="00983420">
              <w:rPr>
                <w:rFonts w:ascii="Arial" w:hAnsi="Arial" w:cs="Arial"/>
              </w:rPr>
              <w:t>terjadi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dalam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lingkungan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hidup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E29AEA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01DBA9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8B499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92AB19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BAD35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4ABB2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FA751A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C6B272E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5CB0D8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17F5379B" w14:textId="77777777" w:rsidTr="00CA26C0">
        <w:tc>
          <w:tcPr>
            <w:tcW w:w="4957" w:type="dxa"/>
          </w:tcPr>
          <w:p w14:paraId="39C14CCC" w14:textId="3130CFC0" w:rsidR="00983420" w:rsidRPr="00983420" w:rsidRDefault="00983420" w:rsidP="00983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 w:rsidRPr="00983420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>ganalisis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awal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perhatian</w:t>
            </w:r>
            <w:proofErr w:type="spellEnd"/>
            <w:r w:rsidRPr="00983420">
              <w:rPr>
                <w:rFonts w:ascii="Arial" w:hAnsi="Arial" w:cs="Arial"/>
              </w:rPr>
              <w:t xml:space="preserve"> dunia </w:t>
            </w:r>
            <w:proofErr w:type="spellStart"/>
            <w:r w:rsidRPr="00983420">
              <w:rPr>
                <w:rFonts w:ascii="Arial" w:hAnsi="Arial" w:cs="Arial"/>
              </w:rPr>
              <w:t>internasional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terhadap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lingkungan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hidup</w:t>
            </w:r>
            <w:proofErr w:type="spellEnd"/>
          </w:p>
          <w:p w14:paraId="7A2A3667" w14:textId="10701952" w:rsidR="00983420" w:rsidRPr="00983420" w:rsidRDefault="00983420" w:rsidP="00983420">
            <w:pPr>
              <w:rPr>
                <w:rFonts w:ascii="Arial" w:hAnsi="Arial" w:cs="Arial"/>
              </w:rPr>
            </w:pPr>
            <w:proofErr w:type="spellStart"/>
            <w:r w:rsidRPr="00983420">
              <w:rPr>
                <w:rFonts w:ascii="Arial" w:hAnsi="Arial" w:cs="Arial"/>
              </w:rPr>
              <w:t>Menjelaskan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awal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perhatian</w:t>
            </w:r>
            <w:proofErr w:type="spellEnd"/>
            <w:r w:rsidRPr="00983420">
              <w:rPr>
                <w:rFonts w:ascii="Arial" w:hAnsi="Arial" w:cs="Arial"/>
              </w:rPr>
              <w:t xml:space="preserve"> Indonesia </w:t>
            </w:r>
            <w:proofErr w:type="spellStart"/>
            <w:r w:rsidRPr="00983420">
              <w:rPr>
                <w:rFonts w:ascii="Arial" w:hAnsi="Arial" w:cs="Arial"/>
              </w:rPr>
              <w:t>terhadap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masalah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lingkungan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hidup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076078D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0C8910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F2E04F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942B10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44E21A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A2B86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88AFF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1D37632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86A100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3A94B06D" w14:textId="77777777" w:rsidTr="00CA26C0">
        <w:tc>
          <w:tcPr>
            <w:tcW w:w="4957" w:type="dxa"/>
          </w:tcPr>
          <w:p w14:paraId="753B9A6E" w14:textId="06980122" w:rsidR="00983420" w:rsidRPr="00983420" w:rsidRDefault="00983420" w:rsidP="0065269C">
            <w:pPr>
              <w:ind w:left="29"/>
              <w:rPr>
                <w:rFonts w:ascii="Arial" w:hAnsi="Arial" w:cs="Arial"/>
              </w:rPr>
            </w:pPr>
            <w:r w:rsidRPr="00983420">
              <w:rPr>
                <w:rFonts w:ascii="Arial" w:hAnsi="Arial" w:cs="Arial"/>
              </w:rPr>
              <w:t xml:space="preserve">Mampu </w:t>
            </w:r>
            <w:proofErr w:type="spellStart"/>
            <w:r w:rsidRPr="00983420">
              <w:rPr>
                <w:rFonts w:ascii="Arial" w:hAnsi="Arial" w:cs="Arial"/>
              </w:rPr>
              <w:t>menganalisis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983420">
              <w:rPr>
                <w:rFonts w:ascii="Arial" w:hAnsi="Arial" w:cs="Arial"/>
              </w:rPr>
              <w:t>rinsip-prinsip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lingkup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dalam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hukum</w:t>
            </w:r>
            <w:proofErr w:type="spellEnd"/>
            <w:r w:rsidRPr="00983420">
              <w:rPr>
                <w:rFonts w:ascii="Arial" w:hAnsi="Arial" w:cs="Arial"/>
              </w:rPr>
              <w:t xml:space="preserve"> </w:t>
            </w:r>
            <w:proofErr w:type="spellStart"/>
            <w:r w:rsidRPr="00983420">
              <w:rPr>
                <w:rFonts w:ascii="Arial" w:hAnsi="Arial" w:cs="Arial"/>
              </w:rPr>
              <w:t>lingkungan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AA05A89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BDF4E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688E5E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2A8730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910A8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4D27C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FB84CA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321F32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79FABB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34A4417D" w14:textId="77777777" w:rsidTr="00CA26C0">
        <w:tc>
          <w:tcPr>
            <w:tcW w:w="4957" w:type="dxa"/>
          </w:tcPr>
          <w:p w14:paraId="7DA3AC2F" w14:textId="1D134057" w:rsidR="00983420" w:rsidRPr="0065269C" w:rsidRDefault="00983420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pengaturan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r w:rsidRPr="0065269C">
              <w:rPr>
                <w:rFonts w:ascii="Arial" w:hAnsi="Arial" w:cs="Arial"/>
              </w:rPr>
              <w:t xml:space="preserve">dan </w:t>
            </w:r>
            <w:proofErr w:type="spellStart"/>
            <w:r w:rsidRPr="0065269C">
              <w:rPr>
                <w:rFonts w:ascii="Arial" w:hAnsi="Arial" w:cs="Arial"/>
              </w:rPr>
              <w:t>perkembangan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hukum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Pr="0065269C">
              <w:rPr>
                <w:rFonts w:ascii="Arial" w:hAnsi="Arial" w:cs="Arial"/>
              </w:rPr>
              <w:t xml:space="preserve"> di Indonesia</w:t>
            </w:r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B11863B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57425A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994406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D35F0A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F1D9B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39846B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99AEEC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DD87A7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4DEDBD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10BCD0E0" w14:textId="77777777" w:rsidTr="00CA26C0">
        <w:tc>
          <w:tcPr>
            <w:tcW w:w="4957" w:type="dxa"/>
          </w:tcPr>
          <w:p w14:paraId="53F7AE09" w14:textId="79C531C5" w:rsidR="00983420" w:rsidRPr="0065269C" w:rsidRDefault="00983420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t</w:t>
            </w:r>
            <w:r w:rsidRPr="0065269C">
              <w:rPr>
                <w:rFonts w:ascii="Arial" w:hAnsi="Arial" w:cs="Arial"/>
              </w:rPr>
              <w:t>ujuan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r w:rsidRPr="0065269C">
              <w:rPr>
                <w:rFonts w:ascii="Arial" w:hAnsi="Arial" w:cs="Arial"/>
              </w:rPr>
              <w:t xml:space="preserve">dan </w:t>
            </w:r>
            <w:proofErr w:type="spellStart"/>
            <w:r w:rsidRPr="0065269C">
              <w:rPr>
                <w:rFonts w:ascii="Arial" w:hAnsi="Arial" w:cs="Arial"/>
              </w:rPr>
              <w:t>azas-azas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perlindungan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hidup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FDC847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D259A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C5B9F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7B8329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63743D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6F38C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E2045C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CDFDA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B88233D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61A22A15" w14:textId="77777777" w:rsidTr="00CA26C0">
        <w:tc>
          <w:tcPr>
            <w:tcW w:w="4957" w:type="dxa"/>
          </w:tcPr>
          <w:p w14:paraId="5A727C9C" w14:textId="3EF28AD7" w:rsidR="00983420" w:rsidRPr="0065269C" w:rsidRDefault="00983420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pengertian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kewenangan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r w:rsidRPr="0065269C">
              <w:rPr>
                <w:rFonts w:ascii="Arial" w:hAnsi="Arial" w:cs="Arial"/>
              </w:rPr>
              <w:t xml:space="preserve">dan </w:t>
            </w:r>
            <w:proofErr w:type="spellStart"/>
            <w:r w:rsidRPr="0065269C">
              <w:rPr>
                <w:rFonts w:ascii="Arial" w:hAnsi="Arial" w:cs="Arial"/>
              </w:rPr>
              <w:t>tanggung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5269C">
              <w:rPr>
                <w:rFonts w:ascii="Arial" w:hAnsi="Arial" w:cs="Arial"/>
              </w:rPr>
              <w:t>jawab</w:t>
            </w:r>
            <w:proofErr w:type="spellEnd"/>
            <w:r w:rsidRPr="0065269C">
              <w:rPr>
                <w:rFonts w:ascii="Arial" w:hAnsi="Arial" w:cs="Arial"/>
              </w:rPr>
              <w:t xml:space="preserve">  </w:t>
            </w:r>
            <w:proofErr w:type="spellStart"/>
            <w:r w:rsidRPr="0065269C">
              <w:rPr>
                <w:rFonts w:ascii="Arial" w:hAnsi="Arial" w:cs="Arial"/>
              </w:rPr>
              <w:t>pemerintah</w:t>
            </w:r>
            <w:proofErr w:type="spellEnd"/>
            <w:proofErr w:type="gramEnd"/>
            <w:r w:rsidRPr="0065269C">
              <w:rPr>
                <w:rFonts w:ascii="Arial" w:hAnsi="Arial" w:cs="Arial"/>
              </w:rPr>
              <w:t xml:space="preserve">, </w:t>
            </w:r>
            <w:proofErr w:type="spellStart"/>
            <w:r w:rsidRPr="0065269C">
              <w:rPr>
                <w:rFonts w:ascii="Arial" w:hAnsi="Arial" w:cs="Arial"/>
              </w:rPr>
              <w:t>pemerintah</w:t>
            </w:r>
            <w:proofErr w:type="spellEnd"/>
            <w:r w:rsidRPr="0065269C">
              <w:rPr>
                <w:rFonts w:ascii="Arial" w:hAnsi="Arial" w:cs="Arial"/>
              </w:rPr>
              <w:t xml:space="preserve">  </w:t>
            </w:r>
            <w:proofErr w:type="spellStart"/>
            <w:r w:rsidRPr="0065269C">
              <w:rPr>
                <w:rFonts w:ascii="Arial" w:hAnsi="Arial" w:cs="Arial"/>
              </w:rPr>
              <w:lastRenderedPageBreak/>
              <w:t>daerah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perlindungan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5234529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5212396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5F2EB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8F508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107001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A5BBF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28D84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FD3A89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BB7C7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1B26FC40" w14:textId="77777777" w:rsidTr="00CA26C0">
        <w:tc>
          <w:tcPr>
            <w:tcW w:w="4957" w:type="dxa"/>
          </w:tcPr>
          <w:p w14:paraId="75DB3DA0" w14:textId="4DBA3B48" w:rsidR="00983420" w:rsidRPr="0065269C" w:rsidRDefault="00983420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hak</w:t>
            </w:r>
            <w:proofErr w:type="spellEnd"/>
            <w:r w:rsidRPr="0065269C">
              <w:rPr>
                <w:rFonts w:ascii="Arial" w:hAnsi="Arial" w:cs="Arial"/>
              </w:rPr>
              <w:t xml:space="preserve">, </w:t>
            </w:r>
            <w:proofErr w:type="spellStart"/>
            <w:r w:rsidRPr="0065269C">
              <w:rPr>
                <w:rFonts w:ascii="Arial" w:hAnsi="Arial" w:cs="Arial"/>
              </w:rPr>
              <w:t>kewajiban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peran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serta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perlindungan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hidup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6D81504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AB2EF7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35A4F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05FBB5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962B4B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079C3C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018848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D60DF1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E1C3F3" w14:textId="77777777" w:rsidR="00983420" w:rsidRPr="00205749" w:rsidRDefault="00983420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0C836CA0" w14:textId="77777777" w:rsidTr="00CA26C0">
        <w:tc>
          <w:tcPr>
            <w:tcW w:w="4957" w:type="dxa"/>
          </w:tcPr>
          <w:p w14:paraId="2CE34B33" w14:textId="68987739" w:rsidR="00983420" w:rsidRPr="0065269C" w:rsidRDefault="00983420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penataan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</w:p>
          <w:p w14:paraId="2F5089CB" w14:textId="7C811610" w:rsidR="00983420" w:rsidRPr="0065269C" w:rsidRDefault="00983420" w:rsidP="0065269C">
            <w:pPr>
              <w:rPr>
                <w:rFonts w:ascii="Arial" w:hAnsi="Arial" w:cs="Arial"/>
              </w:rPr>
            </w:pPr>
            <w:proofErr w:type="spellStart"/>
            <w:r w:rsidRPr="0065269C">
              <w:rPr>
                <w:rFonts w:ascii="Arial" w:hAnsi="Arial" w:cs="Arial"/>
              </w:rPr>
              <w:t>persyaratan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penataan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FC306EA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ED1480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385602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484699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C91415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141B76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6E2953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343C7B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0100AB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34E0782C" w14:textId="77777777" w:rsidTr="00CA26C0">
        <w:tc>
          <w:tcPr>
            <w:tcW w:w="4957" w:type="dxa"/>
          </w:tcPr>
          <w:p w14:paraId="2CF0CCE2" w14:textId="7F386D01" w:rsidR="00983420" w:rsidRPr="0065269C" w:rsidRDefault="0065269C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dokumen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r w:rsidRPr="0065269C">
              <w:rPr>
                <w:rFonts w:ascii="Arial" w:hAnsi="Arial" w:cs="Arial"/>
              </w:rPr>
              <w:t xml:space="preserve">dan </w:t>
            </w:r>
            <w:proofErr w:type="spellStart"/>
            <w:r w:rsidRPr="0065269C">
              <w:rPr>
                <w:rFonts w:ascii="Arial" w:hAnsi="Arial" w:cs="Arial"/>
              </w:rPr>
              <w:t>manfaat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Mengenai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Dampak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CF0B2F9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0ECF21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2CE235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EECE17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652318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002849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1646D2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9A7B902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716FF2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83420" w:rsidRPr="00205749" w14:paraId="6683CD84" w14:textId="77777777" w:rsidTr="00CA26C0">
        <w:tc>
          <w:tcPr>
            <w:tcW w:w="4957" w:type="dxa"/>
          </w:tcPr>
          <w:p w14:paraId="17E64B6F" w14:textId="32BAAFAF" w:rsidR="00983420" w:rsidRPr="0065269C" w:rsidRDefault="0065269C" w:rsidP="0065269C">
            <w:pPr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menganalisis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tentang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penyelesaian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gramStart"/>
            <w:r w:rsidRPr="0065269C">
              <w:rPr>
                <w:rFonts w:ascii="Arial" w:hAnsi="Arial" w:cs="Arial"/>
              </w:rPr>
              <w:t xml:space="preserve">dan </w:t>
            </w:r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bentuk</w:t>
            </w:r>
            <w:proofErr w:type="spellEnd"/>
            <w:proofErr w:type="gram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penyelesaian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sengketa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8E8A787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06FEDD1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03237F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759E4B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469750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279966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34C6E1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3BE8413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EDD9AAE" w14:textId="77777777" w:rsidR="00983420" w:rsidRPr="00205749" w:rsidRDefault="00983420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1E7A4938" w14:textId="77777777" w:rsidTr="00CA26C0">
        <w:tc>
          <w:tcPr>
            <w:tcW w:w="4957" w:type="dxa"/>
          </w:tcPr>
          <w:p w14:paraId="7090AEDD" w14:textId="0EF0FA2D" w:rsidR="0065269C" w:rsidRPr="0065269C" w:rsidRDefault="0065269C" w:rsidP="00652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5269C">
              <w:rPr>
                <w:rFonts w:ascii="Arial" w:hAnsi="Arial" w:cs="Arial"/>
              </w:rPr>
              <w:t>penyelesaian</w:t>
            </w:r>
            <w:proofErr w:type="spellEnd"/>
            <w:r w:rsidRPr="0065269C">
              <w:rPr>
                <w:rFonts w:ascii="Arial" w:hAnsi="Arial" w:cs="Arial"/>
              </w:rPr>
              <w:t xml:space="preserve">  </w:t>
            </w:r>
            <w:proofErr w:type="spellStart"/>
            <w:r w:rsidRPr="0065269C">
              <w:rPr>
                <w:rFonts w:ascii="Arial" w:hAnsi="Arial" w:cs="Arial"/>
              </w:rPr>
              <w:t>sengketa</w:t>
            </w:r>
            <w:proofErr w:type="spellEnd"/>
            <w:proofErr w:type="gram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melalui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hukum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lingkungan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pidana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9914845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8E8629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BDBFEA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7858DD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F5DC7F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18AF2E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0556A5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D9D719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1DCE25" w14:textId="77777777" w:rsidR="0065269C" w:rsidRPr="00205749" w:rsidRDefault="0065269C" w:rsidP="0098342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526EE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47F7901" w14:textId="12EBB124" w:rsidR="00582B22" w:rsidRPr="000F7596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RPr="000F7596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951DBBA" w14:textId="739C0871" w:rsidR="00582B22" w:rsidRPr="000C677E" w:rsidRDefault="00582B22" w:rsidP="00D87EDB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0C677E" w:rsidRPr="00D87EDB">
        <w:rPr>
          <w:rFonts w:ascii="Arial" w:hAnsi="Arial" w:cs="Arial"/>
          <w:b/>
          <w:bCs/>
        </w:rPr>
        <w:t xml:space="preserve">Ekonomi </w:t>
      </w:r>
      <w:proofErr w:type="spellStart"/>
      <w:r w:rsidR="000C677E" w:rsidRPr="00D87EDB">
        <w:rPr>
          <w:rFonts w:ascii="Arial" w:hAnsi="Arial" w:cs="Arial"/>
          <w:b/>
          <w:bCs/>
        </w:rPr>
        <w:t>Sumberdaya</w:t>
      </w:r>
      <w:proofErr w:type="spellEnd"/>
      <w:r w:rsidR="000C677E" w:rsidRPr="00D87EDB">
        <w:rPr>
          <w:rFonts w:ascii="Arial" w:hAnsi="Arial" w:cs="Arial"/>
          <w:b/>
          <w:bCs/>
        </w:rPr>
        <w:t xml:space="preserve"> Alam dan </w:t>
      </w:r>
      <w:proofErr w:type="spellStart"/>
      <w:r w:rsidR="000C677E" w:rsidRPr="00D87EDB">
        <w:rPr>
          <w:rFonts w:ascii="Arial" w:hAnsi="Arial" w:cs="Arial"/>
          <w:b/>
          <w:bCs/>
        </w:rPr>
        <w:t>Lingkungan</w:t>
      </w:r>
      <w:proofErr w:type="spellEnd"/>
      <w:r w:rsidR="000C677E" w:rsidRPr="000C677E">
        <w:rPr>
          <w:rFonts w:ascii="Arial" w:hAnsi="Arial" w:cs="Arial"/>
        </w:rPr>
        <w:t xml:space="preserve"> </w:t>
      </w:r>
    </w:p>
    <w:p w14:paraId="6467498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885E5AE" w14:textId="77777777" w:rsidTr="00CA26C0">
        <w:tc>
          <w:tcPr>
            <w:tcW w:w="4957" w:type="dxa"/>
            <w:vMerge w:val="restart"/>
            <w:vAlign w:val="center"/>
          </w:tcPr>
          <w:p w14:paraId="697CD3E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D920A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8C760B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3D54A0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42B6E292" w14:textId="77777777" w:rsidTr="00CA26C0">
        <w:tc>
          <w:tcPr>
            <w:tcW w:w="4957" w:type="dxa"/>
            <w:vMerge/>
            <w:vAlign w:val="center"/>
          </w:tcPr>
          <w:p w14:paraId="53C916B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478F7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FAB34C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61545F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92AA02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4EB63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B0F86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935750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2D6AA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054727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888DB6B" w14:textId="77777777" w:rsidTr="00CA26C0">
        <w:tc>
          <w:tcPr>
            <w:tcW w:w="4957" w:type="dxa"/>
          </w:tcPr>
          <w:p w14:paraId="7D1EC82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0F0AC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C20FB7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85C3F1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5EDA2B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C677E" w:rsidRPr="00205749" w14:paraId="6D242944" w14:textId="77777777" w:rsidTr="000C677E">
        <w:trPr>
          <w:trHeight w:val="896"/>
        </w:trPr>
        <w:tc>
          <w:tcPr>
            <w:tcW w:w="4957" w:type="dxa"/>
            <w:vAlign w:val="center"/>
          </w:tcPr>
          <w:p w14:paraId="75565888" w14:textId="3F8A8C4F" w:rsidR="000C677E" w:rsidRPr="000C677E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0C677E">
              <w:rPr>
                <w:rFonts w:ascii="Arial" w:hAnsi="Arial" w:cs="Arial"/>
              </w:rPr>
              <w:t xml:space="preserve">Mampu </w:t>
            </w:r>
            <w:proofErr w:type="spellStart"/>
            <w:r w:rsidRPr="000C677E">
              <w:rPr>
                <w:rFonts w:ascii="Arial" w:hAnsi="Arial" w:cs="Arial"/>
              </w:rPr>
              <w:t>memberikan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analisa</w:t>
            </w:r>
            <w:proofErr w:type="spellEnd"/>
            <w:r w:rsidRPr="000C677E">
              <w:rPr>
                <w:rFonts w:ascii="Arial" w:hAnsi="Arial" w:cs="Arial"/>
              </w:rPr>
              <w:t xml:space="preserve"> dan </w:t>
            </w:r>
            <w:proofErr w:type="spellStart"/>
            <w:r w:rsidRPr="000C677E">
              <w:rPr>
                <w:rFonts w:ascii="Arial" w:hAnsi="Arial" w:cs="Arial"/>
              </w:rPr>
              <w:t>sintesa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kepada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mahasiswa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tentang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teoti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konsumsi</w:t>
            </w:r>
            <w:proofErr w:type="spellEnd"/>
            <w:r w:rsidRPr="000C677E">
              <w:rPr>
                <w:rFonts w:ascii="Arial" w:hAnsi="Arial" w:cs="Arial"/>
              </w:rPr>
              <w:t xml:space="preserve">, </w:t>
            </w:r>
            <w:proofErr w:type="spellStart"/>
            <w:r w:rsidRPr="000C677E">
              <w:rPr>
                <w:rFonts w:ascii="Arial" w:hAnsi="Arial" w:cs="Arial"/>
              </w:rPr>
              <w:t>produksi</w:t>
            </w:r>
            <w:proofErr w:type="spellEnd"/>
            <w:r w:rsidRPr="000C677E">
              <w:rPr>
                <w:rFonts w:ascii="Arial" w:hAnsi="Arial" w:cs="Arial"/>
              </w:rPr>
              <w:t xml:space="preserve">, </w:t>
            </w:r>
            <w:proofErr w:type="spellStart"/>
            <w:r w:rsidRPr="000C677E">
              <w:rPr>
                <w:rFonts w:ascii="Arial" w:hAnsi="Arial" w:cs="Arial"/>
              </w:rPr>
              <w:t>permintaan</w:t>
            </w:r>
            <w:proofErr w:type="spellEnd"/>
            <w:r w:rsidRPr="000C677E">
              <w:rPr>
                <w:rFonts w:ascii="Arial" w:hAnsi="Arial" w:cs="Arial"/>
              </w:rPr>
              <w:t xml:space="preserve">, </w:t>
            </w:r>
            <w:proofErr w:type="spellStart"/>
            <w:r w:rsidRPr="000C677E">
              <w:rPr>
                <w:rFonts w:ascii="Arial" w:hAnsi="Arial" w:cs="Arial"/>
              </w:rPr>
              <w:t>penawaran</w:t>
            </w:r>
            <w:proofErr w:type="spellEnd"/>
            <w:r w:rsidRPr="000C677E">
              <w:rPr>
                <w:rFonts w:ascii="Arial" w:hAnsi="Arial" w:cs="Arial"/>
              </w:rPr>
              <w:t xml:space="preserve"> dan pasar. </w:t>
            </w:r>
          </w:p>
        </w:tc>
        <w:tc>
          <w:tcPr>
            <w:tcW w:w="945" w:type="dxa"/>
          </w:tcPr>
          <w:p w14:paraId="0C8F503F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0637A8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921FC5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D9863B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FF7214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851CA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F69B35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AD1E84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7874C4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C677E" w:rsidRPr="00205749" w14:paraId="2E8C5F13" w14:textId="77777777" w:rsidTr="00CA26C0">
        <w:tc>
          <w:tcPr>
            <w:tcW w:w="4957" w:type="dxa"/>
          </w:tcPr>
          <w:p w14:paraId="1F4FFA09" w14:textId="012D37FC" w:rsidR="000C677E" w:rsidRPr="000C677E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BA3B9B"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BA3B9B">
              <w:rPr>
                <w:rFonts w:ascii="Arial" w:hAnsi="Arial" w:cs="Arial"/>
              </w:rPr>
              <w:t>enjelaskan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keterkaitan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antara</w:t>
            </w:r>
            <w:proofErr w:type="spellEnd"/>
            <w:r w:rsidRPr="00BA3B9B">
              <w:rPr>
                <w:rFonts w:ascii="Arial" w:hAnsi="Arial" w:cs="Arial"/>
              </w:rPr>
              <w:t xml:space="preserve"> SDA dan </w:t>
            </w:r>
            <w:proofErr w:type="spellStart"/>
            <w:r w:rsidRPr="00BA3B9B">
              <w:rPr>
                <w:rFonts w:ascii="Arial" w:hAnsi="Arial" w:cs="Arial"/>
              </w:rPr>
              <w:t>aktivitas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ekonomi</w:t>
            </w:r>
            <w:proofErr w:type="spellEnd"/>
            <w:r w:rsidRPr="00BA3B9B">
              <w:rPr>
                <w:rFonts w:ascii="Arial" w:hAnsi="Arial" w:cs="Arial"/>
              </w:rPr>
              <w:t xml:space="preserve">, </w:t>
            </w:r>
            <w:proofErr w:type="spellStart"/>
            <w:r w:rsidRPr="00BA3B9B">
              <w:rPr>
                <w:rFonts w:ascii="Arial" w:hAnsi="Arial" w:cs="Arial"/>
              </w:rPr>
              <w:t>keterkaitan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antara</w:t>
            </w:r>
            <w:proofErr w:type="spellEnd"/>
            <w:r w:rsidRPr="00BA3B9B">
              <w:rPr>
                <w:rFonts w:ascii="Arial" w:hAnsi="Arial" w:cs="Arial"/>
              </w:rPr>
              <w:t xml:space="preserve"> SDA dan </w:t>
            </w:r>
            <w:proofErr w:type="spellStart"/>
            <w:r w:rsidRPr="00BA3B9B">
              <w:rPr>
                <w:rFonts w:ascii="Arial" w:hAnsi="Arial" w:cs="Arial"/>
              </w:rPr>
              <w:t>pertumbuhan</w:t>
            </w:r>
            <w:proofErr w:type="spellEnd"/>
            <w:r w:rsidRPr="00BA3B9B">
              <w:rPr>
                <w:rFonts w:ascii="Arial" w:hAnsi="Arial" w:cs="Arial"/>
              </w:rPr>
              <w:t xml:space="preserve">, </w:t>
            </w:r>
            <w:proofErr w:type="spellStart"/>
            <w:r w:rsidRPr="00BA3B9B">
              <w:rPr>
                <w:rFonts w:ascii="Arial" w:hAnsi="Arial" w:cs="Arial"/>
              </w:rPr>
              <w:t>serta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keterkaitan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antara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pertumbuhan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ekonom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BA3B9B">
              <w:rPr>
                <w:rFonts w:ascii="Arial" w:hAnsi="Arial" w:cs="Arial"/>
              </w:rPr>
              <w:t xml:space="preserve"> dan </w:t>
            </w:r>
            <w:proofErr w:type="spellStart"/>
            <w:r w:rsidRPr="00BA3B9B">
              <w:rPr>
                <w:rFonts w:ascii="Arial" w:hAnsi="Arial" w:cs="Arial"/>
              </w:rPr>
              <w:t>kerusakan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lingkungan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serta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dapat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menguraikan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berbagai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isu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pokok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terkait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dengan</w:t>
            </w:r>
            <w:proofErr w:type="spellEnd"/>
            <w:r w:rsidRPr="00BA3B9B">
              <w:rPr>
                <w:rFonts w:ascii="Arial" w:hAnsi="Arial" w:cs="Arial"/>
              </w:rPr>
              <w:t xml:space="preserve"> </w:t>
            </w:r>
            <w:proofErr w:type="spellStart"/>
            <w:r w:rsidRPr="00BA3B9B">
              <w:rPr>
                <w:rFonts w:ascii="Arial" w:hAnsi="Arial" w:cs="Arial"/>
              </w:rPr>
              <w:t>penggunaan</w:t>
            </w:r>
            <w:proofErr w:type="spellEnd"/>
            <w:r w:rsidRPr="00BA3B9B">
              <w:rPr>
                <w:rFonts w:ascii="Arial" w:hAnsi="Arial" w:cs="Arial"/>
              </w:rPr>
              <w:t xml:space="preserve"> SDA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A37E723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AB0893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74C799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19E40A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4E3AF5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38B559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920A33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B9E0B89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2D6BC7" w14:textId="77777777" w:rsidR="000C677E" w:rsidRPr="00205749" w:rsidRDefault="000C677E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A3B9B" w:rsidRPr="00205749" w14:paraId="22450F6C" w14:textId="77777777" w:rsidTr="00CA26C0">
        <w:tc>
          <w:tcPr>
            <w:tcW w:w="4957" w:type="dxa"/>
          </w:tcPr>
          <w:p w14:paraId="55263720" w14:textId="638B2167" w:rsidR="00BA3B9B" w:rsidRPr="00BA3B9B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membedakan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0C677E">
              <w:rPr>
                <w:rFonts w:ascii="Arial" w:hAnsi="Arial" w:cs="Arial"/>
              </w:rPr>
              <w:t>arakteristik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ekonomi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keseja</w:t>
            </w:r>
            <w:r>
              <w:rPr>
                <w:rFonts w:ascii="Arial" w:hAnsi="Arial" w:cs="Arial"/>
              </w:rPr>
              <w:t>ht</w:t>
            </w:r>
            <w:r w:rsidRPr="000C677E">
              <w:rPr>
                <w:rFonts w:ascii="Arial" w:hAnsi="Arial" w:cs="Arial"/>
              </w:rPr>
              <w:t>eraan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sebagai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dasar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untuk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pengelolaan</w:t>
            </w:r>
            <w:proofErr w:type="spellEnd"/>
            <w:r w:rsidRPr="000C677E">
              <w:rPr>
                <w:rFonts w:ascii="Arial" w:hAnsi="Arial" w:cs="Arial"/>
              </w:rPr>
              <w:t xml:space="preserve"> </w:t>
            </w:r>
            <w:proofErr w:type="spellStart"/>
            <w:r w:rsidRPr="000C677E">
              <w:rPr>
                <w:rFonts w:ascii="Arial" w:hAnsi="Arial" w:cs="Arial"/>
              </w:rPr>
              <w:t>sumberdaya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61D9CF1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1AACFB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6AF471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309C65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ECA694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BF7E71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628680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CEA0FB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602BE23" w14:textId="77777777" w:rsidR="00BA3B9B" w:rsidRPr="00205749" w:rsidRDefault="00BA3B9B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53C5C" w:rsidRPr="00205749" w14:paraId="0A9AFCB4" w14:textId="77777777" w:rsidTr="00CA26C0">
        <w:tc>
          <w:tcPr>
            <w:tcW w:w="4957" w:type="dxa"/>
          </w:tcPr>
          <w:p w14:paraId="3C912356" w14:textId="2943ED6B" w:rsidR="00D53C5C" w:rsidRPr="00D53C5C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D53C5C">
              <w:rPr>
                <w:rFonts w:ascii="Arial" w:hAnsi="Arial" w:cs="Arial"/>
              </w:rPr>
              <w:t xml:space="preserve">Mampu </w:t>
            </w:r>
            <w:proofErr w:type="spellStart"/>
            <w:r w:rsidRPr="00D53C5C">
              <w:rPr>
                <w:rFonts w:ascii="Arial" w:hAnsi="Arial" w:cs="Arial"/>
              </w:rPr>
              <w:t>menjelaskan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pentingnya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neraca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sumberdaya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alam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dalam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konsep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pembangunan</w:t>
            </w:r>
            <w:proofErr w:type="spellEnd"/>
            <w:r w:rsidRPr="00D53C5C">
              <w:rPr>
                <w:rFonts w:ascii="Arial" w:hAnsi="Arial" w:cs="Arial"/>
              </w:rPr>
              <w:t xml:space="preserve"> </w:t>
            </w:r>
            <w:proofErr w:type="spellStart"/>
            <w:r w:rsidRPr="00D53C5C">
              <w:rPr>
                <w:rFonts w:ascii="Arial" w:hAnsi="Arial" w:cs="Arial"/>
              </w:rPr>
              <w:t>berkelanjutan</w:t>
            </w:r>
            <w:proofErr w:type="spellEnd"/>
          </w:p>
        </w:tc>
        <w:tc>
          <w:tcPr>
            <w:tcW w:w="945" w:type="dxa"/>
          </w:tcPr>
          <w:p w14:paraId="2705804C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17A639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509E8A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DEF910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05A7FD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0A7232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CBC78C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EB32876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243891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53C5C" w:rsidRPr="00205749" w14:paraId="5E3AC486" w14:textId="77777777" w:rsidTr="00CA26C0">
        <w:tc>
          <w:tcPr>
            <w:tcW w:w="4957" w:type="dxa"/>
          </w:tcPr>
          <w:p w14:paraId="162D0D31" w14:textId="0E503841" w:rsidR="00D53C5C" w:rsidRPr="00094A32" w:rsidRDefault="00094A32" w:rsidP="000C677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094A32">
              <w:rPr>
                <w:rFonts w:ascii="Arial" w:hAnsi="Arial" w:cs="Arial"/>
              </w:rPr>
              <w:t xml:space="preserve">Mampu </w:t>
            </w:r>
            <w:proofErr w:type="spellStart"/>
            <w:r w:rsidRPr="00094A32">
              <w:rPr>
                <w:rFonts w:ascii="Arial" w:hAnsi="Arial" w:cs="Arial"/>
              </w:rPr>
              <w:t>menjelaskan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alokasi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sumberdaya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tanah</w:t>
            </w:r>
            <w:proofErr w:type="spellEnd"/>
            <w:r w:rsidRPr="00094A32">
              <w:rPr>
                <w:rFonts w:ascii="Arial" w:hAnsi="Arial" w:cs="Arial"/>
              </w:rPr>
              <w:t xml:space="preserve">, </w:t>
            </w:r>
            <w:proofErr w:type="spellStart"/>
            <w:r w:rsidRPr="00094A32">
              <w:rPr>
                <w:rFonts w:ascii="Arial" w:hAnsi="Arial" w:cs="Arial"/>
              </w:rPr>
              <w:t>konservasi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sumberdaya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tanah</w:t>
            </w:r>
            <w:proofErr w:type="spellEnd"/>
            <w:r w:rsidRPr="00094A32">
              <w:rPr>
                <w:rFonts w:ascii="Arial" w:hAnsi="Arial" w:cs="Arial"/>
              </w:rPr>
              <w:t xml:space="preserve">, model </w:t>
            </w:r>
            <w:proofErr w:type="spellStart"/>
            <w:r w:rsidRPr="00094A32">
              <w:rPr>
                <w:rFonts w:ascii="Arial" w:hAnsi="Arial" w:cs="Arial"/>
              </w:rPr>
              <w:t>ekonomi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sumberdaya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tanah</w:t>
            </w:r>
            <w:proofErr w:type="spellEnd"/>
            <w:r w:rsidRPr="00094A32">
              <w:rPr>
                <w:rFonts w:ascii="Arial" w:hAnsi="Arial" w:cs="Arial"/>
              </w:rPr>
              <w:t xml:space="preserve"> dan </w:t>
            </w:r>
            <w:proofErr w:type="spellStart"/>
            <w:r w:rsidRPr="00094A32">
              <w:rPr>
                <w:rFonts w:ascii="Arial" w:hAnsi="Arial" w:cs="Arial"/>
              </w:rPr>
              <w:t>menggambarkan</w:t>
            </w:r>
            <w:proofErr w:type="spellEnd"/>
            <w:r w:rsidRPr="00094A32">
              <w:rPr>
                <w:rFonts w:ascii="Arial" w:hAnsi="Arial" w:cs="Arial"/>
              </w:rPr>
              <w:t xml:space="preserve"> </w:t>
            </w:r>
            <w:proofErr w:type="spellStart"/>
            <w:r w:rsidRPr="00094A32">
              <w:rPr>
                <w:rFonts w:ascii="Arial" w:hAnsi="Arial" w:cs="Arial"/>
              </w:rPr>
              <w:t>konsep</w:t>
            </w:r>
            <w:proofErr w:type="spellEnd"/>
            <w:r w:rsidRPr="00094A32">
              <w:rPr>
                <w:rFonts w:ascii="Arial" w:hAnsi="Arial" w:cs="Arial"/>
              </w:rPr>
              <w:t xml:space="preserve"> land rent</w:t>
            </w:r>
          </w:p>
        </w:tc>
        <w:tc>
          <w:tcPr>
            <w:tcW w:w="945" w:type="dxa"/>
          </w:tcPr>
          <w:p w14:paraId="595FDEA6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ED7BF1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B8AD23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D6D05D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043F8D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06CDCD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12198B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6AF53C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64EF5DC" w14:textId="77777777" w:rsidR="00D53C5C" w:rsidRPr="00205749" w:rsidRDefault="00D53C5C" w:rsidP="000C67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C269C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8F17B76" w14:textId="04E3FFEC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31A444B" w14:textId="6FAF7175" w:rsidR="00582B22" w:rsidRPr="00D53C5C" w:rsidRDefault="00582B22" w:rsidP="00D53C5C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0C677E" w:rsidRPr="00D53C5C">
        <w:rPr>
          <w:rFonts w:ascii="Arial" w:hAnsi="Arial" w:cs="Arial"/>
          <w:b/>
          <w:bCs/>
        </w:rPr>
        <w:t>Pengelolaan</w:t>
      </w:r>
      <w:proofErr w:type="spellEnd"/>
      <w:r w:rsidR="000C677E" w:rsidRPr="00D53C5C">
        <w:rPr>
          <w:rFonts w:ascii="Arial" w:hAnsi="Arial" w:cs="Arial"/>
          <w:b/>
          <w:bCs/>
        </w:rPr>
        <w:t xml:space="preserve"> </w:t>
      </w:r>
      <w:proofErr w:type="spellStart"/>
      <w:r w:rsidR="000C677E" w:rsidRPr="00D53C5C">
        <w:rPr>
          <w:rFonts w:ascii="Arial" w:hAnsi="Arial" w:cs="Arial"/>
          <w:b/>
          <w:bCs/>
        </w:rPr>
        <w:t>Sumberdaya</w:t>
      </w:r>
      <w:proofErr w:type="spellEnd"/>
      <w:r w:rsidR="000C677E" w:rsidRPr="00D53C5C">
        <w:rPr>
          <w:rFonts w:ascii="Arial" w:hAnsi="Arial" w:cs="Arial"/>
          <w:b/>
          <w:bCs/>
        </w:rPr>
        <w:t xml:space="preserve"> Alam dan </w:t>
      </w:r>
      <w:proofErr w:type="spellStart"/>
      <w:r w:rsidR="000C677E" w:rsidRPr="00D53C5C">
        <w:rPr>
          <w:rFonts w:ascii="Arial" w:hAnsi="Arial" w:cs="Arial"/>
          <w:b/>
          <w:bCs/>
        </w:rPr>
        <w:t>Lingkungan</w:t>
      </w:r>
      <w:proofErr w:type="spellEnd"/>
      <w:r w:rsidR="000C677E" w:rsidRPr="00D53C5C">
        <w:rPr>
          <w:rFonts w:ascii="Arial" w:hAnsi="Arial" w:cs="Arial"/>
          <w:b/>
          <w:bCs/>
        </w:rPr>
        <w:t xml:space="preserve"> </w:t>
      </w:r>
    </w:p>
    <w:p w14:paraId="51BAD6B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368E519C" w14:textId="77777777" w:rsidTr="00CA26C0">
        <w:tc>
          <w:tcPr>
            <w:tcW w:w="4957" w:type="dxa"/>
            <w:vMerge w:val="restart"/>
            <w:vAlign w:val="center"/>
          </w:tcPr>
          <w:p w14:paraId="07CB68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17F1BF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45FC6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944FC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1EAEF6FD" w14:textId="77777777" w:rsidTr="00CA26C0">
        <w:tc>
          <w:tcPr>
            <w:tcW w:w="4957" w:type="dxa"/>
            <w:vMerge/>
            <w:vAlign w:val="center"/>
          </w:tcPr>
          <w:p w14:paraId="0CDD9B2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95D39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AE389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62927B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3E4F5C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1B51DB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C41FA8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35E3D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072A0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877957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CA59CD9" w14:textId="77777777" w:rsidTr="00CA26C0">
        <w:tc>
          <w:tcPr>
            <w:tcW w:w="4957" w:type="dxa"/>
          </w:tcPr>
          <w:p w14:paraId="394617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0F7268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48DE3E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26E07F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23454C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0E9E87E6" w14:textId="77777777" w:rsidTr="00CA26C0">
        <w:tc>
          <w:tcPr>
            <w:tcW w:w="4957" w:type="dxa"/>
          </w:tcPr>
          <w:p w14:paraId="787F3E5E" w14:textId="6729CA71" w:rsidR="00582B22" w:rsidRPr="00205749" w:rsidRDefault="000C677E" w:rsidP="00D90159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 w:rsidRPr="00FA54CE">
              <w:rPr>
                <w:rFonts w:ascii="Arial" w:hAnsi="Arial" w:cs="Arial"/>
              </w:rPr>
              <w:t>M</w:t>
            </w:r>
            <w:r w:rsidR="00DC34E8">
              <w:rPr>
                <w:rFonts w:ascii="Arial" w:hAnsi="Arial" w:cs="Arial"/>
              </w:rPr>
              <w:t xml:space="preserve">ampu </w:t>
            </w:r>
            <w:proofErr w:type="spellStart"/>
            <w:r w:rsidR="00DC34E8">
              <w:rPr>
                <w:rFonts w:ascii="Arial" w:hAnsi="Arial" w:cs="Arial"/>
              </w:rPr>
              <w:t>menjelaskan</w:t>
            </w:r>
            <w:proofErr w:type="spellEnd"/>
            <w:r w:rsidR="00DC34E8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pengetahuan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tentang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konsep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menyajikan</w:t>
            </w:r>
            <w:proofErr w:type="spellEnd"/>
            <w:r w:rsidRPr="00FA54CE">
              <w:rPr>
                <w:rFonts w:ascii="Arial" w:hAnsi="Arial" w:cs="Arial"/>
              </w:rPr>
              <w:t xml:space="preserve"> dan </w:t>
            </w:r>
            <w:proofErr w:type="spellStart"/>
            <w:r w:rsidRPr="00FA54CE">
              <w:rPr>
                <w:rFonts w:ascii="Arial" w:hAnsi="Arial" w:cs="Arial"/>
              </w:rPr>
              <w:t>mendiskusikan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dasar-dasar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pengelolaan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sumberdaya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alam</w:t>
            </w:r>
            <w:proofErr w:type="spellEnd"/>
            <w:r w:rsidRPr="00FA54CE">
              <w:rPr>
                <w:rFonts w:ascii="Arial" w:hAnsi="Arial" w:cs="Arial"/>
              </w:rPr>
              <w:t xml:space="preserve"> dan </w:t>
            </w:r>
            <w:proofErr w:type="spellStart"/>
            <w:r w:rsidRPr="00FA54CE">
              <w:rPr>
                <w:rFonts w:ascii="Arial" w:hAnsi="Arial" w:cs="Arial"/>
              </w:rPr>
              <w:t>lingkungan</w:t>
            </w:r>
            <w:proofErr w:type="spellEnd"/>
            <w:r w:rsidRPr="00FA54CE">
              <w:rPr>
                <w:rFonts w:ascii="Arial" w:hAnsi="Arial" w:cs="Arial"/>
              </w:rPr>
              <w:t xml:space="preserve"> (</w:t>
            </w:r>
            <w:proofErr w:type="spellStart"/>
            <w:r w:rsidRPr="00FA54CE">
              <w:rPr>
                <w:rFonts w:ascii="Arial" w:hAnsi="Arial" w:cs="Arial"/>
              </w:rPr>
              <w:t>hidup</w:t>
            </w:r>
            <w:proofErr w:type="spellEnd"/>
            <w:r w:rsidRPr="00FA54CE">
              <w:rPr>
                <w:rFonts w:ascii="Arial" w:hAnsi="Arial" w:cs="Arial"/>
              </w:rPr>
              <w:t xml:space="preserve">) </w:t>
            </w:r>
            <w:proofErr w:type="spellStart"/>
            <w:r w:rsidRPr="00FA54CE">
              <w:rPr>
                <w:rFonts w:ascii="Arial" w:hAnsi="Arial" w:cs="Arial"/>
              </w:rPr>
              <w:t>menurut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asas-asas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ekologi</w:t>
            </w:r>
            <w:proofErr w:type="spellEnd"/>
            <w:r w:rsidRPr="00FA54CE">
              <w:rPr>
                <w:rFonts w:ascii="Arial" w:hAnsi="Arial" w:cs="Arial"/>
              </w:rPr>
              <w:t xml:space="preserve"> dan </w:t>
            </w:r>
            <w:proofErr w:type="spellStart"/>
            <w:r w:rsidRPr="00FA54CE">
              <w:rPr>
                <w:rFonts w:ascii="Arial" w:hAnsi="Arial" w:cs="Arial"/>
              </w:rPr>
              <w:t>pendekatan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ekosistem</w:t>
            </w:r>
            <w:proofErr w:type="spellEnd"/>
            <w:r w:rsidRPr="00FA54C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4488A0F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95326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BC46A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EE6FD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44A34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37D7E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62398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14568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BA5D6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0D162750" w14:textId="77777777" w:rsidTr="00CA26C0">
        <w:tc>
          <w:tcPr>
            <w:tcW w:w="4957" w:type="dxa"/>
          </w:tcPr>
          <w:p w14:paraId="72D0349B" w14:textId="2E5A9185" w:rsidR="00582B22" w:rsidRPr="00205749" w:rsidRDefault="00DC34E8" w:rsidP="00FA54CE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</w:rPr>
              <w:t>metodologi</w:t>
            </w:r>
            <w:proofErr w:type="spellEnd"/>
            <w:r w:rsidR="00FA54CE" w:rsidRPr="00FA54CE">
              <w:rPr>
                <w:rFonts w:ascii="Arial" w:hAnsi="Arial" w:cs="Arial"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</w:rPr>
              <w:t>dalam</w:t>
            </w:r>
            <w:proofErr w:type="spellEnd"/>
            <w:r w:rsidR="00FA54CE" w:rsidRPr="00FA54CE">
              <w:rPr>
                <w:rFonts w:ascii="Arial" w:hAnsi="Arial" w:cs="Arial"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</w:rPr>
              <w:t>inventarisasi</w:t>
            </w:r>
            <w:proofErr w:type="spellEnd"/>
            <w:r w:rsidR="00FA54CE" w:rsidRPr="00FA54CE">
              <w:rPr>
                <w:rFonts w:ascii="Arial" w:hAnsi="Arial" w:cs="Arial"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</w:rPr>
              <w:t>sumber</w:t>
            </w:r>
            <w:proofErr w:type="spellEnd"/>
            <w:r w:rsidR="00FA54CE" w:rsidRPr="00FA54CE">
              <w:rPr>
                <w:rFonts w:ascii="Arial" w:hAnsi="Arial" w:cs="Arial"/>
              </w:rPr>
              <w:t xml:space="preserve">, </w:t>
            </w:r>
            <w:proofErr w:type="spellStart"/>
            <w:r w:rsidR="00FA54CE" w:rsidRPr="00FA54CE">
              <w:rPr>
                <w:rFonts w:ascii="Arial" w:hAnsi="Arial" w:cs="Arial"/>
              </w:rPr>
              <w:t>perencanaannya</w:t>
            </w:r>
            <w:proofErr w:type="spellEnd"/>
            <w:r w:rsidR="00FA54CE" w:rsidRPr="00FA54C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387F050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F1054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6575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6411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F6F32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DA37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8621E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CFC00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07E6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C34E8" w:rsidRPr="00205749" w14:paraId="0ECFA3C8" w14:textId="77777777" w:rsidTr="00CA26C0">
        <w:tc>
          <w:tcPr>
            <w:tcW w:w="4957" w:type="dxa"/>
          </w:tcPr>
          <w:p w14:paraId="776B43FF" w14:textId="70E6901F" w:rsidR="00DC34E8" w:rsidRDefault="00DC34E8" w:rsidP="00FA54CE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pendekatan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ekosistem</w:t>
            </w:r>
            <w:proofErr w:type="spellEnd"/>
            <w:r w:rsidRPr="00FA54CE">
              <w:rPr>
                <w:rFonts w:ascii="Arial" w:hAnsi="Arial" w:cs="Arial"/>
              </w:rPr>
              <w:t xml:space="preserve">, </w:t>
            </w:r>
            <w:proofErr w:type="spellStart"/>
            <w:r w:rsidRPr="00FA54CE">
              <w:rPr>
                <w:rFonts w:ascii="Arial" w:hAnsi="Arial" w:cs="Arial"/>
              </w:rPr>
              <w:t>survei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proofErr w:type="spellStart"/>
            <w:r w:rsidRPr="00FA54CE">
              <w:rPr>
                <w:rFonts w:ascii="Arial" w:hAnsi="Arial" w:cs="Arial"/>
              </w:rPr>
              <w:t>terintegrasi</w:t>
            </w:r>
            <w:proofErr w:type="spellEnd"/>
            <w:r w:rsidRPr="00FA54CE">
              <w:rPr>
                <w:rFonts w:ascii="Arial" w:hAnsi="Arial" w:cs="Arial"/>
              </w:rPr>
              <w:t xml:space="preserve">, </w:t>
            </w:r>
            <w:proofErr w:type="spellStart"/>
            <w:r w:rsidRPr="00FA54CE">
              <w:rPr>
                <w:rFonts w:ascii="Arial" w:hAnsi="Arial" w:cs="Arial"/>
              </w:rPr>
              <w:t>analisis</w:t>
            </w:r>
            <w:proofErr w:type="spellEnd"/>
            <w:r w:rsidRPr="00FA54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system </w:t>
            </w:r>
            <w:proofErr w:type="spellStart"/>
            <w:r>
              <w:rPr>
                <w:rFonts w:ascii="Arial" w:hAnsi="Arial" w:cs="Arial"/>
              </w:rPr>
              <w:t>sumberdaya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91C7676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F96B35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9277AB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05A36E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5B714E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16759B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AAA4F4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872957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49BC76" w14:textId="77777777" w:rsidR="00DC34E8" w:rsidRPr="00205749" w:rsidRDefault="00DC34E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6B5" w:rsidRPr="00205749" w14:paraId="6D2D141F" w14:textId="77777777" w:rsidTr="00CA26C0">
        <w:tc>
          <w:tcPr>
            <w:tcW w:w="4957" w:type="dxa"/>
          </w:tcPr>
          <w:p w14:paraId="6256EC69" w14:textId="25CFCF8F" w:rsidR="00FC56B5" w:rsidRDefault="00FC56B5" w:rsidP="00FC56B5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FC56B5">
              <w:rPr>
                <w:rFonts w:ascii="Arial" w:hAnsi="Arial" w:cs="Arial"/>
              </w:rPr>
              <w:t>umberdaya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alam</w:t>
            </w:r>
            <w:proofErr w:type="spellEnd"/>
            <w:r w:rsidRPr="00FC56B5">
              <w:rPr>
                <w:rFonts w:ascii="Arial" w:hAnsi="Arial" w:cs="Arial"/>
              </w:rPr>
              <w:t xml:space="preserve"> dan </w:t>
            </w:r>
            <w:proofErr w:type="spellStart"/>
            <w:r w:rsidRPr="00FC56B5">
              <w:rPr>
                <w:rFonts w:ascii="Arial" w:hAnsi="Arial" w:cs="Arial"/>
              </w:rPr>
              <w:t>lingkungan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hidup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memiliki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peran</w:t>
            </w:r>
            <w:proofErr w:type="spellEnd"/>
            <w:r w:rsidRPr="00FC56B5">
              <w:rPr>
                <w:rFonts w:ascii="Arial" w:hAnsi="Arial" w:cs="Arial"/>
              </w:rPr>
              <w:t xml:space="preserve"> yang sangat </w:t>
            </w:r>
            <w:proofErr w:type="spellStart"/>
            <w:r w:rsidRPr="00FC56B5">
              <w:rPr>
                <w:rFonts w:ascii="Arial" w:hAnsi="Arial" w:cs="Arial"/>
              </w:rPr>
              <w:t>strategis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dalam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mengamankan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kelangsungan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Pembangunan </w:t>
            </w:r>
            <w:r w:rsidRPr="00FC56B5">
              <w:rPr>
                <w:rFonts w:ascii="Arial" w:hAnsi="Arial" w:cs="Arial"/>
              </w:rPr>
              <w:t>dan keberla</w:t>
            </w:r>
            <w:proofErr w:type="spellStart"/>
            <w:r w:rsidRPr="00FC56B5">
              <w:rPr>
                <w:rFonts w:ascii="Arial" w:hAnsi="Arial" w:cs="Arial"/>
              </w:rPr>
              <w:t>njutan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kehidupan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bangsa</w:t>
            </w:r>
            <w:proofErr w:type="spellEnd"/>
            <w:r w:rsidRPr="00FC56B5">
              <w:rPr>
                <w:rFonts w:ascii="Arial" w:hAnsi="Arial" w:cs="Arial"/>
              </w:rPr>
              <w:t xml:space="preserve"> dan negara.</w:t>
            </w:r>
          </w:p>
        </w:tc>
        <w:tc>
          <w:tcPr>
            <w:tcW w:w="945" w:type="dxa"/>
          </w:tcPr>
          <w:p w14:paraId="3BB85F19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250B97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3A5A99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B2890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3EDB01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64A7EE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8B24F6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B15C07E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C86746C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6B5" w:rsidRPr="00205749" w14:paraId="1A9622B8" w14:textId="77777777" w:rsidTr="00CA26C0">
        <w:tc>
          <w:tcPr>
            <w:tcW w:w="4957" w:type="dxa"/>
          </w:tcPr>
          <w:p w14:paraId="57A4C999" w14:textId="5BD9ADD1" w:rsidR="00FC56B5" w:rsidRPr="00FC56B5" w:rsidRDefault="00FC56B5" w:rsidP="00FC56B5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sebagai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penyedia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pangan</w:t>
            </w:r>
            <w:proofErr w:type="spellEnd"/>
            <w:r w:rsidRPr="00FC56B5">
              <w:rPr>
                <w:rFonts w:ascii="Arial" w:hAnsi="Arial" w:cs="Arial"/>
              </w:rPr>
              <w:t xml:space="preserve">, </w:t>
            </w:r>
            <w:proofErr w:type="spellStart"/>
            <w:r w:rsidRPr="00FC56B5">
              <w:rPr>
                <w:rFonts w:ascii="Arial" w:hAnsi="Arial" w:cs="Arial"/>
              </w:rPr>
              <w:t>energi</w:t>
            </w:r>
            <w:proofErr w:type="spellEnd"/>
            <w:r w:rsidRPr="00FC56B5">
              <w:rPr>
                <w:rFonts w:ascii="Arial" w:hAnsi="Arial" w:cs="Arial"/>
              </w:rPr>
              <w:t>, air, dan</w:t>
            </w:r>
          </w:p>
          <w:p w14:paraId="6EC5E10D" w14:textId="2ABEF5BB" w:rsidR="00FC56B5" w:rsidRDefault="00FC56B5" w:rsidP="00FC56B5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C56B5">
              <w:rPr>
                <w:rFonts w:ascii="Arial" w:hAnsi="Arial" w:cs="Arial"/>
              </w:rPr>
              <w:t>penyangga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sistem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3857B4F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C5804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D61D60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31A498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844850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D710E3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AF968C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F2F810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C74DEDA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6B5" w:rsidRPr="00205749" w14:paraId="6C168B40" w14:textId="77777777" w:rsidTr="00CA26C0">
        <w:tc>
          <w:tcPr>
            <w:tcW w:w="4957" w:type="dxa"/>
          </w:tcPr>
          <w:p w14:paraId="31464BD2" w14:textId="7997C875" w:rsidR="00FC56B5" w:rsidRDefault="00983420" w:rsidP="00FC56B5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FC56B5" w:rsidRPr="00FC56B5">
              <w:rPr>
                <w:rFonts w:ascii="Arial" w:hAnsi="Arial" w:cs="Arial"/>
              </w:rPr>
              <w:t>ebijakan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dan </w:t>
            </w:r>
            <w:proofErr w:type="spellStart"/>
            <w:r w:rsidR="00FC56B5" w:rsidRPr="00FC56B5">
              <w:rPr>
                <w:rFonts w:ascii="Arial" w:hAnsi="Arial" w:cs="Arial"/>
              </w:rPr>
              <w:t>capaian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bidang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sumber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daya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alam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dan </w:t>
            </w:r>
            <w:proofErr w:type="spellStart"/>
            <w:r w:rsidR="00FC56B5" w:rsidRPr="00FC56B5">
              <w:rPr>
                <w:rFonts w:ascii="Arial" w:hAnsi="Arial" w:cs="Arial"/>
              </w:rPr>
              <w:t>lingkungan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hidup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yang </w:t>
            </w:r>
            <w:proofErr w:type="spellStart"/>
            <w:r w:rsidR="00FC56B5" w:rsidRPr="00FC56B5">
              <w:rPr>
                <w:rFonts w:ascii="Arial" w:hAnsi="Arial" w:cs="Arial"/>
              </w:rPr>
              <w:t>merupakan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modal </w:t>
            </w:r>
            <w:proofErr w:type="spellStart"/>
            <w:r w:rsidR="00FC56B5" w:rsidRPr="00FC56B5">
              <w:rPr>
                <w:rFonts w:ascii="Arial" w:hAnsi="Arial" w:cs="Arial"/>
              </w:rPr>
              <w:t>utama</w:t>
            </w:r>
            <w:proofErr w:type="spellEnd"/>
            <w:r w:rsid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pembangunan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lastRenderedPageBreak/>
              <w:t>untuk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meningkatkan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daya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saing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ekonomi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sekaligus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menjaga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kualitas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lingkungan</w:t>
            </w:r>
            <w:proofErr w:type="spellEnd"/>
            <w:r w:rsidR="00FC56B5" w:rsidRPr="00FC56B5">
              <w:rPr>
                <w:rFonts w:ascii="Arial" w:hAnsi="Arial" w:cs="Arial"/>
              </w:rPr>
              <w:t xml:space="preserve"> </w:t>
            </w:r>
            <w:proofErr w:type="spellStart"/>
            <w:r w:rsidR="00FC56B5" w:rsidRPr="00FC56B5">
              <w:rPr>
                <w:rFonts w:ascii="Arial" w:hAnsi="Arial" w:cs="Arial"/>
              </w:rPr>
              <w:t>hidup</w:t>
            </w:r>
            <w:proofErr w:type="spellEnd"/>
            <w:r w:rsidR="00FC56B5" w:rsidRPr="00FC56B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0D783B7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E4E7D0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9DD26E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9EA4D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25E47C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BB148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0E803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589DC9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DA9F486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6B5" w:rsidRPr="00205749" w14:paraId="6C2DBE6F" w14:textId="77777777" w:rsidTr="00CA26C0">
        <w:tc>
          <w:tcPr>
            <w:tcW w:w="4957" w:type="dxa"/>
          </w:tcPr>
          <w:p w14:paraId="19F3D732" w14:textId="04289BC3" w:rsidR="00FC56B5" w:rsidRDefault="00FC56B5" w:rsidP="00FC56B5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mengelola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sumber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daya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alam</w:t>
            </w:r>
            <w:proofErr w:type="spellEnd"/>
            <w:r w:rsidRPr="00FC56B5">
              <w:rPr>
                <w:rFonts w:ascii="Arial" w:hAnsi="Arial" w:cs="Arial"/>
              </w:rPr>
              <w:t xml:space="preserve"> dan </w:t>
            </w:r>
            <w:proofErr w:type="spellStart"/>
            <w:r w:rsidRPr="00FC56B5">
              <w:rPr>
                <w:rFonts w:ascii="Arial" w:hAnsi="Arial" w:cs="Arial"/>
              </w:rPr>
              <w:t>lingkungan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secara</w:t>
            </w:r>
            <w:proofErr w:type="spellEnd"/>
            <w:r w:rsidRPr="00FC56B5">
              <w:rPr>
                <w:rFonts w:ascii="Arial" w:hAnsi="Arial" w:cs="Arial"/>
              </w:rPr>
              <w:t xml:space="preserve"> </w:t>
            </w:r>
            <w:proofErr w:type="spellStart"/>
            <w:r w:rsidRPr="00FC56B5">
              <w:rPr>
                <w:rFonts w:ascii="Arial" w:hAnsi="Arial" w:cs="Arial"/>
              </w:rPr>
              <w:t>berkelanjutan</w:t>
            </w:r>
            <w:proofErr w:type="spellEnd"/>
          </w:p>
        </w:tc>
        <w:tc>
          <w:tcPr>
            <w:tcW w:w="945" w:type="dxa"/>
          </w:tcPr>
          <w:p w14:paraId="3A936AD6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766D22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457F94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3C1C85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1EE64B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75AC20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594295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5C2AD0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6E361DA" w14:textId="77777777" w:rsidR="00FC56B5" w:rsidRPr="00205749" w:rsidRDefault="00FC56B5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40E72C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EF13C0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97D4F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6D5F53" w14:textId="0F4DB740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05907772" w14:textId="5D6EB5D4" w:rsidR="00D90159" w:rsidRPr="00FA54CE" w:rsidRDefault="00D90159" w:rsidP="00DC34E8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FA54CE" w:rsidRPr="00DC34E8">
        <w:rPr>
          <w:rFonts w:ascii="Arial" w:hAnsi="Arial" w:cs="Arial"/>
          <w:b/>
          <w:bCs/>
        </w:rPr>
        <w:t>Ekologi</w:t>
      </w:r>
      <w:proofErr w:type="spellEnd"/>
      <w:r w:rsidR="00FA54CE" w:rsidRPr="00DC34E8">
        <w:rPr>
          <w:rFonts w:ascii="Arial" w:hAnsi="Arial" w:cs="Arial"/>
          <w:b/>
          <w:bCs/>
        </w:rPr>
        <w:t xml:space="preserve"> </w:t>
      </w:r>
      <w:proofErr w:type="spellStart"/>
      <w:r w:rsidR="00FA54CE" w:rsidRPr="00DC34E8">
        <w:rPr>
          <w:rFonts w:ascii="Arial" w:hAnsi="Arial" w:cs="Arial"/>
          <w:b/>
          <w:bCs/>
        </w:rPr>
        <w:t>Manusia</w:t>
      </w:r>
      <w:proofErr w:type="spellEnd"/>
    </w:p>
    <w:p w14:paraId="124304D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326B64DE" w14:textId="77777777" w:rsidTr="00CA26C0">
        <w:tc>
          <w:tcPr>
            <w:tcW w:w="4957" w:type="dxa"/>
            <w:vMerge w:val="restart"/>
            <w:vAlign w:val="center"/>
          </w:tcPr>
          <w:p w14:paraId="301E71D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B014F7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C5281B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44627A3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4C0918A" w14:textId="77777777" w:rsidTr="00CA26C0">
        <w:tc>
          <w:tcPr>
            <w:tcW w:w="4957" w:type="dxa"/>
            <w:vMerge/>
            <w:vAlign w:val="center"/>
          </w:tcPr>
          <w:p w14:paraId="5D096B8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D6EA31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874423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F1BFD3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FCCD46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FFE706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2BF81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4D952C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04AC1D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EFB2B7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62E8D0D4" w14:textId="77777777" w:rsidTr="00CA26C0">
        <w:tc>
          <w:tcPr>
            <w:tcW w:w="4957" w:type="dxa"/>
          </w:tcPr>
          <w:p w14:paraId="3A9C1A4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1A9B42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671B84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3B8444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F203DA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90159" w:rsidRPr="00205749" w14:paraId="2A14F02E" w14:textId="77777777" w:rsidTr="00CA26C0">
        <w:tc>
          <w:tcPr>
            <w:tcW w:w="4957" w:type="dxa"/>
          </w:tcPr>
          <w:p w14:paraId="18A04D94" w14:textId="14C269CF" w:rsidR="00FA54CE" w:rsidRPr="00205749" w:rsidRDefault="00DC34E8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DC34E8">
              <w:rPr>
                <w:rFonts w:ascii="Arial" w:hAnsi="Arial" w:cs="Arial"/>
              </w:rPr>
              <w:t>Ma</w:t>
            </w:r>
            <w:r w:rsidR="00E60C92">
              <w:rPr>
                <w:rFonts w:ascii="Arial" w:hAnsi="Arial" w:cs="Arial"/>
              </w:rPr>
              <w:t>mpu</w:t>
            </w:r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memahami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pengertian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dasar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ekologi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manusia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serta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aspek-aspek</w:t>
            </w:r>
            <w:proofErr w:type="spellEnd"/>
            <w:r w:rsidRPr="00DC34E8">
              <w:rPr>
                <w:rFonts w:ascii="Arial" w:hAnsi="Arial" w:cs="Arial"/>
              </w:rPr>
              <w:t xml:space="preserve"> </w:t>
            </w:r>
            <w:proofErr w:type="spellStart"/>
            <w:r w:rsidRPr="00DC34E8">
              <w:rPr>
                <w:rFonts w:ascii="Arial" w:hAnsi="Arial" w:cs="Arial"/>
              </w:rPr>
              <w:t>pendukungnya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8CCE43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5B9CF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A2B10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6D99C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B1516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8C4AF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248CD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3C0D43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D5B88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159" w:rsidRPr="00205749" w14:paraId="564820F3" w14:textId="77777777" w:rsidTr="00CA26C0">
        <w:tc>
          <w:tcPr>
            <w:tcW w:w="4957" w:type="dxa"/>
          </w:tcPr>
          <w:p w14:paraId="004EE616" w14:textId="24CE75BA" w:rsidR="00D90159" w:rsidRPr="00E60C92" w:rsidRDefault="00E60C92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E60C92">
              <w:rPr>
                <w:rFonts w:ascii="Arial" w:hAnsi="Arial" w:cs="Arial"/>
              </w:rPr>
              <w:t xml:space="preserve">Mampu </w:t>
            </w:r>
            <w:proofErr w:type="spellStart"/>
            <w:r w:rsidRPr="00E60C92">
              <w:rPr>
                <w:rFonts w:ascii="Arial" w:hAnsi="Arial" w:cs="Arial"/>
              </w:rPr>
              <w:t>mengembangkan</w:t>
            </w:r>
            <w:proofErr w:type="spellEnd"/>
            <w:r w:rsidRPr="00E60C92">
              <w:rPr>
                <w:rFonts w:ascii="Arial" w:hAnsi="Arial" w:cs="Arial"/>
              </w:rPr>
              <w:t xml:space="preserve"> </w:t>
            </w:r>
            <w:proofErr w:type="spellStart"/>
            <w:r w:rsidRPr="00E60C92">
              <w:rPr>
                <w:rFonts w:ascii="Arial" w:hAnsi="Arial" w:cs="Arial"/>
              </w:rPr>
              <w:t>manfaat</w:t>
            </w:r>
            <w:proofErr w:type="spellEnd"/>
            <w:r w:rsidRPr="00E60C92">
              <w:rPr>
                <w:rFonts w:ascii="Arial" w:hAnsi="Arial" w:cs="Arial"/>
              </w:rPr>
              <w:t xml:space="preserve"> dan </w:t>
            </w:r>
            <w:proofErr w:type="spellStart"/>
            <w:r w:rsidRPr="00E60C92">
              <w:rPr>
                <w:rFonts w:ascii="Arial" w:hAnsi="Arial" w:cs="Arial"/>
              </w:rPr>
              <w:t>aneka</w:t>
            </w:r>
            <w:proofErr w:type="spellEnd"/>
            <w:r w:rsidRPr="00E60C92">
              <w:rPr>
                <w:rFonts w:ascii="Arial" w:hAnsi="Arial" w:cs="Arial"/>
              </w:rPr>
              <w:t xml:space="preserve"> </w:t>
            </w:r>
            <w:proofErr w:type="spellStart"/>
            <w:r w:rsidRPr="00E60C92">
              <w:rPr>
                <w:rFonts w:ascii="Arial" w:hAnsi="Arial" w:cs="Arial"/>
              </w:rPr>
              <w:t>jasa</w:t>
            </w:r>
            <w:proofErr w:type="spellEnd"/>
            <w:r w:rsidRPr="00E60C92">
              <w:rPr>
                <w:rFonts w:ascii="Arial" w:hAnsi="Arial" w:cs="Arial"/>
              </w:rPr>
              <w:t xml:space="preserve"> </w:t>
            </w:r>
            <w:proofErr w:type="spellStart"/>
            <w:r w:rsidRPr="00E60C92">
              <w:rPr>
                <w:rFonts w:ascii="Arial" w:hAnsi="Arial" w:cs="Arial"/>
              </w:rPr>
              <w:t>sumberdaya</w:t>
            </w:r>
            <w:proofErr w:type="spellEnd"/>
            <w:r w:rsidRPr="00E60C92">
              <w:rPr>
                <w:rFonts w:ascii="Arial" w:hAnsi="Arial" w:cs="Arial"/>
              </w:rPr>
              <w:t xml:space="preserve"> </w:t>
            </w:r>
            <w:proofErr w:type="spellStart"/>
            <w:r w:rsidRPr="00E60C92">
              <w:rPr>
                <w:rFonts w:ascii="Arial" w:hAnsi="Arial" w:cs="Arial"/>
              </w:rPr>
              <w:t>alam</w:t>
            </w:r>
            <w:proofErr w:type="spellEnd"/>
            <w:r w:rsidRPr="00E60C92">
              <w:rPr>
                <w:rFonts w:ascii="Arial" w:hAnsi="Arial" w:cs="Arial"/>
              </w:rPr>
              <w:t xml:space="preserve"> dan </w:t>
            </w:r>
            <w:proofErr w:type="spellStart"/>
            <w:r w:rsidRPr="00E60C92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6DDD978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0A34E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9DB3D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08A14A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203C1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AF397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3D748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AB81FB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A6639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4336EB7E" w14:textId="77777777" w:rsidTr="00CA26C0">
        <w:tc>
          <w:tcPr>
            <w:tcW w:w="4957" w:type="dxa"/>
          </w:tcPr>
          <w:p w14:paraId="27290391" w14:textId="3D0E1268" w:rsidR="0065269C" w:rsidRPr="00E60C92" w:rsidRDefault="0065269C" w:rsidP="0065269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ampu </w:t>
            </w:r>
            <w:proofErr w:type="spellStart"/>
            <w:r w:rsidRPr="0065269C">
              <w:rPr>
                <w:rFonts w:ascii="Arial" w:hAnsi="Arial" w:cs="Arial"/>
              </w:rPr>
              <w:t>emahami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permasalahan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Manusia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secara</w:t>
            </w:r>
            <w:proofErr w:type="spellEnd"/>
            <w:r w:rsidRPr="0065269C">
              <w:rPr>
                <w:rFonts w:ascii="Arial" w:hAnsi="Arial" w:cs="Arial"/>
              </w:rPr>
              <w:t xml:space="preserve"> global dan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nasional</w:t>
            </w:r>
            <w:proofErr w:type="spellEnd"/>
            <w:r w:rsidRPr="0065269C">
              <w:rPr>
                <w:rFonts w:ascii="Arial" w:hAnsi="Arial" w:cs="Arial"/>
              </w:rPr>
              <w:t xml:space="preserve">.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kaitannya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dengan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sosio</w:t>
            </w:r>
            <w:proofErr w:type="spellEnd"/>
            <w:r w:rsidRPr="0065269C">
              <w:rPr>
                <w:rFonts w:ascii="Arial" w:hAnsi="Arial" w:cs="Arial"/>
              </w:rPr>
              <w:t xml:space="preserve"> kultur yang </w:t>
            </w:r>
            <w:proofErr w:type="spellStart"/>
            <w:r w:rsidRPr="0065269C">
              <w:rPr>
                <w:rFonts w:ascii="Arial" w:hAnsi="Arial" w:cs="Arial"/>
              </w:rPr>
              <w:t>berkembang</w:t>
            </w:r>
            <w:proofErr w:type="spellEnd"/>
            <w:r w:rsidR="00FB53F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B7A9F13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358E17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9901AA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E1B385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B0CA37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4A4BB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486E7F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C3E580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9483C1C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20177B3B" w14:textId="77777777" w:rsidTr="00CA26C0">
        <w:tc>
          <w:tcPr>
            <w:tcW w:w="4957" w:type="dxa"/>
          </w:tcPr>
          <w:p w14:paraId="72F1A3C6" w14:textId="73D6DD0E" w:rsidR="0065269C" w:rsidRPr="0065269C" w:rsidRDefault="00FB53FC" w:rsidP="0065269C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tentang</w:t>
            </w:r>
            <w:proofErr w:type="spellEnd"/>
            <w:r w:rsidR="0065269C" w:rsidRPr="0065269C"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kaitan</w:t>
            </w:r>
            <w:proofErr w:type="spellEnd"/>
            <w:r w:rsidR="0065269C" w:rsidRPr="0065269C"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sumberdaya</w:t>
            </w:r>
            <w:proofErr w:type="spellEnd"/>
            <w:r w:rsidR="0065269C" w:rsidRPr="0065269C"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manusia</w:t>
            </w:r>
            <w:proofErr w:type="spellEnd"/>
            <w:r w:rsidR="0065269C" w:rsidRPr="0065269C"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dengan</w:t>
            </w:r>
            <w:proofErr w:type="spellEnd"/>
            <w:r w:rsidR="0065269C" w:rsidRPr="0065269C">
              <w:rPr>
                <w:rFonts w:ascii="Arial" w:hAnsi="Arial" w:cs="Arial"/>
              </w:rPr>
              <w:t xml:space="preserve"> </w:t>
            </w:r>
            <w:proofErr w:type="spellStart"/>
            <w:r w:rsidR="0065269C" w:rsidRPr="0065269C">
              <w:rPr>
                <w:rFonts w:ascii="Arial" w:hAnsi="Arial" w:cs="Arial"/>
              </w:rPr>
              <w:t>sumberdaya</w:t>
            </w:r>
            <w:proofErr w:type="spellEnd"/>
          </w:p>
          <w:p w14:paraId="41C61474" w14:textId="14E6B9DF" w:rsidR="0065269C" w:rsidRPr="0065269C" w:rsidRDefault="0065269C" w:rsidP="0065269C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proofErr w:type="spellStart"/>
            <w:r w:rsidRPr="0065269C">
              <w:rPr>
                <w:rFonts w:ascii="Arial" w:hAnsi="Arial" w:cs="Arial"/>
              </w:rPr>
              <w:t>alam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kualitas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hidup</w:t>
            </w:r>
            <w:proofErr w:type="spellEnd"/>
            <w:r w:rsidRP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70B8586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0E484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F7F3DB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530283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940912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2CDB31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E1D6F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400BEB6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A1250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6FE2025D" w14:textId="77777777" w:rsidTr="00CA26C0">
        <w:tc>
          <w:tcPr>
            <w:tcW w:w="4957" w:type="dxa"/>
          </w:tcPr>
          <w:p w14:paraId="4EB7AB5E" w14:textId="6C38323A" w:rsidR="00FB53FC" w:rsidRPr="0065269C" w:rsidRDefault="00FB53FC" w:rsidP="00FB53FC">
            <w:pPr>
              <w:spacing w:line="276" w:lineRule="auto"/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mengembangkan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mengelola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upaya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pencapaian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suatu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tujuan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dengan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mempertimbangkan</w:t>
            </w:r>
            <w:proofErr w:type="spellEnd"/>
          </w:p>
          <w:p w14:paraId="26D0E9DC" w14:textId="7F86F9AF" w:rsidR="0065269C" w:rsidRPr="0065269C" w:rsidRDefault="00FB53FC" w:rsidP="0065269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5269C">
              <w:rPr>
                <w:rFonts w:ascii="Arial" w:hAnsi="Arial" w:cs="Arial"/>
              </w:rPr>
              <w:t>kondisi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sosial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budaya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kearifan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lokal</w:t>
            </w:r>
            <w:proofErr w:type="spellEnd"/>
            <w:r w:rsidRPr="0065269C">
              <w:rPr>
                <w:rFonts w:ascii="Arial" w:hAnsi="Arial" w:cs="Arial"/>
              </w:rPr>
              <w:t xml:space="preserve"> di </w:t>
            </w:r>
            <w:proofErr w:type="spellStart"/>
            <w:r w:rsidRPr="0065269C">
              <w:rPr>
                <w:rFonts w:ascii="Arial" w:hAnsi="Arial" w:cs="Arial"/>
              </w:rPr>
              <w:t>masyarakat</w:t>
            </w:r>
            <w:proofErr w:type="spellEnd"/>
            <w:r w:rsidRP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7A8648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2667F0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6E3F8D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88C422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D94A3C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019945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61ABC2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406F417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9CEDC30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6051F014" w14:textId="77777777" w:rsidTr="00CA26C0">
        <w:tc>
          <w:tcPr>
            <w:tcW w:w="4957" w:type="dxa"/>
          </w:tcPr>
          <w:p w14:paraId="23E2FE78" w14:textId="1DBB2F96" w:rsidR="0065269C" w:rsidRPr="0065269C" w:rsidRDefault="00FB53FC" w:rsidP="0065269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menerapkan</w:t>
            </w:r>
            <w:proofErr w:type="spellEnd"/>
            <w:r w:rsidRPr="0065269C">
              <w:rPr>
                <w:rFonts w:ascii="Arial" w:hAnsi="Arial" w:cs="Arial"/>
              </w:rPr>
              <w:t xml:space="preserve"> strategi, </w:t>
            </w:r>
            <w:proofErr w:type="spellStart"/>
            <w:r w:rsidRPr="0065269C">
              <w:rPr>
                <w:rFonts w:ascii="Arial" w:hAnsi="Arial" w:cs="Arial"/>
              </w:rPr>
              <w:t>metode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teknik</w:t>
            </w:r>
            <w:proofErr w:type="spellEnd"/>
            <w:r w:rsidRPr="0065269C">
              <w:rPr>
                <w:rFonts w:ascii="Arial" w:hAnsi="Arial" w:cs="Arial"/>
              </w:rPr>
              <w:t xml:space="preserve"> yang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relevan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pengembangan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manusia</w:t>
            </w:r>
            <w:proofErr w:type="spellEnd"/>
            <w:r w:rsidRP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6491271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555284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4B6727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C0E46F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08690A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B29061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59BAE0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62CA7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5FEF035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260F4685" w14:textId="77777777" w:rsidTr="00CA26C0">
        <w:tc>
          <w:tcPr>
            <w:tcW w:w="4957" w:type="dxa"/>
          </w:tcPr>
          <w:p w14:paraId="55B85AE7" w14:textId="503A6821" w:rsidR="0065269C" w:rsidRPr="0065269C" w:rsidRDefault="00FB53FC" w:rsidP="00FB53FC">
            <w:pPr>
              <w:spacing w:line="276" w:lineRule="auto"/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memerankan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diri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sebag</w:t>
            </w:r>
            <w:r>
              <w:rPr>
                <w:rFonts w:ascii="Arial" w:hAnsi="Arial" w:cs="Arial"/>
              </w:rPr>
              <w:t>a</w:t>
            </w:r>
            <w:r w:rsidRPr="0065269C">
              <w:rPr>
                <w:rFonts w:ascii="Arial" w:hAnsi="Arial" w:cs="Arial"/>
              </w:rPr>
              <w:t>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agen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pembaharu</w:t>
            </w:r>
            <w:proofErr w:type="spellEnd"/>
            <w:r w:rsidRPr="0065269C">
              <w:rPr>
                <w:rFonts w:ascii="Arial" w:hAnsi="Arial" w:cs="Arial"/>
              </w:rPr>
              <w:t xml:space="preserve">, </w:t>
            </w:r>
            <w:proofErr w:type="spellStart"/>
            <w:r w:rsidRPr="0065269C">
              <w:rPr>
                <w:rFonts w:ascii="Arial" w:hAnsi="Arial" w:cs="Arial"/>
              </w:rPr>
              <w:t>dala</w:t>
            </w:r>
            <w:r>
              <w:rPr>
                <w:rFonts w:ascii="Arial" w:hAnsi="Arial" w:cs="Arial"/>
              </w:rPr>
              <w:t>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lastRenderedPageBreak/>
              <w:t>pengembangan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C84434F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16FD0D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F69CEA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EE718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8654E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7434B3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16B0DD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8BCF1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694D07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269C" w:rsidRPr="00205749" w14:paraId="0E634469" w14:textId="77777777" w:rsidTr="00CA26C0">
        <w:tc>
          <w:tcPr>
            <w:tcW w:w="4957" w:type="dxa"/>
          </w:tcPr>
          <w:p w14:paraId="2E5BA98D" w14:textId="4CF28BF4" w:rsidR="0065269C" w:rsidRPr="0065269C" w:rsidRDefault="00FB53FC" w:rsidP="00FB53F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65269C">
              <w:rPr>
                <w:rFonts w:ascii="Arial" w:hAnsi="Arial" w:cs="Arial"/>
              </w:rPr>
              <w:t xml:space="preserve">Mampu </w:t>
            </w:r>
            <w:proofErr w:type="spellStart"/>
            <w:r w:rsidRPr="0065269C">
              <w:rPr>
                <w:rFonts w:ascii="Arial" w:hAnsi="Arial" w:cs="Arial"/>
              </w:rPr>
              <w:t>merancang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pengembangan</w:t>
            </w:r>
            <w:proofErr w:type="spellEnd"/>
            <w:r w:rsidRPr="0065269C">
              <w:rPr>
                <w:rFonts w:ascii="Arial" w:hAnsi="Arial" w:cs="Arial"/>
              </w:rPr>
              <w:t xml:space="preserve"> dan </w:t>
            </w:r>
            <w:proofErr w:type="spellStart"/>
            <w:r w:rsidRPr="0065269C"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manusia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dalam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kegiatan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konservasi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sumberdaya</w:t>
            </w:r>
            <w:proofErr w:type="spellEnd"/>
            <w:r w:rsidRPr="0065269C">
              <w:rPr>
                <w:rFonts w:ascii="Arial" w:hAnsi="Arial" w:cs="Arial"/>
              </w:rPr>
              <w:t xml:space="preserve"> </w:t>
            </w:r>
            <w:proofErr w:type="spellStart"/>
            <w:r w:rsidRPr="0065269C">
              <w:rPr>
                <w:rFonts w:ascii="Arial" w:hAnsi="Arial" w:cs="Arial"/>
              </w:rPr>
              <w:t>alam</w:t>
            </w:r>
            <w:proofErr w:type="spellEnd"/>
            <w:r w:rsidRPr="0065269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D844C82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77D93D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D5D3F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31D6FE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119874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126D3D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F5817F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075B1C9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326542" w14:textId="77777777" w:rsidR="0065269C" w:rsidRPr="00205749" w:rsidRDefault="0065269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05248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65832E0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A4ACAB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C29419" w14:textId="704EB55C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D90159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69AF8813" w14:textId="17DB0E12" w:rsidR="00D90159" w:rsidRPr="00F84D2A" w:rsidRDefault="00D90159" w:rsidP="00F84D2A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FA54CE" w:rsidRPr="00F84D2A">
        <w:rPr>
          <w:rFonts w:ascii="Arial" w:hAnsi="Arial" w:cs="Arial"/>
          <w:b/>
          <w:bCs/>
        </w:rPr>
        <w:t xml:space="preserve">AMDAL </w:t>
      </w:r>
    </w:p>
    <w:p w14:paraId="0E042A2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083A15B5" w14:textId="77777777" w:rsidTr="00CA26C0">
        <w:tc>
          <w:tcPr>
            <w:tcW w:w="4957" w:type="dxa"/>
            <w:vMerge w:val="restart"/>
            <w:vAlign w:val="center"/>
          </w:tcPr>
          <w:p w14:paraId="50D2E20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37078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B28BB1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49DE3D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8AC6A72" w14:textId="77777777" w:rsidTr="00CA26C0">
        <w:tc>
          <w:tcPr>
            <w:tcW w:w="4957" w:type="dxa"/>
            <w:vMerge/>
            <w:vAlign w:val="center"/>
          </w:tcPr>
          <w:p w14:paraId="375F847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66A910A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14B207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A2994C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3C7EF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3DE9A5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DD3338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A6C7F9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F666FA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7D670A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3873767A" w14:textId="77777777" w:rsidTr="00CA26C0">
        <w:tc>
          <w:tcPr>
            <w:tcW w:w="4957" w:type="dxa"/>
          </w:tcPr>
          <w:p w14:paraId="297C5E9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345DC7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A28772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D6F376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EAC70E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90159" w:rsidRPr="00205749" w14:paraId="0F41967A" w14:textId="77777777" w:rsidTr="00CA26C0">
        <w:tc>
          <w:tcPr>
            <w:tcW w:w="4957" w:type="dxa"/>
          </w:tcPr>
          <w:p w14:paraId="30C3A0A4" w14:textId="4BACB947" w:rsidR="00D90159" w:rsidRPr="00FA54CE" w:rsidRDefault="00F34DFE" w:rsidP="009601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Mampu </w:t>
            </w:r>
            <w:proofErr w:type="spellStart"/>
            <w:r w:rsidR="00FB53FC">
              <w:rPr>
                <w:rFonts w:ascii="Arial" w:hAnsi="Arial" w:cs="Arial"/>
                <w:bCs/>
              </w:rPr>
              <w:t>mengembangkan</w:t>
            </w:r>
            <w:proofErr w:type="spellEnd"/>
            <w:r w:rsidR="00FB53FC">
              <w:rPr>
                <w:rFonts w:ascii="Arial" w:hAnsi="Arial" w:cs="Arial"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</w:rPr>
              <w:t>menjelaskan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pengertian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mengenai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dampak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lingkungan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dampak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positif</w:t>
            </w:r>
            <w:proofErr w:type="spellEnd"/>
            <w:r>
              <w:rPr>
                <w:rFonts w:ascii="Arial" w:hAnsi="Arial" w:cs="Arial"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</w:rPr>
              <w:t>dampak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negatif</w:t>
            </w:r>
            <w:proofErr w:type="spellEnd"/>
            <w:r>
              <w:rPr>
                <w:rFonts w:ascii="Arial" w:hAnsi="Arial" w:cs="Arial"/>
                <w:bCs/>
              </w:rPr>
              <w:t xml:space="preserve">.     </w:t>
            </w:r>
          </w:p>
        </w:tc>
        <w:tc>
          <w:tcPr>
            <w:tcW w:w="945" w:type="dxa"/>
          </w:tcPr>
          <w:p w14:paraId="5BF680E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BC092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B7812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E244D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77516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7BCFB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B6DF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6DDE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44B7E8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A54CE" w:rsidRPr="00205749" w14:paraId="02053DB9" w14:textId="77777777" w:rsidTr="00CA26C0">
        <w:tc>
          <w:tcPr>
            <w:tcW w:w="4957" w:type="dxa"/>
          </w:tcPr>
          <w:p w14:paraId="48553B56" w14:textId="0259A03F" w:rsidR="00FA54CE" w:rsidRPr="00FA54CE" w:rsidRDefault="00F34DFE" w:rsidP="009601B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Mampu </w:t>
            </w:r>
            <w:proofErr w:type="spellStart"/>
            <w:r>
              <w:rPr>
                <w:rFonts w:ascii="Arial" w:hAnsi="Arial" w:cs="Arial"/>
                <w:bCs/>
              </w:rPr>
              <w:t>mengidentifikasi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</w:t>
            </w:r>
            <w:r w:rsidR="00FA54CE" w:rsidRPr="00FA54CE">
              <w:rPr>
                <w:rFonts w:ascii="Arial" w:hAnsi="Arial" w:cs="Arial"/>
                <w:bCs/>
              </w:rPr>
              <w:t>ampak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fisik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kimia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biologi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sosial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ekonomi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serta</w:t>
            </w:r>
            <w:proofErr w:type="spellEnd"/>
            <w:r w:rsidR="00FA54CE" w:rsidRPr="00FA54C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54CE" w:rsidRPr="00FA54CE">
              <w:rPr>
                <w:rFonts w:ascii="Arial" w:hAnsi="Arial" w:cs="Arial"/>
                <w:bCs/>
              </w:rPr>
              <w:t>budaya</w:t>
            </w:r>
            <w:proofErr w:type="spellEnd"/>
          </w:p>
        </w:tc>
        <w:tc>
          <w:tcPr>
            <w:tcW w:w="945" w:type="dxa"/>
          </w:tcPr>
          <w:p w14:paraId="08D21CF3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AD4D6C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801C73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03720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DFAE2D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29CF62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05D70A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F177EF5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36E8586" w14:textId="77777777" w:rsidR="00FA54CE" w:rsidRPr="00205749" w:rsidRDefault="00FA54CE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53FC" w:rsidRPr="00205749" w14:paraId="7D72AD9D" w14:textId="77777777" w:rsidTr="00CA26C0">
        <w:tc>
          <w:tcPr>
            <w:tcW w:w="4957" w:type="dxa"/>
          </w:tcPr>
          <w:p w14:paraId="0A1F1BDD" w14:textId="19926D8A" w:rsidR="00FB53FC" w:rsidRDefault="009601BA" w:rsidP="009601B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Mampu </w:t>
            </w:r>
            <w:proofErr w:type="spellStart"/>
            <w:r>
              <w:rPr>
                <w:rFonts w:ascii="Arial" w:hAnsi="Arial" w:cs="Arial"/>
                <w:bCs/>
              </w:rPr>
              <w:t>mengidentifikasi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dampak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positif</w:t>
            </w:r>
            <w:proofErr w:type="spellEnd"/>
            <w:r>
              <w:rPr>
                <w:rFonts w:ascii="Arial" w:hAnsi="Arial" w:cs="Arial"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</w:rPr>
              <w:t>menekan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dampak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negatif</w:t>
            </w:r>
            <w:proofErr w:type="spellEnd"/>
            <w:r>
              <w:rPr>
                <w:rFonts w:ascii="Arial" w:hAnsi="Arial" w:cs="Arial"/>
                <w:bCs/>
              </w:rPr>
              <w:t xml:space="preserve"> pada </w:t>
            </w:r>
            <w:proofErr w:type="spellStart"/>
            <w:r>
              <w:rPr>
                <w:rFonts w:ascii="Arial" w:hAnsi="Arial" w:cs="Arial"/>
                <w:bCs/>
              </w:rPr>
              <w:t>suatu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proyek</w:t>
            </w:r>
            <w:proofErr w:type="spellEnd"/>
            <w:r>
              <w:rPr>
                <w:rFonts w:ascii="Arial" w:hAnsi="Arial" w:cs="Arial"/>
                <w:bCs/>
              </w:rPr>
              <w:t xml:space="preserve"> Pembangunan yang </w:t>
            </w:r>
            <w:proofErr w:type="spellStart"/>
            <w:r>
              <w:rPr>
                <w:rFonts w:ascii="Arial" w:hAnsi="Arial" w:cs="Arial"/>
                <w:bCs/>
              </w:rPr>
              <w:t>memerlukan</w:t>
            </w:r>
            <w:proofErr w:type="spellEnd"/>
            <w:r>
              <w:rPr>
                <w:rFonts w:ascii="Arial" w:hAnsi="Arial" w:cs="Arial"/>
                <w:bCs/>
              </w:rPr>
              <w:t xml:space="preserve"> Studi AMDAL </w:t>
            </w:r>
            <w:r w:rsidR="00FB53F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45" w:type="dxa"/>
          </w:tcPr>
          <w:p w14:paraId="667CADCC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245402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B7B5F5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CC3AB1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F4651A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D77741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06C62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8ED1305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FF97E3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53FC" w:rsidRPr="00205749" w14:paraId="7FEF6F68" w14:textId="77777777" w:rsidTr="00CA26C0">
        <w:tc>
          <w:tcPr>
            <w:tcW w:w="4957" w:type="dxa"/>
          </w:tcPr>
          <w:p w14:paraId="569A95DC" w14:textId="318CD5D4" w:rsidR="00FB53FC" w:rsidRPr="00FB53FC" w:rsidRDefault="00FB53FC" w:rsidP="00960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Kajian UKL - UPL pada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0373EE32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859C67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CDE3A6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A3350A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36A364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26F663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C7239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0ADE407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A11978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53FC" w:rsidRPr="00205749" w14:paraId="25290267" w14:textId="77777777" w:rsidTr="00CA26C0">
        <w:tc>
          <w:tcPr>
            <w:tcW w:w="4957" w:type="dxa"/>
          </w:tcPr>
          <w:p w14:paraId="3B0D8C75" w14:textId="49E19BDC" w:rsidR="00FB53FC" w:rsidRDefault="00FB53FC" w:rsidP="00960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601BA">
              <w:rPr>
                <w:rFonts w:ascii="Arial" w:hAnsi="Arial" w:cs="Arial"/>
              </w:rPr>
              <w:t>definisi</w:t>
            </w:r>
            <w:proofErr w:type="spellEnd"/>
            <w:r w:rsidR="009601BA">
              <w:rPr>
                <w:rFonts w:ascii="Arial" w:hAnsi="Arial" w:cs="Arial"/>
              </w:rPr>
              <w:t xml:space="preserve">, </w:t>
            </w:r>
            <w:proofErr w:type="spellStart"/>
            <w:r w:rsidR="009601BA">
              <w:rPr>
                <w:rFonts w:ascii="Arial" w:hAnsi="Arial" w:cs="Arial"/>
              </w:rPr>
              <w:t>tanggung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proofErr w:type="spellStart"/>
            <w:r w:rsidR="009601BA">
              <w:rPr>
                <w:rFonts w:ascii="Arial" w:hAnsi="Arial" w:cs="Arial"/>
              </w:rPr>
              <w:t>jawab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proofErr w:type="spellStart"/>
            <w:r w:rsidR="009601BA">
              <w:rPr>
                <w:rFonts w:ascii="Arial" w:hAnsi="Arial" w:cs="Arial"/>
              </w:rPr>
              <w:t>dasar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proofErr w:type="spellStart"/>
            <w:r w:rsidR="009601BA">
              <w:rPr>
                <w:rFonts w:ascii="Arial" w:hAnsi="Arial" w:cs="Arial"/>
              </w:rPr>
              <w:t>hukum</w:t>
            </w:r>
            <w:proofErr w:type="spellEnd"/>
            <w:r w:rsidR="009601BA">
              <w:rPr>
                <w:rFonts w:ascii="Arial" w:hAnsi="Arial" w:cs="Arial"/>
              </w:rPr>
              <w:t xml:space="preserve">, </w:t>
            </w:r>
            <w:proofErr w:type="spellStart"/>
            <w:r w:rsidR="009601BA">
              <w:rPr>
                <w:rFonts w:ascii="Arial" w:hAnsi="Arial" w:cs="Arial"/>
              </w:rPr>
              <w:t>kegiatan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proofErr w:type="spellStart"/>
            <w:r w:rsidR="009601BA">
              <w:rPr>
                <w:rFonts w:ascii="Arial" w:hAnsi="Arial" w:cs="Arial"/>
              </w:rPr>
              <w:t>wajib</w:t>
            </w:r>
            <w:proofErr w:type="spellEnd"/>
            <w:r w:rsidR="009601BA">
              <w:rPr>
                <w:rFonts w:ascii="Arial" w:hAnsi="Arial" w:cs="Arial"/>
              </w:rPr>
              <w:t xml:space="preserve">, </w:t>
            </w:r>
            <w:proofErr w:type="spellStart"/>
            <w:r w:rsidR="009601BA">
              <w:rPr>
                <w:rFonts w:ascii="Arial" w:hAnsi="Arial" w:cs="Arial"/>
              </w:rPr>
              <w:t>perizinan</w:t>
            </w:r>
            <w:proofErr w:type="spellEnd"/>
            <w:r w:rsidR="009601BA">
              <w:rPr>
                <w:rFonts w:ascii="Arial" w:hAnsi="Arial" w:cs="Arial"/>
              </w:rPr>
              <w:t xml:space="preserve"> dan </w:t>
            </w:r>
            <w:proofErr w:type="spellStart"/>
            <w:r w:rsidR="009601BA">
              <w:rPr>
                <w:rFonts w:ascii="Arial" w:hAnsi="Arial" w:cs="Arial"/>
              </w:rPr>
              <w:t>penyusunan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r w:rsidR="009601BA">
              <w:rPr>
                <w:rFonts w:ascii="Arial" w:hAnsi="Arial" w:cs="Arial"/>
              </w:rPr>
              <w:t>SPPL</w:t>
            </w:r>
            <w:r w:rsidR="009601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11D23F18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CB4659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569AE1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805559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57063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96E98A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8A2063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0933D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1733BF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53FC" w:rsidRPr="00205749" w14:paraId="64332D12" w14:textId="77777777" w:rsidTr="00CA26C0">
        <w:tc>
          <w:tcPr>
            <w:tcW w:w="4957" w:type="dxa"/>
          </w:tcPr>
          <w:p w14:paraId="3706F542" w14:textId="6F252867" w:rsidR="00FB53FC" w:rsidRDefault="009601BA" w:rsidP="00960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definisi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perizinan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DELH</w:t>
            </w:r>
          </w:p>
        </w:tc>
        <w:tc>
          <w:tcPr>
            <w:tcW w:w="945" w:type="dxa"/>
          </w:tcPr>
          <w:p w14:paraId="20FBAE69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25EA5E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1015EB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25A16D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AEB043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ACAFC3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DFB93C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6D21420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45B0DF4" w14:textId="77777777" w:rsidR="00FB53FC" w:rsidRPr="00205749" w:rsidRDefault="00FB53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601BA" w:rsidRPr="00205749" w14:paraId="61D3576B" w14:textId="77777777" w:rsidTr="00CA26C0">
        <w:tc>
          <w:tcPr>
            <w:tcW w:w="4957" w:type="dxa"/>
          </w:tcPr>
          <w:p w14:paraId="7B3BD30E" w14:textId="77F34AAD" w:rsidR="009601BA" w:rsidRDefault="009601BA" w:rsidP="00960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definisi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perizinan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LH</w:t>
            </w:r>
          </w:p>
        </w:tc>
        <w:tc>
          <w:tcPr>
            <w:tcW w:w="945" w:type="dxa"/>
          </w:tcPr>
          <w:p w14:paraId="411CB2CD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043FEA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149488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92D271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9FF2E5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361DB8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1F1695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3B1F379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CD63C48" w14:textId="77777777" w:rsidR="009601BA" w:rsidRPr="00205749" w:rsidRDefault="009601BA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9597B11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8D3141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BC95F6" w14:textId="1DE21112" w:rsidR="007737CF" w:rsidRPr="003F4FE2" w:rsidRDefault="007737CF" w:rsidP="00F34DFE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 w:rsidR="00F34DFE">
        <w:rPr>
          <w:rFonts w:ascii="Arial" w:hAnsi="Arial" w:cs="Arial"/>
        </w:rPr>
        <w:tab/>
      </w:r>
      <w:proofErr w:type="spellStart"/>
      <w:r w:rsidR="003F4FE2" w:rsidRPr="00F34DFE">
        <w:rPr>
          <w:rFonts w:ascii="Arial" w:hAnsi="Arial" w:cs="Arial"/>
          <w:b/>
          <w:bCs/>
        </w:rPr>
        <w:t>Sistem</w:t>
      </w:r>
      <w:proofErr w:type="spellEnd"/>
      <w:r w:rsidR="003F4FE2" w:rsidRPr="00F34DFE">
        <w:rPr>
          <w:rFonts w:ascii="Arial" w:hAnsi="Arial" w:cs="Arial"/>
          <w:b/>
          <w:bCs/>
        </w:rPr>
        <w:t xml:space="preserve"> </w:t>
      </w:r>
      <w:proofErr w:type="spellStart"/>
      <w:r w:rsidR="003F4FE2" w:rsidRPr="00F34DFE">
        <w:rPr>
          <w:rFonts w:ascii="Arial" w:hAnsi="Arial" w:cs="Arial"/>
          <w:b/>
          <w:bCs/>
        </w:rPr>
        <w:t>Pertanian</w:t>
      </w:r>
      <w:proofErr w:type="spellEnd"/>
      <w:r w:rsidR="003F4FE2" w:rsidRPr="00F34DFE">
        <w:rPr>
          <w:rFonts w:ascii="Arial" w:hAnsi="Arial" w:cs="Arial"/>
          <w:b/>
          <w:bCs/>
        </w:rPr>
        <w:t xml:space="preserve"> </w:t>
      </w:r>
      <w:proofErr w:type="spellStart"/>
      <w:r w:rsidR="003F4FE2" w:rsidRPr="00F34DFE">
        <w:rPr>
          <w:rFonts w:ascii="Arial" w:hAnsi="Arial" w:cs="Arial"/>
          <w:b/>
          <w:bCs/>
        </w:rPr>
        <w:t>Terpadu</w:t>
      </w:r>
      <w:proofErr w:type="spellEnd"/>
      <w:r w:rsidRPr="00F34DFE">
        <w:rPr>
          <w:rFonts w:ascii="Arial" w:hAnsi="Arial" w:cs="Arial"/>
          <w:b/>
          <w:bCs/>
        </w:rPr>
        <w:tab/>
      </w:r>
    </w:p>
    <w:p w14:paraId="7BD1E14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E15B9C5" w14:textId="77777777" w:rsidTr="00CA26C0">
        <w:tc>
          <w:tcPr>
            <w:tcW w:w="4957" w:type="dxa"/>
            <w:vMerge w:val="restart"/>
            <w:vAlign w:val="center"/>
          </w:tcPr>
          <w:p w14:paraId="3DBC0B4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2097C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0F3A50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E0F5AA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4C8FDDAA" w14:textId="77777777" w:rsidTr="00CA26C0">
        <w:tc>
          <w:tcPr>
            <w:tcW w:w="4957" w:type="dxa"/>
            <w:vMerge/>
            <w:vAlign w:val="center"/>
          </w:tcPr>
          <w:p w14:paraId="6284932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0D4DA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068D26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05C0E2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69902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6FB564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3292B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D64411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23281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1C5CE7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1ECB333E" w14:textId="77777777" w:rsidTr="00CA26C0">
        <w:tc>
          <w:tcPr>
            <w:tcW w:w="4957" w:type="dxa"/>
          </w:tcPr>
          <w:p w14:paraId="4637A29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F6560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F438D4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D8EE2C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DA0042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2007BE7D" w14:textId="77777777" w:rsidTr="00CA26C0">
        <w:tc>
          <w:tcPr>
            <w:tcW w:w="4957" w:type="dxa"/>
          </w:tcPr>
          <w:p w14:paraId="74798F69" w14:textId="4345D243" w:rsidR="007737CF" w:rsidRPr="00F34DFE" w:rsidRDefault="009601BA" w:rsidP="007737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3F4FE2" w:rsidRPr="00F34DFE">
              <w:rPr>
                <w:rFonts w:ascii="Arial" w:hAnsi="Arial" w:cs="Arial"/>
              </w:rPr>
              <w:t>enjelaskan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ruang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lingkup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Pertanian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Terpadu</w:t>
            </w:r>
            <w:proofErr w:type="spellEnd"/>
            <w:r>
              <w:rPr>
                <w:rFonts w:ascii="Arial" w:hAnsi="Arial" w:cs="Arial"/>
              </w:rPr>
              <w:t xml:space="preserve"> (SPT)</w:t>
            </w:r>
            <w:r w:rsidR="007A03E6" w:rsidRPr="00F34DF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67FB0B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AA78C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E740B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AB1DC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A1241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F2824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7D14F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9B326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E8B8D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03E6" w:rsidRPr="00205749" w14:paraId="01DD77CE" w14:textId="77777777" w:rsidTr="00CA26C0">
        <w:tc>
          <w:tcPr>
            <w:tcW w:w="4957" w:type="dxa"/>
          </w:tcPr>
          <w:p w14:paraId="28C254B5" w14:textId="748C57C1" w:rsidR="007A03E6" w:rsidRPr="00F34DFE" w:rsidRDefault="009601BA" w:rsidP="007737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601BA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mpu </w:t>
            </w:r>
            <w:proofErr w:type="spellStart"/>
            <w:r>
              <w:rPr>
                <w:rFonts w:ascii="Arial" w:hAnsi="Arial" w:cs="Arial"/>
              </w:rPr>
              <w:t>meemahami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Pr="009601BA">
              <w:rPr>
                <w:rFonts w:ascii="Arial" w:hAnsi="Arial" w:cs="Arial"/>
              </w:rPr>
              <w:t>menjelaskan</w:t>
            </w:r>
            <w:proofErr w:type="spellEnd"/>
            <w:r w:rsidRPr="009601B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9601BA">
              <w:rPr>
                <w:rFonts w:ascii="Arial" w:hAnsi="Arial" w:cs="Arial"/>
              </w:rPr>
              <w:t>ujuan</w:t>
            </w:r>
            <w:proofErr w:type="spellEnd"/>
            <w:r w:rsidRPr="009601BA">
              <w:rPr>
                <w:rFonts w:ascii="Arial" w:hAnsi="Arial" w:cs="Arial"/>
              </w:rPr>
              <w:t>, kele</w:t>
            </w:r>
            <w:proofErr w:type="spellStart"/>
            <w:r w:rsidRPr="009601BA">
              <w:rPr>
                <w:rFonts w:ascii="Arial" w:hAnsi="Arial" w:cs="Arial"/>
              </w:rPr>
              <w:t>bihan</w:t>
            </w:r>
            <w:proofErr w:type="spellEnd"/>
            <w:r w:rsidRPr="009601BA">
              <w:rPr>
                <w:rFonts w:ascii="Arial" w:hAnsi="Arial" w:cs="Arial"/>
              </w:rPr>
              <w:t xml:space="preserve">, </w:t>
            </w:r>
            <w:proofErr w:type="spellStart"/>
            <w:r w:rsidRPr="009601BA">
              <w:rPr>
                <w:rFonts w:ascii="Arial" w:hAnsi="Arial" w:cs="Arial"/>
              </w:rPr>
              <w:t>kelemahan</w:t>
            </w:r>
            <w:proofErr w:type="spellEnd"/>
            <w:r w:rsidRPr="009601BA">
              <w:rPr>
                <w:rFonts w:ascii="Arial" w:hAnsi="Arial" w:cs="Arial"/>
              </w:rPr>
              <w:t xml:space="preserve">, </w:t>
            </w:r>
            <w:proofErr w:type="spellStart"/>
            <w:r w:rsidRPr="009601BA">
              <w:rPr>
                <w:rFonts w:ascii="Arial" w:hAnsi="Arial" w:cs="Arial"/>
              </w:rPr>
              <w:t>kendala</w:t>
            </w:r>
            <w:proofErr w:type="spellEnd"/>
            <w:r w:rsidRPr="009601BA">
              <w:rPr>
                <w:rFonts w:ascii="Arial" w:hAnsi="Arial" w:cs="Arial"/>
              </w:rPr>
              <w:t xml:space="preserve">, dan </w:t>
            </w:r>
            <w:proofErr w:type="spellStart"/>
            <w:r w:rsidRPr="009601BA">
              <w:rPr>
                <w:rFonts w:ascii="Arial" w:hAnsi="Arial" w:cs="Arial"/>
              </w:rPr>
              <w:t>peranan</w:t>
            </w:r>
            <w:proofErr w:type="spellEnd"/>
            <w:r w:rsidRPr="009601BA">
              <w:rPr>
                <w:rFonts w:ascii="Arial" w:hAnsi="Arial" w:cs="Arial"/>
              </w:rPr>
              <w:t xml:space="preserve"> SPT </w:t>
            </w:r>
            <w:proofErr w:type="spellStart"/>
            <w:r w:rsidRPr="009601BA">
              <w:rPr>
                <w:rFonts w:ascii="Arial" w:hAnsi="Arial" w:cs="Arial"/>
              </w:rPr>
              <w:t>dalam</w:t>
            </w:r>
            <w:proofErr w:type="spellEnd"/>
            <w:r w:rsidRPr="009601BA">
              <w:rPr>
                <w:rFonts w:ascii="Arial" w:hAnsi="Arial" w:cs="Arial"/>
              </w:rPr>
              <w:t xml:space="preserve"> </w:t>
            </w:r>
            <w:proofErr w:type="spellStart"/>
            <w:r w:rsidRPr="009601BA">
              <w:rPr>
                <w:rFonts w:ascii="Arial" w:hAnsi="Arial" w:cs="Arial"/>
              </w:rPr>
              <w:t>pembangunan</w:t>
            </w:r>
            <w:proofErr w:type="spellEnd"/>
            <w:r w:rsidRPr="009601BA">
              <w:rPr>
                <w:rFonts w:ascii="Arial" w:hAnsi="Arial" w:cs="Arial"/>
              </w:rPr>
              <w:t xml:space="preserve"> </w:t>
            </w:r>
            <w:proofErr w:type="spellStart"/>
            <w:r w:rsidRPr="009601BA">
              <w:rPr>
                <w:rFonts w:ascii="Arial" w:hAnsi="Arial" w:cs="Arial"/>
              </w:rPr>
              <w:t>pertanian</w:t>
            </w:r>
            <w:proofErr w:type="spellEnd"/>
            <w:r w:rsidRPr="009601BA">
              <w:rPr>
                <w:rFonts w:ascii="Arial" w:hAnsi="Arial" w:cs="Arial"/>
              </w:rPr>
              <w:t xml:space="preserve"> </w:t>
            </w:r>
            <w:proofErr w:type="spellStart"/>
            <w:r w:rsidR="007A03E6" w:rsidRPr="009601BA">
              <w:rPr>
                <w:rFonts w:ascii="Arial" w:hAnsi="Arial" w:cs="Arial"/>
              </w:rPr>
              <w:t>pertanian</w:t>
            </w:r>
            <w:proofErr w:type="spellEnd"/>
            <w:r w:rsidR="007A03E6" w:rsidRPr="009601BA">
              <w:rPr>
                <w:rFonts w:ascii="Arial" w:hAnsi="Arial" w:cs="Arial"/>
              </w:rPr>
              <w:t xml:space="preserve"> </w:t>
            </w:r>
            <w:proofErr w:type="spellStart"/>
            <w:r w:rsidR="007A03E6" w:rsidRPr="009601BA">
              <w:rPr>
                <w:rFonts w:ascii="Arial" w:hAnsi="Arial" w:cs="Arial"/>
              </w:rPr>
              <w:t>berkelanjutan</w:t>
            </w:r>
            <w:proofErr w:type="spellEnd"/>
            <w:r w:rsidR="007A03E6" w:rsidRPr="009601BA">
              <w:rPr>
                <w:rFonts w:ascii="Arial" w:hAnsi="Arial" w:cs="Arial"/>
              </w:rPr>
              <w:t xml:space="preserve"> </w:t>
            </w:r>
            <w:proofErr w:type="spellStart"/>
            <w:r w:rsidR="007A03E6" w:rsidRPr="009601BA">
              <w:rPr>
                <w:rFonts w:ascii="Arial" w:hAnsi="Arial" w:cs="Arial"/>
              </w:rPr>
              <w:t>dalam</w:t>
            </w:r>
            <w:proofErr w:type="spellEnd"/>
            <w:r w:rsidR="007A03E6" w:rsidRPr="009601BA">
              <w:rPr>
                <w:rFonts w:ascii="Arial" w:hAnsi="Arial" w:cs="Arial"/>
              </w:rPr>
              <w:t xml:space="preserve"> </w:t>
            </w:r>
            <w:proofErr w:type="spellStart"/>
            <w:r w:rsidR="007A03E6" w:rsidRPr="009601BA">
              <w:rPr>
                <w:rFonts w:ascii="Arial" w:hAnsi="Arial" w:cs="Arial"/>
              </w:rPr>
              <w:t>pengembangan</w:t>
            </w:r>
            <w:proofErr w:type="spellEnd"/>
            <w:r w:rsidR="007A03E6" w:rsidRPr="009601BA">
              <w:rPr>
                <w:rFonts w:ascii="Arial" w:hAnsi="Arial" w:cs="Arial"/>
              </w:rPr>
              <w:t xml:space="preserve"> pasar</w:t>
            </w:r>
            <w:r w:rsidR="007A03E6" w:rsidRPr="00F34DF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2387952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932944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A2CD74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B09403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2B0BC3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6EF50E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BC034A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D6E242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B2D68B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68A43D4F" w14:textId="77777777" w:rsidTr="00CA26C0">
        <w:tc>
          <w:tcPr>
            <w:tcW w:w="4957" w:type="dxa"/>
          </w:tcPr>
          <w:p w14:paraId="64238598" w14:textId="21CD6E28" w:rsidR="007737CF" w:rsidRPr="00F34DFE" w:rsidRDefault="003F4FE2" w:rsidP="007737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DFE">
              <w:rPr>
                <w:rFonts w:ascii="Arial" w:hAnsi="Arial" w:cs="Arial"/>
              </w:rPr>
              <w:t>M</w:t>
            </w:r>
            <w:r w:rsidR="009601BA">
              <w:rPr>
                <w:rFonts w:ascii="Arial" w:hAnsi="Arial" w:cs="Arial"/>
              </w:rPr>
              <w:t xml:space="preserve">ampu </w:t>
            </w:r>
            <w:proofErr w:type="spellStart"/>
            <w:r w:rsidR="009601BA">
              <w:rPr>
                <w:rFonts w:ascii="Arial" w:hAnsi="Arial" w:cs="Arial"/>
              </w:rPr>
              <w:t>mengembangkan</w:t>
            </w:r>
            <w:proofErr w:type="spellEnd"/>
            <w:r w:rsidR="009601BA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prinsip-prinsip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pertanian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berkelanjutan</w:t>
            </w:r>
            <w:proofErr w:type="spellEnd"/>
            <w:r w:rsidRPr="00F34DFE">
              <w:rPr>
                <w:rFonts w:ascii="Arial" w:hAnsi="Arial" w:cs="Arial"/>
              </w:rPr>
              <w:t xml:space="preserve"> dan </w:t>
            </w:r>
            <w:proofErr w:type="spellStart"/>
            <w:r w:rsidRPr="00F34DFE">
              <w:rPr>
                <w:rFonts w:ascii="Arial" w:hAnsi="Arial" w:cs="Arial"/>
              </w:rPr>
              <w:t>pengelolaan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tanaman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terpadu</w:t>
            </w:r>
            <w:proofErr w:type="spellEnd"/>
            <w:r w:rsidR="00F34DFE" w:rsidRPr="00F34DF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1C8FD4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AA27B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C2B94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49AC4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64274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4444D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1272E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BCDFC1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84D4D8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0F149872" w14:textId="77777777" w:rsidTr="00CA26C0">
        <w:tc>
          <w:tcPr>
            <w:tcW w:w="4957" w:type="dxa"/>
          </w:tcPr>
          <w:p w14:paraId="7FD0F6E8" w14:textId="772821C6" w:rsidR="007737CF" w:rsidRPr="00F34DFE" w:rsidRDefault="009601BA" w:rsidP="007737C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</w:t>
            </w:r>
            <w:r w:rsidR="003F4FE2" w:rsidRPr="00F34DFE">
              <w:rPr>
                <w:rFonts w:ascii="Arial" w:hAnsi="Arial" w:cs="Arial"/>
              </w:rPr>
              <w:t>mahami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optimalisasi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faktor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lingkungan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dan </w:t>
            </w:r>
            <w:proofErr w:type="spellStart"/>
            <w:r w:rsidR="003F4FE2" w:rsidRPr="00F34DFE">
              <w:rPr>
                <w:rFonts w:ascii="Arial" w:hAnsi="Arial" w:cs="Arial"/>
              </w:rPr>
              <w:t>bionergi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dalam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pertanian</w:t>
            </w:r>
            <w:proofErr w:type="spellEnd"/>
            <w:r w:rsidR="003F4FE2" w:rsidRPr="00F34DFE">
              <w:rPr>
                <w:rFonts w:ascii="Arial" w:hAnsi="Arial" w:cs="Arial"/>
              </w:rPr>
              <w:t xml:space="preserve"> </w:t>
            </w:r>
            <w:proofErr w:type="spellStart"/>
            <w:r w:rsidR="003F4FE2" w:rsidRPr="00F34DFE">
              <w:rPr>
                <w:rFonts w:ascii="Arial" w:hAnsi="Arial" w:cs="Arial"/>
              </w:rPr>
              <w:t>berkelanjutan</w:t>
            </w:r>
            <w:proofErr w:type="spellEnd"/>
            <w:r w:rsidR="00F34DFE" w:rsidRPr="00F34DF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E9D221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3261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D3DA8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730AC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71C57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B2520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00EB6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53654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160F14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12E45484" w14:textId="77777777" w:rsidTr="00CA26C0">
        <w:tc>
          <w:tcPr>
            <w:tcW w:w="4957" w:type="dxa"/>
          </w:tcPr>
          <w:p w14:paraId="36CDB157" w14:textId="3FE8EDC6" w:rsidR="007737CF" w:rsidRPr="00F34DFE" w:rsidRDefault="003F4FE2" w:rsidP="007737C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34DFE">
              <w:rPr>
                <w:rFonts w:ascii="Arial" w:hAnsi="Arial" w:cs="Arial"/>
              </w:rPr>
              <w:t>Memahami</w:t>
            </w:r>
            <w:proofErr w:type="spellEnd"/>
            <w:r w:rsidRPr="00F34DFE">
              <w:rPr>
                <w:rFonts w:ascii="Arial" w:hAnsi="Arial" w:cs="Arial"/>
              </w:rPr>
              <w:t xml:space="preserve"> dan </w:t>
            </w:r>
            <w:proofErr w:type="spellStart"/>
            <w:r w:rsidRPr="00F34DFE">
              <w:rPr>
                <w:rFonts w:ascii="Arial" w:hAnsi="Arial" w:cs="Arial"/>
              </w:rPr>
              <w:t>mampu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menerapkan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prinsip-prinsip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pertanian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berkelanjutan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dalam</w:t>
            </w:r>
            <w:proofErr w:type="spellEnd"/>
            <w:r w:rsidRPr="00F34DFE">
              <w:rPr>
                <w:rFonts w:ascii="Arial" w:hAnsi="Arial" w:cs="Arial"/>
              </w:rPr>
              <w:t xml:space="preserve"> </w:t>
            </w:r>
            <w:proofErr w:type="spellStart"/>
            <w:r w:rsidRPr="00F34DFE">
              <w:rPr>
                <w:rFonts w:ascii="Arial" w:hAnsi="Arial" w:cs="Arial"/>
              </w:rPr>
              <w:t>pengembangan</w:t>
            </w:r>
            <w:proofErr w:type="spellEnd"/>
            <w:r w:rsidRPr="00F34DFE">
              <w:rPr>
                <w:rFonts w:ascii="Arial" w:hAnsi="Arial" w:cs="Arial"/>
              </w:rPr>
              <w:t xml:space="preserve"> pasar.</w:t>
            </w:r>
          </w:p>
        </w:tc>
        <w:tc>
          <w:tcPr>
            <w:tcW w:w="945" w:type="dxa"/>
          </w:tcPr>
          <w:p w14:paraId="0C1939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C027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B5CD2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8C265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A8857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16061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F49F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A960A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AEDE12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428FF9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3E31EB3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1D8BB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870C9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FB779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2426C6AD" w14:textId="00E0CD00" w:rsidR="007737CF" w:rsidRPr="00F34DFE" w:rsidRDefault="007737CF" w:rsidP="00F34DFE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 w:rsidR="00F34DFE">
        <w:rPr>
          <w:rFonts w:ascii="Arial" w:hAnsi="Arial" w:cs="Arial"/>
        </w:rPr>
        <w:tab/>
      </w:r>
      <w:proofErr w:type="spellStart"/>
      <w:r w:rsidR="007A03E6" w:rsidRPr="00F34DFE">
        <w:rPr>
          <w:rFonts w:ascii="Arial" w:hAnsi="Arial" w:cs="Arial"/>
          <w:b/>
          <w:bCs/>
        </w:rPr>
        <w:t>Ekotoksikologi</w:t>
      </w:r>
      <w:proofErr w:type="spellEnd"/>
    </w:p>
    <w:p w14:paraId="7EA09BE2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71CEB400" w14:textId="77777777" w:rsidTr="00CA26C0">
        <w:tc>
          <w:tcPr>
            <w:tcW w:w="4957" w:type="dxa"/>
            <w:vMerge w:val="restart"/>
            <w:vAlign w:val="center"/>
          </w:tcPr>
          <w:p w14:paraId="7289206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1AD71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5E16FD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48D750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24F1DE9D" w14:textId="77777777" w:rsidTr="00CA26C0">
        <w:tc>
          <w:tcPr>
            <w:tcW w:w="4957" w:type="dxa"/>
            <w:vMerge/>
            <w:vAlign w:val="center"/>
          </w:tcPr>
          <w:p w14:paraId="21DC61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EA6B48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C6814D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FF4D46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E861C5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9FAC93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5397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47B3E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7133F7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877548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30EFE68A" w14:textId="77777777" w:rsidTr="00CA26C0">
        <w:tc>
          <w:tcPr>
            <w:tcW w:w="4957" w:type="dxa"/>
          </w:tcPr>
          <w:p w14:paraId="6DF5E94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E03242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98DF00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53D7DC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30E26B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3B56AFF3" w14:textId="77777777" w:rsidTr="009946FC">
        <w:trPr>
          <w:trHeight w:val="754"/>
        </w:trPr>
        <w:tc>
          <w:tcPr>
            <w:tcW w:w="4957" w:type="dxa"/>
          </w:tcPr>
          <w:p w14:paraId="7E6C0E7A" w14:textId="3744F242" w:rsidR="007A03E6" w:rsidRPr="009946FC" w:rsidRDefault="007A03E6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46FC">
              <w:rPr>
                <w:rFonts w:ascii="Arial" w:hAnsi="Arial" w:cs="Arial"/>
              </w:rPr>
              <w:t>M</w:t>
            </w:r>
            <w:r w:rsidR="00CD45FE">
              <w:rPr>
                <w:rFonts w:ascii="Arial" w:hAnsi="Arial" w:cs="Arial"/>
              </w:rPr>
              <w:t xml:space="preserve">ampu </w:t>
            </w:r>
            <w:proofErr w:type="spellStart"/>
            <w:r w:rsidR="00CD45FE">
              <w:rPr>
                <w:rFonts w:ascii="Arial" w:hAnsi="Arial" w:cs="Arial"/>
              </w:rPr>
              <w:t>m</w:t>
            </w:r>
            <w:r w:rsidRPr="009946FC">
              <w:rPr>
                <w:rFonts w:ascii="Arial" w:hAnsi="Arial" w:cs="Arial"/>
              </w:rPr>
              <w:t>emahami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berbagai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teori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prinsip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ekologi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penerapannya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dalam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pemecahan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permasalahan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lingkungan</w:t>
            </w:r>
            <w:proofErr w:type="spellEnd"/>
            <w:r w:rsidRPr="009946FC">
              <w:rPr>
                <w:rFonts w:ascii="Arial" w:hAnsi="Arial" w:cs="Arial"/>
              </w:rPr>
              <w:t xml:space="preserve"> di </w:t>
            </w:r>
            <w:proofErr w:type="spellStart"/>
            <w:r w:rsidRPr="009946FC">
              <w:rPr>
                <w:rFonts w:ascii="Arial" w:hAnsi="Arial" w:cs="Arial"/>
              </w:rPr>
              <w:t>perkotaan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r w:rsidR="00CA6B7B">
              <w:rPr>
                <w:rFonts w:ascii="Arial" w:hAnsi="Arial" w:cs="Arial"/>
              </w:rPr>
              <w:t xml:space="preserve">dan </w:t>
            </w:r>
            <w:proofErr w:type="spellStart"/>
            <w:r w:rsidR="00CA6B7B">
              <w:rPr>
                <w:rFonts w:ascii="Arial" w:hAnsi="Arial" w:cs="Arial"/>
              </w:rPr>
              <w:t>pedesaan</w:t>
            </w:r>
            <w:proofErr w:type="spellEnd"/>
            <w:r w:rsidR="00CA6B7B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berbasis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kearifan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CA6B7B">
              <w:rPr>
                <w:rFonts w:ascii="Arial" w:hAnsi="Arial" w:cs="Arial"/>
              </w:rPr>
              <w:t>lokal</w:t>
            </w:r>
            <w:proofErr w:type="spellEnd"/>
            <w:r w:rsidR="00CA6B7B">
              <w:rPr>
                <w:rFonts w:ascii="Arial" w:hAnsi="Arial" w:cs="Arial"/>
              </w:rPr>
              <w:t>.</w:t>
            </w:r>
            <w:r w:rsidRPr="009946F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45" w:type="dxa"/>
          </w:tcPr>
          <w:p w14:paraId="1274501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30457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E59CE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C220D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73A64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BF1CD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C2CB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FF6A8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A7619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03E6" w:rsidRPr="00205749" w14:paraId="3FEA5411" w14:textId="77777777" w:rsidTr="009946FC">
        <w:trPr>
          <w:trHeight w:val="840"/>
        </w:trPr>
        <w:tc>
          <w:tcPr>
            <w:tcW w:w="4957" w:type="dxa"/>
          </w:tcPr>
          <w:p w14:paraId="4EAF9D64" w14:textId="2A8B42A5" w:rsidR="007A03E6" w:rsidRPr="009946FC" w:rsidRDefault="00CD45FE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 w:rsidR="009946FC" w:rsidRPr="009946FC">
              <w:rPr>
                <w:rFonts w:ascii="Arial" w:hAnsi="Arial" w:cs="Arial"/>
              </w:rPr>
              <w:t>mengaplikasikan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teori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="009946FC" w:rsidRPr="009946FC">
              <w:rPr>
                <w:rFonts w:ascii="Arial" w:hAnsi="Arial" w:cs="Arial"/>
              </w:rPr>
              <w:t>prinsip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ekologi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untuk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pengelolaan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lingkungan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perkotaan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proofErr w:type="gramStart"/>
            <w:r>
              <w:rPr>
                <w:rFonts w:ascii="Arial" w:hAnsi="Arial" w:cs="Arial"/>
              </w:rPr>
              <w:t>pedesaan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946FC" w:rsidRPr="009946FC">
              <w:rPr>
                <w:rFonts w:ascii="Arial" w:hAnsi="Arial" w:cs="Arial"/>
              </w:rPr>
              <w:t xml:space="preserve"> yang</w:t>
            </w:r>
            <w:proofErr w:type="gram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lestari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melalui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rekomendasi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yang </w:t>
            </w:r>
            <w:proofErr w:type="spellStart"/>
            <w:r w:rsidR="009946FC" w:rsidRPr="009946FC">
              <w:rPr>
                <w:rFonts w:ascii="Arial" w:hAnsi="Arial" w:cs="Arial"/>
              </w:rPr>
              <w:t>dibuatnya</w:t>
            </w:r>
            <w:proofErr w:type="spellEnd"/>
            <w:r w:rsidR="009946FC" w:rsidRPr="009946F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235D966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E1F041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CAAB0E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110FD4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990664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970405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81F78E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02BDDB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D3A4808" w14:textId="77777777" w:rsidR="007A03E6" w:rsidRPr="00205749" w:rsidRDefault="007A03E6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0385C5A5" w14:textId="77777777" w:rsidTr="009946FC">
        <w:trPr>
          <w:trHeight w:val="847"/>
        </w:trPr>
        <w:tc>
          <w:tcPr>
            <w:tcW w:w="4957" w:type="dxa"/>
          </w:tcPr>
          <w:p w14:paraId="4681828F" w14:textId="5B7BD10C" w:rsidR="009946FC" w:rsidRPr="009946FC" w:rsidRDefault="00CD45FE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 w:rsidR="009946FC" w:rsidRPr="009946FC">
              <w:rPr>
                <w:rFonts w:ascii="Arial" w:hAnsi="Arial" w:cs="Arial"/>
              </w:rPr>
              <w:t>mengaplikasikan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teori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="009946FC" w:rsidRPr="009946FC">
              <w:rPr>
                <w:rFonts w:ascii="Arial" w:hAnsi="Arial" w:cs="Arial"/>
              </w:rPr>
              <w:t>prinsip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ekologi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untuk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pengelolaan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lingkungan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industri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yang </w:t>
            </w:r>
            <w:proofErr w:type="spellStart"/>
            <w:r w:rsidR="009946FC" w:rsidRPr="009946FC">
              <w:rPr>
                <w:rFonts w:ascii="Arial" w:hAnsi="Arial" w:cs="Arial"/>
              </w:rPr>
              <w:t>lestari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melalui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rekomendasi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yang </w:t>
            </w:r>
            <w:proofErr w:type="spellStart"/>
            <w:r w:rsidR="009946FC" w:rsidRPr="009946FC">
              <w:rPr>
                <w:rFonts w:ascii="Arial" w:hAnsi="Arial" w:cs="Arial"/>
              </w:rPr>
              <w:t>dibuatnya</w:t>
            </w:r>
            <w:proofErr w:type="spellEnd"/>
            <w:r w:rsidR="009946FC" w:rsidRPr="009946F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17A7C17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F77DE3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BA526EF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D384E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9D856E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1490B2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FFDE4C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5FFEE16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65DB215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6216568F" w14:textId="77777777" w:rsidTr="009946FC">
        <w:trPr>
          <w:trHeight w:val="830"/>
        </w:trPr>
        <w:tc>
          <w:tcPr>
            <w:tcW w:w="4957" w:type="dxa"/>
          </w:tcPr>
          <w:p w14:paraId="44DC61DD" w14:textId="26D5574B" w:rsidR="009946FC" w:rsidRPr="009946FC" w:rsidRDefault="009946FC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46FC">
              <w:rPr>
                <w:rFonts w:ascii="Arial" w:hAnsi="Arial" w:cs="Arial"/>
              </w:rPr>
              <w:t>M</w:t>
            </w:r>
            <w:r w:rsidR="00CD45FE">
              <w:rPr>
                <w:rFonts w:ascii="Arial" w:hAnsi="Arial" w:cs="Arial"/>
              </w:rPr>
              <w:t xml:space="preserve">ampu </w:t>
            </w:r>
            <w:proofErr w:type="spellStart"/>
            <w:r w:rsidR="00CD45FE">
              <w:rPr>
                <w:rFonts w:ascii="Arial" w:hAnsi="Arial" w:cs="Arial"/>
              </w:rPr>
              <w:t>m</w:t>
            </w:r>
            <w:r w:rsidRPr="009946FC">
              <w:rPr>
                <w:rFonts w:ascii="Arial" w:hAnsi="Arial" w:cs="Arial"/>
              </w:rPr>
              <w:t>e</w:t>
            </w:r>
            <w:r w:rsidR="00CD45FE">
              <w:rPr>
                <w:rFonts w:ascii="Arial" w:hAnsi="Arial" w:cs="Arial"/>
              </w:rPr>
              <w:t>ngembangkan</w:t>
            </w:r>
            <w:proofErr w:type="spellEnd"/>
            <w:r w:rsidR="00CD45FE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berbagai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teori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prinsip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ekologi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penerapannya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dalam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pemecahan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permasalahan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lingkungan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secara</w:t>
            </w:r>
            <w:proofErr w:type="spellEnd"/>
            <w:r w:rsidRPr="009946FC">
              <w:rPr>
                <w:rFonts w:ascii="Arial" w:hAnsi="Arial" w:cs="Arial"/>
              </w:rPr>
              <w:t xml:space="preserve"> global dan </w:t>
            </w:r>
            <w:proofErr w:type="spellStart"/>
            <w:r w:rsidRPr="009946FC">
              <w:rPr>
                <w:rFonts w:ascii="Arial" w:hAnsi="Arial" w:cs="Arial"/>
              </w:rPr>
              <w:t>krisis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ekologi</w:t>
            </w:r>
            <w:proofErr w:type="spellEnd"/>
            <w:r w:rsidRPr="009946F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55A33DAA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2818F8D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6D0A88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39FC6A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9555D5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0AB8B9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5D8412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A091D6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079CC6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3D843007" w14:textId="77777777" w:rsidTr="009946FC">
        <w:trPr>
          <w:trHeight w:val="572"/>
        </w:trPr>
        <w:tc>
          <w:tcPr>
            <w:tcW w:w="4957" w:type="dxa"/>
          </w:tcPr>
          <w:p w14:paraId="3C01FF85" w14:textId="1E81C6BD" w:rsidR="009946FC" w:rsidRPr="009946FC" w:rsidRDefault="009946FC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46FC">
              <w:rPr>
                <w:rFonts w:ascii="Arial" w:hAnsi="Arial" w:cs="Arial"/>
              </w:rPr>
              <w:t>M</w:t>
            </w:r>
            <w:r w:rsidR="00CD45FE">
              <w:rPr>
                <w:rFonts w:ascii="Arial" w:hAnsi="Arial" w:cs="Arial"/>
              </w:rPr>
              <w:t xml:space="preserve">ampu </w:t>
            </w:r>
            <w:proofErr w:type="spellStart"/>
            <w:r w:rsidR="00CD45FE">
              <w:rPr>
                <w:rFonts w:ascii="Arial" w:hAnsi="Arial" w:cs="Arial"/>
              </w:rPr>
              <w:t>mengembangkan</w:t>
            </w:r>
            <w:proofErr w:type="spellEnd"/>
            <w:r w:rsidR="00CD45FE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berbagai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teori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prinsip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ekotoksikologi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penerapannya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dalam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bioremediasi</w:t>
            </w:r>
            <w:proofErr w:type="spellEnd"/>
            <w:r w:rsidR="00CD45F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3B477E5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685938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3388B2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0FD5DA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8BE716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2CF72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11996A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937249E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848235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5AAF0C00" w14:textId="77777777" w:rsidTr="009946FC">
        <w:trPr>
          <w:trHeight w:val="837"/>
        </w:trPr>
        <w:tc>
          <w:tcPr>
            <w:tcW w:w="4957" w:type="dxa"/>
          </w:tcPr>
          <w:p w14:paraId="663D1A9D" w14:textId="0DE34BA5" w:rsidR="009946FC" w:rsidRPr="009946FC" w:rsidRDefault="009946FC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46FC">
              <w:rPr>
                <w:rFonts w:ascii="Arial" w:hAnsi="Arial" w:cs="Arial"/>
              </w:rPr>
              <w:t>M</w:t>
            </w:r>
            <w:r w:rsidR="00CD45FE">
              <w:rPr>
                <w:rFonts w:ascii="Arial" w:hAnsi="Arial" w:cs="Arial"/>
              </w:rPr>
              <w:t xml:space="preserve">ampu </w:t>
            </w:r>
            <w:proofErr w:type="spellStart"/>
            <w:r w:rsidR="00CD45FE">
              <w:rPr>
                <w:rFonts w:ascii="Arial" w:hAnsi="Arial" w:cs="Arial"/>
              </w:rPr>
              <w:t>mengembangkan</w:t>
            </w:r>
            <w:proofErr w:type="spellEnd"/>
            <w:r w:rsidR="00CD45FE">
              <w:rPr>
                <w:rFonts w:ascii="Arial" w:hAnsi="Arial" w:cs="Arial"/>
              </w:rPr>
              <w:t xml:space="preserve"> </w:t>
            </w:r>
            <w:proofErr w:type="spellStart"/>
            <w:r w:rsidR="00CD45FE">
              <w:rPr>
                <w:rFonts w:ascii="Arial" w:hAnsi="Arial" w:cs="Arial"/>
              </w:rPr>
              <w:t>b</w:t>
            </w:r>
            <w:r w:rsidRPr="009946FC">
              <w:rPr>
                <w:rFonts w:ascii="Arial" w:hAnsi="Arial" w:cs="Arial"/>
              </w:rPr>
              <w:t>erbagai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teori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prinsip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ekologi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penerapannya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dalam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penanggulangan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dampak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perubahan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iklim</w:t>
            </w:r>
            <w:proofErr w:type="spellEnd"/>
            <w:r w:rsidRPr="009946F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132DBF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2C7D66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D38B84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9C4282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B0634C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DE2E0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97BC93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E2A0F9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EA42868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79998A26" w14:textId="77777777" w:rsidTr="009946FC">
        <w:trPr>
          <w:trHeight w:val="565"/>
        </w:trPr>
        <w:tc>
          <w:tcPr>
            <w:tcW w:w="4957" w:type="dxa"/>
          </w:tcPr>
          <w:p w14:paraId="59A3E0A0" w14:textId="45D833F1" w:rsidR="009946FC" w:rsidRPr="009946FC" w:rsidRDefault="009946FC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46FC">
              <w:rPr>
                <w:rFonts w:ascii="Arial" w:hAnsi="Arial" w:cs="Arial"/>
              </w:rPr>
              <w:lastRenderedPageBreak/>
              <w:t>M</w:t>
            </w:r>
            <w:r w:rsidR="00CD45FE">
              <w:rPr>
                <w:rFonts w:ascii="Arial" w:hAnsi="Arial" w:cs="Arial"/>
              </w:rPr>
              <w:t xml:space="preserve">ampu </w:t>
            </w:r>
            <w:proofErr w:type="spellStart"/>
            <w:r w:rsidR="00CD45FE">
              <w:rPr>
                <w:rFonts w:ascii="Arial" w:hAnsi="Arial" w:cs="Arial"/>
              </w:rPr>
              <w:t>mengembangkan</w:t>
            </w:r>
            <w:proofErr w:type="spellEnd"/>
            <w:r w:rsidR="00CD45FE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teori-teori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ekologi</w:t>
            </w:r>
            <w:proofErr w:type="spellEnd"/>
            <w:r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Pr="009946FC">
              <w:rPr>
                <w:rFonts w:ascii="Arial" w:hAnsi="Arial" w:cs="Arial"/>
              </w:rPr>
              <w:t>penerapannya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dalam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menanggulangi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dampak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pencemaran</w:t>
            </w:r>
            <w:proofErr w:type="spellEnd"/>
            <w:r w:rsidRPr="009946FC">
              <w:rPr>
                <w:rFonts w:ascii="Arial" w:hAnsi="Arial" w:cs="Arial"/>
              </w:rPr>
              <w:t xml:space="preserve"> </w:t>
            </w:r>
            <w:proofErr w:type="spellStart"/>
            <w:r w:rsidRPr="009946FC">
              <w:rPr>
                <w:rFonts w:ascii="Arial" w:hAnsi="Arial" w:cs="Arial"/>
              </w:rPr>
              <w:t>udara</w:t>
            </w:r>
            <w:proofErr w:type="spellEnd"/>
            <w:r w:rsidR="00CD45FE">
              <w:rPr>
                <w:rFonts w:ascii="Arial" w:hAnsi="Arial" w:cs="Arial"/>
              </w:rPr>
              <w:t xml:space="preserve">, air dan </w:t>
            </w:r>
            <w:proofErr w:type="spellStart"/>
            <w:r w:rsidR="00CD45FE">
              <w:rPr>
                <w:rFonts w:ascii="Arial" w:hAnsi="Arial" w:cs="Arial"/>
              </w:rPr>
              <w:t>udara</w:t>
            </w:r>
            <w:proofErr w:type="spellEnd"/>
            <w:r w:rsidR="00CD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7EED52D5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8FA71E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0B1FE9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D40AC7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AE6C07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732C6D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7C09F2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596532B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0172AF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6FC" w:rsidRPr="00205749" w14:paraId="3E090C25" w14:textId="77777777" w:rsidTr="009946FC">
        <w:trPr>
          <w:trHeight w:val="842"/>
        </w:trPr>
        <w:tc>
          <w:tcPr>
            <w:tcW w:w="4957" w:type="dxa"/>
          </w:tcPr>
          <w:p w14:paraId="0FCC4CBC" w14:textId="2316A729" w:rsidR="009946FC" w:rsidRPr="009946FC" w:rsidRDefault="00CD45FE" w:rsidP="009946F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Mampuj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mengaplikasikan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teori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dan </w:t>
            </w:r>
            <w:proofErr w:type="spellStart"/>
            <w:r w:rsidR="009946FC" w:rsidRPr="009946FC">
              <w:rPr>
                <w:rFonts w:ascii="Arial" w:hAnsi="Arial" w:cs="Arial"/>
              </w:rPr>
              <w:t>prinsip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ekologi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untuk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manajemen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lingkungan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yang </w:t>
            </w:r>
            <w:proofErr w:type="spellStart"/>
            <w:r w:rsidR="009946FC" w:rsidRPr="009946FC">
              <w:rPr>
                <w:rFonts w:ascii="Arial" w:hAnsi="Arial" w:cs="Arial"/>
              </w:rPr>
              <w:t>lestari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melalui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9946FC">
              <w:rPr>
                <w:rFonts w:ascii="Arial" w:hAnsi="Arial" w:cs="Arial"/>
              </w:rPr>
              <w:t>rekomendasi</w:t>
            </w:r>
            <w:proofErr w:type="spellEnd"/>
            <w:r w:rsidR="009946FC" w:rsidRPr="009946FC">
              <w:rPr>
                <w:rFonts w:ascii="Arial" w:hAnsi="Arial" w:cs="Arial"/>
              </w:rPr>
              <w:t xml:space="preserve"> yang </w:t>
            </w:r>
            <w:proofErr w:type="spellStart"/>
            <w:r w:rsidR="009946FC" w:rsidRPr="009946FC">
              <w:rPr>
                <w:rFonts w:ascii="Arial" w:hAnsi="Arial" w:cs="Arial"/>
              </w:rPr>
              <w:t>dibuatnya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BA874CE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95D8A0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A47181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A3339C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FFC808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A9A503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2C3038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1429CCD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8630C0" w14:textId="77777777" w:rsidR="009946FC" w:rsidRPr="00205749" w:rsidRDefault="009946F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6F67B7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2EABCE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5EF46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D36D4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551A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5E976D6" w14:textId="79F83192" w:rsidR="007737CF" w:rsidRPr="008D5F44" w:rsidRDefault="007737CF" w:rsidP="008D5F44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9946FC" w:rsidRPr="008D5F44">
        <w:rPr>
          <w:rFonts w:ascii="Arial" w:hAnsi="Arial" w:cs="Arial"/>
          <w:b/>
          <w:bCs/>
        </w:rPr>
        <w:t>Evaluasi</w:t>
      </w:r>
      <w:proofErr w:type="spellEnd"/>
      <w:r w:rsidR="009946FC" w:rsidRPr="008D5F44">
        <w:rPr>
          <w:rFonts w:ascii="Arial" w:hAnsi="Arial" w:cs="Arial"/>
          <w:b/>
          <w:bCs/>
        </w:rPr>
        <w:t xml:space="preserve"> </w:t>
      </w:r>
      <w:proofErr w:type="spellStart"/>
      <w:r w:rsidR="009946FC" w:rsidRPr="008D5F44">
        <w:rPr>
          <w:rFonts w:ascii="Arial" w:hAnsi="Arial" w:cs="Arial"/>
          <w:b/>
          <w:bCs/>
        </w:rPr>
        <w:t>Sumberdaya</w:t>
      </w:r>
      <w:proofErr w:type="spellEnd"/>
      <w:r w:rsidR="009946FC" w:rsidRPr="008D5F44">
        <w:rPr>
          <w:rFonts w:ascii="Arial" w:hAnsi="Arial" w:cs="Arial"/>
          <w:b/>
          <w:bCs/>
        </w:rPr>
        <w:t xml:space="preserve"> Lahan</w:t>
      </w:r>
    </w:p>
    <w:p w14:paraId="2880D86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6442976" w14:textId="77777777" w:rsidTr="00CA26C0">
        <w:tc>
          <w:tcPr>
            <w:tcW w:w="4957" w:type="dxa"/>
            <w:vMerge w:val="restart"/>
            <w:vAlign w:val="center"/>
          </w:tcPr>
          <w:p w14:paraId="71FB513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166BA3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D029BB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81D474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6127FA94" w14:textId="77777777" w:rsidTr="00CA26C0">
        <w:tc>
          <w:tcPr>
            <w:tcW w:w="4957" w:type="dxa"/>
            <w:vMerge/>
            <w:vAlign w:val="center"/>
          </w:tcPr>
          <w:p w14:paraId="6FF7765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831B8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7C4E27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731AF5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1FDBC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93FD00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01BF80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C07F95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8F4762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65E5A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F5F5B78" w14:textId="77777777" w:rsidTr="00CA26C0">
        <w:tc>
          <w:tcPr>
            <w:tcW w:w="4957" w:type="dxa"/>
          </w:tcPr>
          <w:p w14:paraId="55C4E18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D0D934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CD7AEF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60C93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113603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7EDDEA09" w14:textId="77777777" w:rsidTr="00CA26C0">
        <w:tc>
          <w:tcPr>
            <w:tcW w:w="4957" w:type="dxa"/>
          </w:tcPr>
          <w:p w14:paraId="084518F6" w14:textId="2A7160E1" w:rsidR="007737CF" w:rsidRPr="00CC4D31" w:rsidRDefault="008D5F44" w:rsidP="002340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Mampu </w:t>
            </w:r>
            <w:r w:rsidR="009946FC" w:rsidRPr="00CC4D31">
              <w:rPr>
                <w:rFonts w:ascii="Arial" w:hAnsi="Arial" w:cs="Arial"/>
                <w:bCs/>
                <w:lang w:val="sv-SE"/>
              </w:rPr>
              <w:t>menganalisa da</w:t>
            </w:r>
            <w:r>
              <w:rPr>
                <w:rFonts w:ascii="Arial" w:hAnsi="Arial" w:cs="Arial"/>
                <w:bCs/>
                <w:lang w:val="sv-SE"/>
              </w:rPr>
              <w:t>lam</w:t>
            </w:r>
            <w:r w:rsidR="009946FC" w:rsidRPr="00CC4D31">
              <w:rPr>
                <w:rFonts w:ascii="Arial" w:hAnsi="Arial" w:cs="Arial"/>
                <w:bCs/>
                <w:lang w:val="sv-SE"/>
              </w:rPr>
              <w:t xml:space="preserve"> menjelaskan </w:t>
            </w:r>
            <w:proofErr w:type="spellStart"/>
            <w:r w:rsidR="009946FC" w:rsidRPr="00CC4D31">
              <w:rPr>
                <w:rFonts w:ascii="Arial" w:hAnsi="Arial" w:cs="Arial"/>
              </w:rPr>
              <w:t>teori</w:t>
            </w:r>
            <w:proofErr w:type="spellEnd"/>
            <w:r w:rsidR="009946FC" w:rsidRPr="00CC4D31">
              <w:rPr>
                <w:rFonts w:ascii="Arial" w:hAnsi="Arial" w:cs="Arial"/>
              </w:rPr>
              <w:t xml:space="preserve"> dan </w:t>
            </w:r>
            <w:proofErr w:type="spellStart"/>
            <w:r w:rsidR="009946FC" w:rsidRPr="00CC4D31">
              <w:rPr>
                <w:rFonts w:ascii="Arial" w:hAnsi="Arial" w:cs="Arial"/>
              </w:rPr>
              <w:t>konsep</w:t>
            </w:r>
            <w:proofErr w:type="spellEnd"/>
            <w:r w:rsidR="009946FC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CC4D31">
              <w:rPr>
                <w:rFonts w:ascii="Arial" w:hAnsi="Arial" w:cs="Arial"/>
              </w:rPr>
              <w:t>evaluasi</w:t>
            </w:r>
            <w:proofErr w:type="spellEnd"/>
            <w:r w:rsidR="009946FC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9946FC" w:rsidRPr="00CC4D31">
              <w:rPr>
                <w:rFonts w:ascii="Arial" w:hAnsi="Arial" w:cs="Arial"/>
              </w:rPr>
              <w:t>lahan</w:t>
            </w:r>
            <w:proofErr w:type="spellEnd"/>
            <w:r w:rsidR="009946FC" w:rsidRPr="00CC4D31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945" w:type="dxa"/>
          </w:tcPr>
          <w:p w14:paraId="5DDB4D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32D06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7107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4933F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5C292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A4B3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848E7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5AC06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94005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345C95B3" w14:textId="77777777" w:rsidTr="00CA26C0">
        <w:tc>
          <w:tcPr>
            <w:tcW w:w="4957" w:type="dxa"/>
          </w:tcPr>
          <w:p w14:paraId="226852B5" w14:textId="713F93C7" w:rsidR="007737CF" w:rsidRPr="00CC4D31" w:rsidRDefault="008D5F44" w:rsidP="002340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berbagai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metode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evaluasi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lahan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dari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segi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kriteria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klasifikasi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739B1E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6B0E6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14B9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0ADDB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E89AB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83FAC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397DA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95B70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9B2EB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1C81A651" w14:textId="77777777" w:rsidTr="00CA26C0">
        <w:tc>
          <w:tcPr>
            <w:tcW w:w="4957" w:type="dxa"/>
          </w:tcPr>
          <w:p w14:paraId="5EE7BEBB" w14:textId="7CE74A6E" w:rsidR="007737CF" w:rsidRPr="00CC4D31" w:rsidRDefault="008D5F44" w:rsidP="002340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dangan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crop/land use requirement, </w:t>
            </w:r>
            <w:proofErr w:type="spellStart"/>
            <w:r w:rsidR="00CC4D31" w:rsidRPr="00CC4D31">
              <w:rPr>
                <w:rFonts w:ascii="Arial" w:hAnsi="Arial" w:cs="Arial"/>
              </w:rPr>
              <w:t>keterbatasan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dan </w:t>
            </w:r>
            <w:proofErr w:type="spellStart"/>
            <w:r w:rsidR="00CC4D31" w:rsidRPr="00CC4D31">
              <w:rPr>
                <w:rFonts w:ascii="Arial" w:hAnsi="Arial" w:cs="Arial"/>
              </w:rPr>
              <w:t>keunggulannya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7B8CE97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E4884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54C680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40A24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9E325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FD33E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BDF7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6CD7CC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39125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4D31" w:rsidRPr="00205749" w14:paraId="68D06857" w14:textId="77777777" w:rsidTr="00CA26C0">
        <w:tc>
          <w:tcPr>
            <w:tcW w:w="4957" w:type="dxa"/>
          </w:tcPr>
          <w:p w14:paraId="6C072D02" w14:textId="10332B0E" w:rsidR="00CC4D31" w:rsidRPr="00CC4D31" w:rsidRDefault="008D5F44" w:rsidP="002340A3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 w:rsidR="00457D28">
              <w:rPr>
                <w:rFonts w:ascii="Arial" w:hAnsi="Arial" w:cs="Arial"/>
              </w:rPr>
              <w:t>menganalisis</w:t>
            </w:r>
            <w:proofErr w:type="spellEnd"/>
            <w:r w:rsidR="00457D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</w:t>
            </w:r>
            <w:r w:rsidR="00CC4D31" w:rsidRPr="00CC4D31">
              <w:rPr>
                <w:rFonts w:ascii="Arial" w:hAnsi="Arial" w:cs="Arial"/>
              </w:rPr>
              <w:t>ubungan</w:t>
            </w:r>
            <w:proofErr w:type="spellEnd"/>
            <w:r w:rsidR="00457D28">
              <w:rPr>
                <w:rFonts w:ascii="Arial" w:hAnsi="Arial" w:cs="Arial"/>
              </w:rPr>
              <w:t xml:space="preserve"> </w:t>
            </w:r>
            <w:proofErr w:type="spellStart"/>
            <w:r w:rsidR="00457D28">
              <w:rPr>
                <w:rFonts w:ascii="Arial" w:hAnsi="Arial" w:cs="Arial"/>
              </w:rPr>
              <w:t>evaluasi</w:t>
            </w:r>
            <w:proofErr w:type="spellEnd"/>
            <w:r w:rsidR="00457D2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457D28">
              <w:rPr>
                <w:rFonts w:ascii="Arial" w:hAnsi="Arial" w:cs="Arial"/>
              </w:rPr>
              <w:t>lahan</w:t>
            </w:r>
            <w:proofErr w:type="spellEnd"/>
            <w:r w:rsidR="00457D28">
              <w:rPr>
                <w:rFonts w:ascii="Arial" w:hAnsi="Arial" w:cs="Arial"/>
              </w:rPr>
              <w:t xml:space="preserve"> </w:t>
            </w:r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dengan</w:t>
            </w:r>
            <w:proofErr w:type="spellEnd"/>
            <w:proofErr w:type="gram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kapasitas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dan </w:t>
            </w:r>
            <w:proofErr w:type="spellStart"/>
            <w:r w:rsidR="00CC4D31" w:rsidRPr="00CC4D31">
              <w:rPr>
                <w:rFonts w:ascii="Arial" w:hAnsi="Arial" w:cs="Arial"/>
              </w:rPr>
              <w:t>kesesuaian</w:t>
            </w:r>
            <w:proofErr w:type="spellEnd"/>
            <w:r w:rsidR="00CC4D31" w:rsidRPr="00CC4D31">
              <w:rPr>
                <w:rFonts w:ascii="Arial" w:hAnsi="Arial" w:cs="Arial"/>
              </w:rPr>
              <w:t xml:space="preserve"> </w:t>
            </w:r>
            <w:proofErr w:type="spellStart"/>
            <w:r w:rsidR="00CC4D31" w:rsidRPr="00CC4D31">
              <w:rPr>
                <w:rFonts w:ascii="Arial" w:hAnsi="Arial" w:cs="Arial"/>
              </w:rPr>
              <w:t>lahan</w:t>
            </w:r>
            <w:proofErr w:type="spellEnd"/>
            <w:r w:rsidR="00CC4D31" w:rsidRPr="00CC4D3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A568B8D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349ABC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20D11A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028BC3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B8B652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3732A5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9EA906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C73727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9BA331" w14:textId="77777777" w:rsidR="00CC4D31" w:rsidRPr="00205749" w:rsidRDefault="00CC4D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7D28" w:rsidRPr="00205749" w14:paraId="36F96123" w14:textId="77777777" w:rsidTr="00CA26C0">
        <w:tc>
          <w:tcPr>
            <w:tcW w:w="4957" w:type="dxa"/>
          </w:tcPr>
          <w:p w14:paraId="4737DDD7" w14:textId="3A4C636E" w:rsidR="00457D28" w:rsidRPr="00457D28" w:rsidRDefault="00457D28" w:rsidP="002340A3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proofErr w:type="spellStart"/>
            <w:r w:rsidRPr="00457D28">
              <w:rPr>
                <w:rFonts w:ascii="Arial" w:hAnsi="Arial" w:cs="Arial"/>
              </w:rPr>
              <w:t>Menentukan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kelas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kesesuaian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lahan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untuk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tertentu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dengan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berbagai</w:t>
            </w:r>
            <w:proofErr w:type="spellEnd"/>
            <w:r w:rsidRPr="00457D28">
              <w:rPr>
                <w:rFonts w:ascii="Arial" w:hAnsi="Arial" w:cs="Arial"/>
              </w:rPr>
              <w:t xml:space="preserve"> </w:t>
            </w:r>
            <w:proofErr w:type="spellStart"/>
            <w:r w:rsidRPr="00457D28">
              <w:rPr>
                <w:rFonts w:ascii="Arial" w:hAnsi="Arial" w:cs="Arial"/>
              </w:rPr>
              <w:t>metode</w:t>
            </w:r>
            <w:proofErr w:type="spellEnd"/>
          </w:p>
        </w:tc>
        <w:tc>
          <w:tcPr>
            <w:tcW w:w="945" w:type="dxa"/>
          </w:tcPr>
          <w:p w14:paraId="454657F3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A8CCC3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C41342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238A37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7A4581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C96ADD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1563A5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9C9619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36F8F3" w14:textId="77777777" w:rsidR="00457D28" w:rsidRPr="00205749" w:rsidRDefault="00457D28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340A3" w:rsidRPr="00205749" w14:paraId="2EE23C95" w14:textId="77777777" w:rsidTr="00CA26C0">
        <w:tc>
          <w:tcPr>
            <w:tcW w:w="4957" w:type="dxa"/>
          </w:tcPr>
          <w:p w14:paraId="2195D049" w14:textId="5FAA8B10" w:rsidR="002340A3" w:rsidRPr="002340A3" w:rsidRDefault="002340A3" w:rsidP="002340A3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r w:rsidRPr="002340A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340A3">
              <w:rPr>
                <w:rFonts w:ascii="Arial" w:hAnsi="Arial" w:cs="Arial"/>
              </w:rPr>
              <w:t>pengertian</w:t>
            </w:r>
            <w:proofErr w:type="spellEnd"/>
            <w:r w:rsidRPr="002340A3">
              <w:rPr>
                <w:rFonts w:ascii="Arial" w:hAnsi="Arial" w:cs="Arial"/>
              </w:rPr>
              <w:t xml:space="preserve"> dan </w:t>
            </w:r>
            <w:proofErr w:type="spellStart"/>
            <w:r w:rsidRPr="002340A3">
              <w:rPr>
                <w:rFonts w:ascii="Arial" w:hAnsi="Arial" w:cs="Arial"/>
              </w:rPr>
              <w:t>ruang</w:t>
            </w:r>
            <w:proofErr w:type="spellEnd"/>
            <w:r w:rsidRPr="002340A3">
              <w:rPr>
                <w:rFonts w:ascii="Arial" w:hAnsi="Arial" w:cs="Arial"/>
              </w:rPr>
              <w:t xml:space="preserve"> </w:t>
            </w:r>
            <w:proofErr w:type="spellStart"/>
            <w:r w:rsidRPr="002340A3">
              <w:rPr>
                <w:rFonts w:ascii="Arial" w:hAnsi="Arial" w:cs="Arial"/>
              </w:rPr>
              <w:t>lingkup</w:t>
            </w:r>
            <w:proofErr w:type="spellEnd"/>
            <w:r w:rsidRPr="002340A3">
              <w:rPr>
                <w:rFonts w:ascii="Arial" w:hAnsi="Arial" w:cs="Arial"/>
              </w:rPr>
              <w:t xml:space="preserve"> </w:t>
            </w:r>
            <w:proofErr w:type="spellStart"/>
            <w:r w:rsidRPr="002340A3">
              <w:rPr>
                <w:rFonts w:ascii="Arial" w:hAnsi="Arial" w:cs="Arial"/>
                <w:i/>
                <w:iCs/>
              </w:rPr>
              <w:t>Geographyc</w:t>
            </w:r>
            <w:proofErr w:type="spellEnd"/>
            <w:r w:rsidRPr="002340A3">
              <w:rPr>
                <w:rFonts w:ascii="Arial" w:hAnsi="Arial" w:cs="Arial"/>
                <w:i/>
                <w:iCs/>
              </w:rPr>
              <w:t xml:space="preserve"> Information System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lahan</w:t>
            </w:r>
          </w:p>
        </w:tc>
        <w:tc>
          <w:tcPr>
            <w:tcW w:w="945" w:type="dxa"/>
          </w:tcPr>
          <w:p w14:paraId="0B644515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BAF1D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DBF229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E5E5D0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AE2B04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B4F2C0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D16F5E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5AA24CA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B5249B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4D63DE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A12986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6D38BA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260FD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3A5D88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C230D9D" w14:textId="39120BE9" w:rsidR="007737CF" w:rsidRPr="00150746" w:rsidRDefault="007737CF" w:rsidP="00171C2A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150746" w:rsidRPr="00171C2A">
        <w:rPr>
          <w:rFonts w:ascii="Arial" w:hAnsi="Arial" w:cs="Arial"/>
          <w:b/>
          <w:bCs/>
        </w:rPr>
        <w:t>Konservasi</w:t>
      </w:r>
      <w:proofErr w:type="spellEnd"/>
      <w:r w:rsidR="00150746" w:rsidRPr="00171C2A">
        <w:rPr>
          <w:rFonts w:ascii="Arial" w:hAnsi="Arial" w:cs="Arial"/>
          <w:b/>
          <w:bCs/>
        </w:rPr>
        <w:t xml:space="preserve"> dan </w:t>
      </w:r>
      <w:proofErr w:type="spellStart"/>
      <w:r w:rsidR="00150746" w:rsidRPr="00171C2A">
        <w:rPr>
          <w:rFonts w:ascii="Arial" w:hAnsi="Arial" w:cs="Arial"/>
          <w:b/>
          <w:bCs/>
        </w:rPr>
        <w:t>Rehabilitasi</w:t>
      </w:r>
      <w:proofErr w:type="spellEnd"/>
      <w:r w:rsidR="00150746" w:rsidRPr="00171C2A">
        <w:rPr>
          <w:rFonts w:ascii="Arial" w:hAnsi="Arial" w:cs="Arial"/>
          <w:b/>
          <w:bCs/>
        </w:rPr>
        <w:t xml:space="preserve"> SDAL</w:t>
      </w:r>
    </w:p>
    <w:p w14:paraId="27CE066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008E75B6" w14:textId="77777777" w:rsidTr="00CA26C0">
        <w:tc>
          <w:tcPr>
            <w:tcW w:w="4957" w:type="dxa"/>
            <w:vMerge w:val="restart"/>
            <w:vAlign w:val="center"/>
          </w:tcPr>
          <w:p w14:paraId="25D819A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E5DB22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B89484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CA5D2A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064BF55C" w14:textId="77777777" w:rsidTr="00CA26C0">
        <w:tc>
          <w:tcPr>
            <w:tcW w:w="4957" w:type="dxa"/>
            <w:vMerge/>
            <w:vAlign w:val="center"/>
          </w:tcPr>
          <w:p w14:paraId="7446671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BEE8C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991863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D597E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332840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FF5F5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F9C7A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6C2D5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C14A29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EADA2D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202768F" w14:textId="77777777" w:rsidTr="00CA26C0">
        <w:tc>
          <w:tcPr>
            <w:tcW w:w="4957" w:type="dxa"/>
          </w:tcPr>
          <w:p w14:paraId="2B107E3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2C631B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6DDC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99EA1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5B5FEF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7CA0373E" w14:textId="77777777" w:rsidTr="00CA26C0">
        <w:tc>
          <w:tcPr>
            <w:tcW w:w="4957" w:type="dxa"/>
          </w:tcPr>
          <w:p w14:paraId="638B3453" w14:textId="46EDDB6A" w:rsidR="007737CF" w:rsidRPr="00D2694C" w:rsidRDefault="00CC4D31" w:rsidP="00D2694C">
            <w:pPr>
              <w:contextualSpacing/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  <w:bCs/>
                <w:lang w:val="sv-SE"/>
              </w:rPr>
              <w:t>M</w:t>
            </w:r>
            <w:r w:rsidR="00171C2A" w:rsidRPr="00D2694C">
              <w:rPr>
                <w:rFonts w:ascii="Arial" w:hAnsi="Arial" w:cs="Arial"/>
                <w:bCs/>
                <w:lang w:val="sv-SE"/>
              </w:rPr>
              <w:t>ampu men</w:t>
            </w:r>
            <w:r w:rsidRPr="00D2694C">
              <w:rPr>
                <w:rFonts w:ascii="Arial" w:hAnsi="Arial" w:cs="Arial"/>
                <w:bCs/>
                <w:lang w:val="sv-SE"/>
              </w:rPr>
              <w:t xml:space="preserve">enjunjung tinggi </w:t>
            </w:r>
            <w:r w:rsidRPr="00D2694C">
              <w:rPr>
                <w:rFonts w:ascii="Arial" w:hAnsi="Arial" w:cs="Arial"/>
                <w:bCs/>
              </w:rPr>
              <w:t xml:space="preserve">dan </w:t>
            </w:r>
            <w:proofErr w:type="spellStart"/>
            <w:r w:rsidRPr="00D2694C">
              <w:rPr>
                <w:rFonts w:ascii="Arial" w:hAnsi="Arial" w:cs="Arial"/>
              </w:rPr>
              <w:t>mengkaji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tentang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pengertian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konservasi</w:t>
            </w:r>
            <w:proofErr w:type="spellEnd"/>
            <w:r w:rsidRPr="00D2694C">
              <w:rPr>
                <w:rFonts w:ascii="Arial" w:hAnsi="Arial" w:cs="Arial"/>
              </w:rPr>
              <w:t xml:space="preserve"> dan </w:t>
            </w:r>
            <w:proofErr w:type="spellStart"/>
            <w:r w:rsidRPr="00D2694C">
              <w:rPr>
                <w:rFonts w:ascii="Arial" w:hAnsi="Arial" w:cs="Arial"/>
              </w:rPr>
              <w:t>rehabilitasi</w:t>
            </w:r>
            <w:proofErr w:type="spellEnd"/>
            <w:r w:rsidRPr="00D2694C">
              <w:rPr>
                <w:rFonts w:ascii="Arial" w:hAnsi="Arial" w:cs="Arial"/>
              </w:rPr>
              <w:t xml:space="preserve">, </w:t>
            </w:r>
            <w:proofErr w:type="spellStart"/>
            <w:r w:rsidRPr="00D2694C">
              <w:rPr>
                <w:rFonts w:ascii="Arial" w:hAnsi="Arial" w:cs="Arial"/>
              </w:rPr>
              <w:t>sumber</w:t>
            </w:r>
            <w:r w:rsidR="00150746" w:rsidRPr="00D2694C">
              <w:rPr>
                <w:rFonts w:ascii="Arial" w:hAnsi="Arial" w:cs="Arial"/>
              </w:rPr>
              <w:t>daya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proofErr w:type="spellStart"/>
            <w:r w:rsidR="00150746" w:rsidRPr="00D2694C">
              <w:rPr>
                <w:rFonts w:ascii="Arial" w:hAnsi="Arial" w:cs="Arial"/>
              </w:rPr>
              <w:t>lahan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r w:rsidRPr="00D2694C">
              <w:rPr>
                <w:rFonts w:ascii="Arial" w:hAnsi="Arial" w:cs="Arial"/>
              </w:rPr>
              <w:t xml:space="preserve">dan </w:t>
            </w:r>
            <w:proofErr w:type="spellStart"/>
            <w:r w:rsidRPr="00D2694C">
              <w:rPr>
                <w:rFonts w:ascii="Arial" w:hAnsi="Arial" w:cs="Arial"/>
              </w:rPr>
              <w:t>penyebab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kerusakan</w:t>
            </w:r>
            <w:proofErr w:type="spellEnd"/>
            <w:r w:rsidRPr="00D2694C">
              <w:rPr>
                <w:rFonts w:ascii="Arial" w:hAnsi="Arial" w:cs="Arial"/>
              </w:rPr>
              <w:t xml:space="preserve"> SDA dan </w:t>
            </w:r>
            <w:proofErr w:type="spellStart"/>
            <w:r w:rsidRPr="00D2694C">
              <w:rPr>
                <w:rFonts w:ascii="Arial" w:hAnsi="Arial" w:cs="Arial"/>
              </w:rPr>
              <w:t>Lingkungan</w:t>
            </w:r>
            <w:proofErr w:type="spellEnd"/>
            <w:r w:rsidR="00150746" w:rsidRPr="00D2694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E632F0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10792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03F9C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91F47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5CB41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7623E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4B782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E4D755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9A75A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340A3" w:rsidRPr="00205749" w14:paraId="189BA8EC" w14:textId="77777777" w:rsidTr="00CA26C0">
        <w:tc>
          <w:tcPr>
            <w:tcW w:w="4957" w:type="dxa"/>
          </w:tcPr>
          <w:p w14:paraId="70A6F0F4" w14:textId="525F0A04" w:rsidR="002340A3" w:rsidRPr="00D2694C" w:rsidRDefault="002340A3" w:rsidP="00D2694C">
            <w:pPr>
              <w:pStyle w:val="ListParagraph"/>
              <w:ind w:left="0"/>
              <w:rPr>
                <w:rFonts w:ascii="Arial" w:hAnsi="Arial" w:cs="Arial"/>
                <w:spacing w:val="9"/>
                <w:lang w:val="id-ID"/>
              </w:rPr>
            </w:pPr>
            <w:r w:rsidRPr="00D2694C">
              <w:rPr>
                <w:rFonts w:ascii="Arial" w:hAnsi="Arial" w:cs="Arial"/>
                <w:color w:val="000000"/>
                <w:lang w:val="id-ID"/>
              </w:rPr>
              <w:t>Ma</w:t>
            </w:r>
            <w:r w:rsidRPr="00D2694C">
              <w:rPr>
                <w:rFonts w:ascii="Arial" w:hAnsi="Arial" w:cs="Arial"/>
                <w:color w:val="000000"/>
                <w:lang w:val="id-ID"/>
              </w:rPr>
              <w:t xml:space="preserve">mpu menganalisis </w:t>
            </w:r>
            <w:r w:rsidRPr="00D2694C">
              <w:rPr>
                <w:rFonts w:ascii="Arial" w:hAnsi="Arial" w:cs="Arial"/>
                <w:color w:val="000000"/>
                <w:lang w:val="id-ID"/>
              </w:rPr>
              <w:t xml:space="preserve">menggunakan konsep teoritis dan prosedural pada bidang teknologi konservasi tanah dan air </w:t>
            </w:r>
            <w:r w:rsidRPr="00D2694C">
              <w:rPr>
                <w:rFonts w:ascii="Arial" w:hAnsi="Arial" w:cs="Arial"/>
                <w:spacing w:val="9"/>
                <w:lang w:val="id-ID"/>
              </w:rPr>
              <w:t xml:space="preserve"> </w:t>
            </w:r>
          </w:p>
        </w:tc>
        <w:tc>
          <w:tcPr>
            <w:tcW w:w="945" w:type="dxa"/>
          </w:tcPr>
          <w:p w14:paraId="4F76C09E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C85088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C630C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4ACF36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FC20EE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885441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151CF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704803A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B804C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340A3" w:rsidRPr="00205749" w14:paraId="7033D6E3" w14:textId="77777777" w:rsidTr="00CA26C0">
        <w:tc>
          <w:tcPr>
            <w:tcW w:w="4957" w:type="dxa"/>
          </w:tcPr>
          <w:p w14:paraId="1DF65DD5" w14:textId="44293DF6" w:rsidR="002340A3" w:rsidRPr="00D2694C" w:rsidRDefault="002340A3" w:rsidP="00D2694C">
            <w:pPr>
              <w:pStyle w:val="ListParagraph"/>
              <w:ind w:left="0"/>
              <w:rPr>
                <w:rFonts w:ascii="Arial" w:hAnsi="Arial" w:cs="Arial"/>
                <w:color w:val="000000"/>
                <w:lang w:val="id-ID"/>
              </w:rPr>
            </w:pPr>
            <w:r w:rsidRPr="00D2694C">
              <w:rPr>
                <w:rFonts w:ascii="Arial" w:hAnsi="Arial" w:cs="Arial"/>
                <w:spacing w:val="9"/>
                <w:lang w:val="id-ID"/>
              </w:rPr>
              <w:t xml:space="preserve">Mampu menganalisis </w:t>
            </w:r>
            <w:r w:rsidRPr="00D2694C">
              <w:rPr>
                <w:rFonts w:ascii="Arial" w:hAnsi="Arial" w:cs="Arial"/>
                <w:spacing w:val="9"/>
                <w:lang w:val="id-ID"/>
              </w:rPr>
              <w:t>memahami pengertian dan dampak degradasi tanah dan air, lahan kritis danTeknologi Konservasi Tanah dan Air</w:t>
            </w:r>
            <w:r w:rsidRPr="00D2694C">
              <w:rPr>
                <w:rFonts w:ascii="Arial" w:hAnsi="Arial" w:cs="Arial"/>
                <w:spacing w:val="9"/>
                <w:lang w:val="id-ID"/>
              </w:rPr>
              <w:t>.</w:t>
            </w:r>
          </w:p>
        </w:tc>
        <w:tc>
          <w:tcPr>
            <w:tcW w:w="945" w:type="dxa"/>
          </w:tcPr>
          <w:p w14:paraId="0F7A6E3A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E3633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62EF88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8BFC1D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53B7DB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C125C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D3E9C2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1BBB1D5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A22A0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340A3" w:rsidRPr="00205749" w14:paraId="06ADF4CB" w14:textId="77777777" w:rsidTr="00CA26C0">
        <w:tc>
          <w:tcPr>
            <w:tcW w:w="4957" w:type="dxa"/>
          </w:tcPr>
          <w:p w14:paraId="13490E52" w14:textId="6B41D77E" w:rsidR="002340A3" w:rsidRPr="00D2694C" w:rsidRDefault="002340A3" w:rsidP="00D2694C">
            <w:pPr>
              <w:pStyle w:val="ListParagraph"/>
              <w:ind w:left="0"/>
              <w:rPr>
                <w:rFonts w:ascii="Arial" w:hAnsi="Arial" w:cs="Arial"/>
                <w:spacing w:val="9"/>
                <w:lang w:val="id-ID"/>
              </w:rPr>
            </w:pPr>
            <w:r w:rsidRPr="00D2694C">
              <w:rPr>
                <w:rFonts w:ascii="Arial" w:hAnsi="Arial" w:cs="Arial"/>
                <w:spacing w:val="9"/>
                <w:lang w:val="id-ID"/>
              </w:rPr>
              <w:t xml:space="preserve">Mampu </w:t>
            </w:r>
            <w:r w:rsidRPr="00D2694C">
              <w:rPr>
                <w:rFonts w:ascii="Arial" w:hAnsi="Arial" w:cs="Arial"/>
                <w:spacing w:val="9"/>
                <w:lang w:val="id-ID"/>
              </w:rPr>
              <w:t>menerapkan berbagai Teknologi KTA berupa metode vegetative, metode mekanik/ teknik sipil dan metode kimia,</w:t>
            </w:r>
          </w:p>
        </w:tc>
        <w:tc>
          <w:tcPr>
            <w:tcW w:w="945" w:type="dxa"/>
          </w:tcPr>
          <w:p w14:paraId="74B710B7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092DC6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2DD0F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B71509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AECAAC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A1D824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EDA4A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9D1C698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BCBD0F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340A3" w:rsidRPr="00205749" w14:paraId="4553C32C" w14:textId="77777777" w:rsidTr="00CA26C0">
        <w:tc>
          <w:tcPr>
            <w:tcW w:w="4957" w:type="dxa"/>
          </w:tcPr>
          <w:p w14:paraId="07562D4C" w14:textId="53F430F7" w:rsidR="002340A3" w:rsidRPr="00D2694C" w:rsidRDefault="002340A3" w:rsidP="00D2694C">
            <w:pPr>
              <w:pStyle w:val="ListParagraph"/>
              <w:ind w:left="0"/>
              <w:rPr>
                <w:rFonts w:ascii="Arial" w:hAnsi="Arial" w:cs="Arial"/>
                <w:spacing w:val="9"/>
                <w:lang w:val="id-ID"/>
              </w:rPr>
            </w:pPr>
            <w:r w:rsidRPr="00D2694C">
              <w:rPr>
                <w:rFonts w:ascii="Arial" w:hAnsi="Arial" w:cs="Arial"/>
                <w:spacing w:val="9"/>
                <w:lang w:val="id-ID"/>
              </w:rPr>
              <w:t xml:space="preserve">Mampu menganalisis dan melaukan </w:t>
            </w:r>
            <w:r w:rsidRPr="00D2694C">
              <w:rPr>
                <w:rFonts w:ascii="Arial" w:hAnsi="Arial" w:cs="Arial"/>
                <w:spacing w:val="9"/>
                <w:lang w:val="id-ID"/>
              </w:rPr>
              <w:t>pemantauan evaluasi pengendalian kuantitas dan kualitas air serta perbaikan kondisi hidro-orologis terhadap lahan–lahan yang terdegradasi.</w:t>
            </w:r>
          </w:p>
        </w:tc>
        <w:tc>
          <w:tcPr>
            <w:tcW w:w="945" w:type="dxa"/>
          </w:tcPr>
          <w:p w14:paraId="101473C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A9A753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8510CA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E1F61E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ABA37B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AB8392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E3425E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675F12D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B2542B" w14:textId="77777777" w:rsidR="002340A3" w:rsidRPr="00205749" w:rsidRDefault="002340A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45418958" w14:textId="77777777" w:rsidTr="00150746">
        <w:trPr>
          <w:trHeight w:val="570"/>
        </w:trPr>
        <w:tc>
          <w:tcPr>
            <w:tcW w:w="4957" w:type="dxa"/>
          </w:tcPr>
          <w:p w14:paraId="297452EA" w14:textId="7D3496AB" w:rsidR="007737CF" w:rsidRPr="00D2694C" w:rsidRDefault="00D2694C" w:rsidP="00D2694C">
            <w:pPr>
              <w:contextualSpacing/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</w:rPr>
              <w:t xml:space="preserve">Mampu </w:t>
            </w:r>
            <w:proofErr w:type="spellStart"/>
            <w:r w:rsidRPr="00D2694C">
              <w:rPr>
                <w:rFonts w:ascii="Arial" w:hAnsi="Arial" w:cs="Arial"/>
              </w:rPr>
              <w:t>menganalisis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bentuk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</w:t>
            </w:r>
            <w:r w:rsidR="00150746" w:rsidRPr="00D2694C">
              <w:rPr>
                <w:rFonts w:ascii="Arial" w:hAnsi="Arial" w:cs="Arial"/>
              </w:rPr>
              <w:t>engendalian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proofErr w:type="spellStart"/>
            <w:r w:rsidR="00150746" w:rsidRPr="00D2694C">
              <w:rPr>
                <w:rFonts w:ascii="Arial" w:hAnsi="Arial" w:cs="Arial"/>
              </w:rPr>
              <w:t>kerusakan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proofErr w:type="spellStart"/>
            <w:r w:rsidR="00150746" w:rsidRPr="00D2694C">
              <w:rPr>
                <w:rFonts w:ascii="Arial" w:hAnsi="Arial" w:cs="Arial"/>
              </w:rPr>
              <w:t>sumberdaya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proofErr w:type="spellStart"/>
            <w:r w:rsidR="00150746" w:rsidRPr="00D2694C">
              <w:rPr>
                <w:rFonts w:ascii="Arial" w:hAnsi="Arial" w:cs="Arial"/>
              </w:rPr>
              <w:t>alam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dan </w:t>
            </w:r>
            <w:proofErr w:type="spellStart"/>
            <w:r w:rsidR="00150746" w:rsidRPr="00D2694C">
              <w:rPr>
                <w:rFonts w:ascii="Arial" w:hAnsi="Arial" w:cs="Arial"/>
              </w:rPr>
              <w:t>lingkungan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, </w:t>
            </w:r>
            <w:proofErr w:type="spellStart"/>
            <w:r w:rsidR="00150746" w:rsidRPr="00D2694C">
              <w:rPr>
                <w:rFonts w:ascii="Arial" w:hAnsi="Arial" w:cs="Arial"/>
              </w:rPr>
              <w:t>teknik-teknik</w:t>
            </w:r>
            <w:proofErr w:type="spellEnd"/>
            <w:r w:rsidR="00150746" w:rsidRPr="00D2694C">
              <w:rPr>
                <w:rFonts w:ascii="Arial" w:hAnsi="Arial" w:cs="Arial"/>
              </w:rPr>
              <w:t xml:space="preserve"> </w:t>
            </w:r>
            <w:proofErr w:type="spellStart"/>
            <w:r w:rsidR="00150746" w:rsidRPr="00D2694C">
              <w:rPr>
                <w:rFonts w:ascii="Arial" w:hAnsi="Arial" w:cs="Arial"/>
              </w:rPr>
              <w:t>konservasi</w:t>
            </w:r>
            <w:proofErr w:type="spellEnd"/>
            <w:r w:rsidR="00150746" w:rsidRPr="00D2694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E9DAB8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CB4A8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F775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7532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1CC4E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B9F5E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1B9D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A63BD8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6BCA6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7BD3C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B039B29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FE024E" w14:textId="64AB1599" w:rsidR="00150746" w:rsidRPr="00686C9D" w:rsidRDefault="00454C31" w:rsidP="00686C9D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150746" w:rsidRPr="00686C9D">
        <w:rPr>
          <w:rFonts w:ascii="Arial" w:hAnsi="Arial" w:cs="Arial"/>
          <w:b/>
          <w:bCs/>
        </w:rPr>
        <w:t>Ekonomi Pembangunan</w:t>
      </w:r>
    </w:p>
    <w:p w14:paraId="58A9AD5B" w14:textId="51DC04DB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6C601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7779377B" w14:textId="77777777" w:rsidTr="00CA26C0">
        <w:tc>
          <w:tcPr>
            <w:tcW w:w="4957" w:type="dxa"/>
            <w:vMerge w:val="restart"/>
            <w:vAlign w:val="center"/>
          </w:tcPr>
          <w:p w14:paraId="58AF18A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0510D9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083402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6402FD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10721FC0" w14:textId="77777777" w:rsidTr="00CA26C0">
        <w:tc>
          <w:tcPr>
            <w:tcW w:w="4957" w:type="dxa"/>
            <w:vMerge/>
            <w:vAlign w:val="center"/>
          </w:tcPr>
          <w:p w14:paraId="00524FB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0C9C86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81AAB0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21F307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9201D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95C938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959D4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9BE71D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A22644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46CE3F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7E7BAD50" w14:textId="77777777" w:rsidTr="00CA26C0">
        <w:tc>
          <w:tcPr>
            <w:tcW w:w="4957" w:type="dxa"/>
          </w:tcPr>
          <w:p w14:paraId="0538B20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B12E05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E34E74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E999D3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631C5B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4C31" w:rsidRPr="00205749" w14:paraId="6A5AB346" w14:textId="77777777" w:rsidTr="00CA26C0">
        <w:tc>
          <w:tcPr>
            <w:tcW w:w="4957" w:type="dxa"/>
          </w:tcPr>
          <w:p w14:paraId="69B4C51B" w14:textId="43FD0A7E" w:rsidR="00454C31" w:rsidRPr="00D2694C" w:rsidRDefault="00D2694C" w:rsidP="00D2694C">
            <w:pPr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D2694C">
              <w:rPr>
                <w:rFonts w:ascii="Arial" w:hAnsi="Arial" w:cs="Arial"/>
              </w:rPr>
              <w:t>enjelaskan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latar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belakang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D2694C">
              <w:rPr>
                <w:rFonts w:ascii="Arial" w:hAnsi="Arial" w:cs="Arial"/>
              </w:rPr>
              <w:t>pengertian</w:t>
            </w:r>
            <w:proofErr w:type="spellEnd"/>
            <w:r w:rsidRPr="00D2694C">
              <w:rPr>
                <w:rFonts w:ascii="Arial" w:hAnsi="Arial" w:cs="Arial"/>
              </w:rPr>
              <w:t xml:space="preserve"> dan </w:t>
            </w:r>
            <w:proofErr w:type="spellStart"/>
            <w:r w:rsidRPr="00D2694C">
              <w:rPr>
                <w:rFonts w:ascii="Arial" w:hAnsi="Arial" w:cs="Arial"/>
              </w:rPr>
              <w:t>ruang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lingkup</w:t>
            </w:r>
            <w:proofErr w:type="spellEnd"/>
            <w:r w:rsidRPr="00D2694C">
              <w:rPr>
                <w:rFonts w:ascii="Arial" w:hAnsi="Arial" w:cs="Arial"/>
              </w:rPr>
              <w:t xml:space="preserve"> Ekonomi Pembangunan </w:t>
            </w:r>
            <w:proofErr w:type="spellStart"/>
            <w:proofErr w:type="gram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nilai</w:t>
            </w:r>
            <w:proofErr w:type="spellEnd"/>
            <w:proofErr w:type="gram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penting</w:t>
            </w:r>
            <w:proofErr w:type="spellEnd"/>
            <w:r w:rsidRPr="00D2694C">
              <w:rPr>
                <w:rFonts w:ascii="Arial" w:hAnsi="Arial" w:cs="Arial"/>
              </w:rPr>
              <w:t xml:space="preserve"> dan </w:t>
            </w:r>
            <w:proofErr w:type="spellStart"/>
            <w:r w:rsidRPr="00D2694C">
              <w:rPr>
                <w:rFonts w:ascii="Arial" w:hAnsi="Arial" w:cs="Arial"/>
              </w:rPr>
              <w:t>tujuan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pembangunan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ekonomi</w:t>
            </w:r>
            <w:proofErr w:type="spellEnd"/>
            <w:r w:rsidRPr="00D2694C">
              <w:rPr>
                <w:rFonts w:ascii="Arial" w:hAnsi="Arial" w:cs="Arial"/>
              </w:rPr>
              <w:t xml:space="preserve">, </w:t>
            </w:r>
            <w:proofErr w:type="spellStart"/>
            <w:r w:rsidRPr="00D2694C">
              <w:rPr>
                <w:rFonts w:ascii="Arial" w:hAnsi="Arial" w:cs="Arial"/>
              </w:rPr>
              <w:t>serta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Milenium</w:t>
            </w:r>
            <w:proofErr w:type="spellEnd"/>
            <w:r w:rsidRPr="00D2694C">
              <w:rPr>
                <w:rFonts w:ascii="Arial" w:hAnsi="Arial" w:cs="Arial"/>
              </w:rPr>
              <w:t xml:space="preserve"> Development Goals</w:t>
            </w:r>
          </w:p>
        </w:tc>
        <w:tc>
          <w:tcPr>
            <w:tcW w:w="945" w:type="dxa"/>
          </w:tcPr>
          <w:p w14:paraId="56FA7E2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C6030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6FA04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491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2017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23D75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088DE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38AF5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AB369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2694C" w:rsidRPr="00205749" w14:paraId="3FD0AF61" w14:textId="77777777" w:rsidTr="00CA26C0">
        <w:tc>
          <w:tcPr>
            <w:tcW w:w="4957" w:type="dxa"/>
          </w:tcPr>
          <w:p w14:paraId="1E6EA33E" w14:textId="0944CEAD" w:rsidR="00D2694C" w:rsidRPr="00D2694C" w:rsidRDefault="00D2694C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</w:rPr>
              <w:t xml:space="preserve">Mampu </w:t>
            </w:r>
            <w:proofErr w:type="spellStart"/>
            <w:r w:rsidRPr="00D2694C">
              <w:rPr>
                <w:rFonts w:ascii="Arial" w:hAnsi="Arial" w:cs="Arial"/>
              </w:rPr>
              <w:t>menjelaskan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teori-teori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klasik</w:t>
            </w:r>
            <w:proofErr w:type="spellEnd"/>
            <w:r w:rsidRPr="00D2694C">
              <w:rPr>
                <w:rFonts w:ascii="Arial" w:hAnsi="Arial" w:cs="Arial"/>
              </w:rPr>
              <w:t xml:space="preserve"> Pembangunan Ekonomi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2694C">
              <w:rPr>
                <w:rFonts w:ascii="Arial" w:hAnsi="Arial" w:cs="Arial"/>
              </w:rPr>
              <w:t>Teori-</w:t>
            </w:r>
            <w:proofErr w:type="spellStart"/>
            <w:r w:rsidRPr="00D2694C">
              <w:rPr>
                <w:rFonts w:ascii="Arial" w:hAnsi="Arial" w:cs="Arial"/>
              </w:rPr>
              <w:t>teori</w:t>
            </w:r>
            <w:proofErr w:type="spellEnd"/>
            <w:r w:rsidRPr="00D2694C">
              <w:rPr>
                <w:rFonts w:ascii="Arial" w:hAnsi="Arial" w:cs="Arial"/>
              </w:rPr>
              <w:t xml:space="preserve"> linier, </w:t>
            </w:r>
            <w:proofErr w:type="spellStart"/>
            <w:r w:rsidRPr="00D2694C">
              <w:rPr>
                <w:rFonts w:ascii="Arial" w:hAnsi="Arial" w:cs="Arial"/>
              </w:rPr>
              <w:t>teori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perubahan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struaktural</w:t>
            </w:r>
            <w:proofErr w:type="spellEnd"/>
            <w:r w:rsidRPr="00D2694C">
              <w:rPr>
                <w:rFonts w:ascii="Arial" w:hAnsi="Arial" w:cs="Arial"/>
              </w:rPr>
              <w:t xml:space="preserve">, </w:t>
            </w:r>
            <w:proofErr w:type="spellStart"/>
            <w:r w:rsidRPr="00D2694C">
              <w:rPr>
                <w:rFonts w:ascii="Arial" w:hAnsi="Arial" w:cs="Arial"/>
              </w:rPr>
              <w:t>teori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ketergantungan</w:t>
            </w:r>
            <w:proofErr w:type="spellEnd"/>
            <w:r w:rsidRPr="00D2694C">
              <w:rPr>
                <w:rFonts w:ascii="Arial" w:hAnsi="Arial" w:cs="Arial"/>
              </w:rPr>
              <w:t xml:space="preserve"> (</w:t>
            </w:r>
            <w:proofErr w:type="spellStart"/>
            <w:r w:rsidRPr="00D2694C">
              <w:rPr>
                <w:rFonts w:ascii="Arial" w:hAnsi="Arial" w:cs="Arial"/>
              </w:rPr>
              <w:t>dependensia</w:t>
            </w:r>
            <w:proofErr w:type="spellEnd"/>
            <w:r w:rsidRPr="00D2694C">
              <w:rPr>
                <w:rFonts w:ascii="Arial" w:hAnsi="Arial" w:cs="Arial"/>
              </w:rPr>
              <w:t>)</w:t>
            </w:r>
          </w:p>
        </w:tc>
        <w:tc>
          <w:tcPr>
            <w:tcW w:w="945" w:type="dxa"/>
          </w:tcPr>
          <w:p w14:paraId="157936A7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324FD3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2D4378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82290F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6E15D1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47C5F3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81B8A4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9562B6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F8E75D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2694C" w:rsidRPr="00205749" w14:paraId="04FB01D1" w14:textId="77777777" w:rsidTr="00CA26C0">
        <w:tc>
          <w:tcPr>
            <w:tcW w:w="4957" w:type="dxa"/>
          </w:tcPr>
          <w:p w14:paraId="5FEF3BF2" w14:textId="48237479" w:rsidR="00D2694C" w:rsidRPr="00D2694C" w:rsidRDefault="00D2694C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</w:rPr>
              <w:t xml:space="preserve">Mampu </w:t>
            </w:r>
            <w:proofErr w:type="spellStart"/>
            <w:r w:rsidRPr="00D2694C">
              <w:rPr>
                <w:rFonts w:ascii="Arial" w:hAnsi="Arial" w:cs="Arial"/>
              </w:rPr>
              <w:t>menjelaskan</w:t>
            </w:r>
            <w:proofErr w:type="spellEnd"/>
            <w:r w:rsidRPr="00D2694C">
              <w:rPr>
                <w:rFonts w:ascii="Arial" w:hAnsi="Arial" w:cs="Arial"/>
              </w:rPr>
              <w:t xml:space="preserve"> program-program </w:t>
            </w:r>
            <w:proofErr w:type="spellStart"/>
            <w:r w:rsidRPr="00D2694C">
              <w:rPr>
                <w:rFonts w:ascii="Arial" w:hAnsi="Arial" w:cs="Arial"/>
              </w:rPr>
              <w:t>pembangunan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ekonomi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mempertimbangkan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kelestarian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D2694C">
              <w:rPr>
                <w:rFonts w:ascii="Arial" w:hAnsi="Arial" w:cs="Arial"/>
              </w:rPr>
              <w:t>nilai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lingkungan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guna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menopang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keseimbangan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ekosistem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secara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keseluruhan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77DBADF1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AD007E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F8CB0D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926D10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6EF99F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6B1784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71D2C2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3AF31F8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31CDA9A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2694C" w:rsidRPr="00205749" w14:paraId="793CE069" w14:textId="77777777" w:rsidTr="00CA26C0">
        <w:tc>
          <w:tcPr>
            <w:tcW w:w="4957" w:type="dxa"/>
          </w:tcPr>
          <w:p w14:paraId="61F77BEE" w14:textId="7903467F" w:rsidR="00D2694C" w:rsidRPr="00D2694C" w:rsidRDefault="00D2694C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2694C">
              <w:rPr>
                <w:rFonts w:ascii="Arial" w:hAnsi="Arial" w:cs="Arial"/>
              </w:rPr>
              <w:t xml:space="preserve">Mampu </w:t>
            </w:r>
            <w:proofErr w:type="spellStart"/>
            <w:r w:rsidRPr="00D2694C">
              <w:rPr>
                <w:rFonts w:ascii="Arial" w:hAnsi="Arial" w:cs="Arial"/>
              </w:rPr>
              <w:t>menjelaskan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bahwa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pembangunan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ekonomi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tidak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mengurangi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hak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generasi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mendatang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untuk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mewarisi</w:t>
            </w:r>
            <w:proofErr w:type="spellEnd"/>
            <w:r w:rsidRPr="00D2694C">
              <w:rPr>
                <w:rFonts w:ascii="Arial" w:hAnsi="Arial" w:cs="Arial"/>
              </w:rPr>
              <w:t xml:space="preserve"> </w:t>
            </w:r>
            <w:proofErr w:type="spellStart"/>
            <w:r w:rsidRPr="00D2694C">
              <w:rPr>
                <w:rFonts w:ascii="Arial" w:hAnsi="Arial" w:cs="Arial"/>
              </w:rPr>
              <w:t>kekayaan</w:t>
            </w:r>
            <w:proofErr w:type="spellEnd"/>
            <w:r w:rsidRPr="00D2694C">
              <w:rPr>
                <w:rFonts w:ascii="Arial" w:hAnsi="Arial" w:cs="Arial"/>
              </w:rPr>
              <w:t xml:space="preserve"> yang </w:t>
            </w:r>
            <w:proofErr w:type="spellStart"/>
            <w:r w:rsidRPr="00D2694C">
              <w:rPr>
                <w:rFonts w:ascii="Arial" w:hAnsi="Arial" w:cs="Arial"/>
              </w:rPr>
              <w:t>terkandung</w:t>
            </w:r>
            <w:proofErr w:type="spellEnd"/>
            <w:r w:rsidRPr="00D2694C">
              <w:rPr>
                <w:rFonts w:ascii="Arial" w:hAnsi="Arial" w:cs="Arial"/>
              </w:rPr>
              <w:t xml:space="preserve"> di </w:t>
            </w:r>
            <w:proofErr w:type="spellStart"/>
            <w:r w:rsidRPr="00D2694C">
              <w:rPr>
                <w:rFonts w:ascii="Arial" w:hAnsi="Arial" w:cs="Arial"/>
              </w:rPr>
              <w:t>bumi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E5A370B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E9C2E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BA5BDD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630E3D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263C04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D910B0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62025C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00155C4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E4431F1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2694C" w:rsidRPr="00205749" w14:paraId="1BF046CE" w14:textId="77777777" w:rsidTr="00CA26C0">
        <w:tc>
          <w:tcPr>
            <w:tcW w:w="4957" w:type="dxa"/>
          </w:tcPr>
          <w:p w14:paraId="1D6D1245" w14:textId="637BED5D" w:rsidR="00D2694C" w:rsidRPr="00150746" w:rsidRDefault="00D2694C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 w:rsidRPr="00150746">
              <w:rPr>
                <w:rFonts w:ascii="Arial" w:hAnsi="Arial" w:cs="Arial"/>
              </w:rPr>
              <w:t>menganalisis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konsep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pembangunan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ekonomi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indikator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pembangunan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faktor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pembangunan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struktur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ekonomi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hambatan</w:t>
            </w:r>
            <w:proofErr w:type="spellEnd"/>
            <w:r w:rsidRPr="00150746">
              <w:rPr>
                <w:rFonts w:ascii="Arial" w:hAnsi="Arial" w:cs="Arial"/>
              </w:rPr>
              <w:t xml:space="preserve"> dan </w:t>
            </w:r>
            <w:proofErr w:type="spellStart"/>
            <w:r w:rsidRPr="00150746">
              <w:rPr>
                <w:rFonts w:ascii="Arial" w:hAnsi="Arial" w:cs="Arial"/>
              </w:rPr>
              <w:t>prasyarat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pembangunan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kemiskinan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kebijakan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ekonomi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serta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sumber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pembiayaan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dalam</w:t>
            </w:r>
            <w:proofErr w:type="spellEnd"/>
            <w:r w:rsidRPr="00150746">
              <w:rPr>
                <w:rFonts w:ascii="Arial" w:hAnsi="Arial" w:cs="Arial"/>
              </w:rPr>
              <w:t xml:space="preserve"> Pembangunan </w:t>
            </w:r>
            <w:proofErr w:type="spellStart"/>
            <w:r w:rsidRPr="00150746">
              <w:rPr>
                <w:rFonts w:ascii="Arial" w:hAnsi="Arial" w:cs="Arial"/>
              </w:rPr>
              <w:t>dengan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baik</w:t>
            </w:r>
            <w:proofErr w:type="spellEnd"/>
            <w:r w:rsidRPr="0015074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C62A0FA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C694B3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4376DC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33BC0C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C2084E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C55A0D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1C63AB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5285168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6C7D982" w14:textId="77777777" w:rsidR="00D2694C" w:rsidRPr="00205749" w:rsidRDefault="00D2694C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602FAD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6717FEA" w14:textId="08B89B46" w:rsidR="00454C31" w:rsidRPr="00686C9D" w:rsidRDefault="00454C31" w:rsidP="00686C9D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 w:rsidR="00686C9D">
        <w:rPr>
          <w:rFonts w:ascii="Arial" w:hAnsi="Arial" w:cs="Arial"/>
        </w:rPr>
        <w:tab/>
      </w:r>
      <w:proofErr w:type="spellStart"/>
      <w:r w:rsidR="00150746" w:rsidRPr="00686C9D">
        <w:rPr>
          <w:rFonts w:ascii="Arial" w:hAnsi="Arial" w:cs="Arial"/>
          <w:b/>
          <w:bCs/>
        </w:rPr>
        <w:t>Ekofisiologi</w:t>
      </w:r>
      <w:proofErr w:type="spellEnd"/>
    </w:p>
    <w:p w14:paraId="3B450A07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0896AE8C" w14:textId="77777777" w:rsidTr="00CA26C0">
        <w:tc>
          <w:tcPr>
            <w:tcW w:w="4957" w:type="dxa"/>
            <w:vMerge w:val="restart"/>
            <w:vAlign w:val="center"/>
          </w:tcPr>
          <w:p w14:paraId="629E761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2588D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EFF0E7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9DC041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7A4ADECE" w14:textId="77777777" w:rsidTr="00CA26C0">
        <w:tc>
          <w:tcPr>
            <w:tcW w:w="4957" w:type="dxa"/>
            <w:vMerge/>
            <w:vAlign w:val="center"/>
          </w:tcPr>
          <w:p w14:paraId="17B2D47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8D245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3BB7A19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EBE764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BCCF8A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16D187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15013E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8183EC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52CA15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C378DE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2F89B4A0" w14:textId="77777777" w:rsidTr="00CA26C0">
        <w:tc>
          <w:tcPr>
            <w:tcW w:w="4957" w:type="dxa"/>
          </w:tcPr>
          <w:p w14:paraId="25527E9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8CF6D8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A8B0F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A9B1D3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BBDE86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4C31" w:rsidRPr="00205749" w14:paraId="10450B75" w14:textId="77777777" w:rsidTr="00CA26C0">
        <w:tc>
          <w:tcPr>
            <w:tcW w:w="4957" w:type="dxa"/>
          </w:tcPr>
          <w:p w14:paraId="50E3259B" w14:textId="1F1930A7" w:rsidR="00454C31" w:rsidRPr="00150746" w:rsidRDefault="00150746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50746">
              <w:rPr>
                <w:rFonts w:ascii="Arial" w:hAnsi="Arial" w:cs="Arial"/>
              </w:rPr>
              <w:t>Memahami</w:t>
            </w:r>
            <w:proofErr w:type="spellEnd"/>
            <w:r w:rsidRPr="00150746">
              <w:rPr>
                <w:rFonts w:ascii="Arial" w:hAnsi="Arial" w:cs="Arial"/>
              </w:rPr>
              <w:t xml:space="preserve"> dan </w:t>
            </w:r>
            <w:proofErr w:type="spellStart"/>
            <w:r w:rsidRPr="00150746">
              <w:rPr>
                <w:rFonts w:ascii="Arial" w:hAnsi="Arial" w:cs="Arial"/>
              </w:rPr>
              <w:t>menjelaskan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tentang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fisiologi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tumbuhan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tropika</w:t>
            </w:r>
            <w:proofErr w:type="spellEnd"/>
            <w:r w:rsidRPr="0015074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526901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72819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E289B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CB42F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D420B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F9094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E5534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7B912B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20F4E8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668662EB" w14:textId="77777777" w:rsidTr="00150746">
        <w:trPr>
          <w:trHeight w:val="563"/>
        </w:trPr>
        <w:tc>
          <w:tcPr>
            <w:tcW w:w="4957" w:type="dxa"/>
          </w:tcPr>
          <w:p w14:paraId="43D53CA1" w14:textId="58641EBF" w:rsidR="00454C31" w:rsidRPr="00150746" w:rsidRDefault="00150746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50746">
              <w:rPr>
                <w:rFonts w:ascii="Arial" w:hAnsi="Arial" w:cs="Arial"/>
              </w:rPr>
              <w:t xml:space="preserve">Mampu </w:t>
            </w:r>
            <w:proofErr w:type="spellStart"/>
            <w:r w:rsidRPr="00150746">
              <w:rPr>
                <w:rFonts w:ascii="Arial" w:hAnsi="Arial" w:cs="Arial"/>
              </w:rPr>
              <w:t>memahami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aspek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biofisik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efesiensi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fotosintesis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respirasi</w:t>
            </w:r>
            <w:proofErr w:type="spellEnd"/>
            <w:r w:rsidRPr="00150746">
              <w:rPr>
                <w:rFonts w:ascii="Arial" w:hAnsi="Arial" w:cs="Arial"/>
              </w:rPr>
              <w:t xml:space="preserve">, dan </w:t>
            </w:r>
            <w:proofErr w:type="spellStart"/>
            <w:r w:rsidRPr="00150746">
              <w:rPr>
                <w:rFonts w:ascii="Arial" w:hAnsi="Arial" w:cs="Arial"/>
              </w:rPr>
              <w:t>fiksasi</w:t>
            </w:r>
            <w:proofErr w:type="spellEnd"/>
            <w:r w:rsidRPr="00150746">
              <w:rPr>
                <w:rFonts w:ascii="Arial" w:hAnsi="Arial" w:cs="Arial"/>
              </w:rPr>
              <w:t xml:space="preserve"> nitrogen </w:t>
            </w:r>
            <w:proofErr w:type="spellStart"/>
            <w:r w:rsidRPr="00150746">
              <w:rPr>
                <w:rFonts w:ascii="Arial" w:hAnsi="Arial" w:cs="Arial"/>
              </w:rPr>
              <w:t>tanaman</w:t>
            </w:r>
            <w:proofErr w:type="spellEnd"/>
            <w:r w:rsidRPr="0015074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683BE0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1D448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DB5EF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D6F4B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77A35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C13E2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7A554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F2763D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2DBBB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5EA49B9B" w14:textId="77777777" w:rsidTr="00CA26C0">
        <w:tc>
          <w:tcPr>
            <w:tcW w:w="4957" w:type="dxa"/>
          </w:tcPr>
          <w:p w14:paraId="4C8DC79C" w14:textId="1B593521" w:rsidR="00454C31" w:rsidRPr="00150746" w:rsidRDefault="00150746" w:rsidP="00150746">
            <w:pPr>
              <w:tabs>
                <w:tab w:val="left" w:pos="3686"/>
                <w:tab w:val="left" w:pos="3969"/>
              </w:tabs>
              <w:rPr>
                <w:rFonts w:ascii="Arial" w:hAnsi="Arial" w:cs="Arial"/>
              </w:rPr>
            </w:pPr>
            <w:r w:rsidRPr="00150746">
              <w:rPr>
                <w:rFonts w:ascii="Arial" w:hAnsi="Arial" w:cs="Arial"/>
              </w:rPr>
              <w:t>Mampu</w:t>
            </w:r>
            <w:r w:rsidR="00686C9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86C9D">
              <w:rPr>
                <w:rFonts w:ascii="Arial" w:hAnsi="Arial" w:cs="Arial"/>
              </w:rPr>
              <w:t>menganalisis</w:t>
            </w:r>
            <w:proofErr w:type="spellEnd"/>
            <w:r w:rsidR="00686C9D">
              <w:rPr>
                <w:rFonts w:ascii="Arial" w:hAnsi="Arial" w:cs="Arial"/>
              </w:rPr>
              <w:t xml:space="preserve"> </w:t>
            </w:r>
            <w:r w:rsidRPr="00150746">
              <w:rPr>
                <w:rFonts w:ascii="Arial" w:hAnsi="Arial" w:cs="Arial"/>
              </w:rPr>
              <w:t xml:space="preserve"> source</w:t>
            </w:r>
            <w:proofErr w:type="gramEnd"/>
            <w:r w:rsidRPr="00150746">
              <w:rPr>
                <w:rFonts w:ascii="Arial" w:hAnsi="Arial" w:cs="Arial"/>
              </w:rPr>
              <w:t xml:space="preserve"> dan sink, </w:t>
            </w:r>
            <w:proofErr w:type="spellStart"/>
            <w:r w:rsidRPr="00150746">
              <w:rPr>
                <w:rFonts w:ascii="Arial" w:hAnsi="Arial" w:cs="Arial"/>
              </w:rPr>
              <w:t>pembungaan</w:t>
            </w:r>
            <w:proofErr w:type="spellEnd"/>
            <w:r w:rsidRPr="00150746">
              <w:rPr>
                <w:rFonts w:ascii="Arial" w:hAnsi="Arial" w:cs="Arial"/>
              </w:rPr>
              <w:t xml:space="preserve">, </w:t>
            </w:r>
            <w:proofErr w:type="spellStart"/>
            <w:r w:rsidRPr="00150746">
              <w:rPr>
                <w:rFonts w:ascii="Arial" w:hAnsi="Arial" w:cs="Arial"/>
              </w:rPr>
              <w:t>pembuahan</w:t>
            </w:r>
            <w:proofErr w:type="spellEnd"/>
            <w:r w:rsidRPr="00150746">
              <w:rPr>
                <w:rFonts w:ascii="Arial" w:hAnsi="Arial" w:cs="Arial"/>
              </w:rPr>
              <w:t xml:space="preserve">, dan </w:t>
            </w:r>
            <w:proofErr w:type="spellStart"/>
            <w:r w:rsidRPr="00150746">
              <w:rPr>
                <w:rFonts w:ascii="Arial" w:hAnsi="Arial" w:cs="Arial"/>
              </w:rPr>
              <w:t>kemunduran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jaringan</w:t>
            </w:r>
            <w:proofErr w:type="spellEnd"/>
            <w:r w:rsidRPr="00150746">
              <w:rPr>
                <w:rFonts w:ascii="Arial" w:hAnsi="Arial" w:cs="Arial"/>
              </w:rPr>
              <w:t xml:space="preserve"> </w:t>
            </w:r>
            <w:proofErr w:type="spellStart"/>
            <w:r w:rsidRPr="00150746">
              <w:rPr>
                <w:rFonts w:ascii="Arial" w:hAnsi="Arial" w:cs="Arial"/>
              </w:rPr>
              <w:t>tanaman</w:t>
            </w:r>
            <w:proofErr w:type="spellEnd"/>
          </w:p>
        </w:tc>
        <w:tc>
          <w:tcPr>
            <w:tcW w:w="945" w:type="dxa"/>
          </w:tcPr>
          <w:p w14:paraId="762F774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F9CD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30808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BEA8A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582B8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8B1B0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99FBB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59533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DD9913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F28516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1E89FE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4AD44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BDA71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BF0EC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454C31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7A65C00" w14:textId="457612A2" w:rsidR="00454C31" w:rsidRPr="00686C9D" w:rsidRDefault="00454C31" w:rsidP="00686C9D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876123" w:rsidRPr="00686C9D">
        <w:rPr>
          <w:rFonts w:ascii="Arial" w:hAnsi="Arial" w:cs="Arial"/>
          <w:b/>
          <w:bCs/>
        </w:rPr>
        <w:t>Pengelolaan</w:t>
      </w:r>
      <w:proofErr w:type="spellEnd"/>
      <w:r w:rsidR="00876123" w:rsidRPr="00686C9D">
        <w:rPr>
          <w:rFonts w:ascii="Arial" w:hAnsi="Arial" w:cs="Arial"/>
          <w:b/>
          <w:bCs/>
        </w:rPr>
        <w:t xml:space="preserve"> Hutan Lestari </w:t>
      </w:r>
    </w:p>
    <w:p w14:paraId="4424744B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03AA4249" w14:textId="77777777" w:rsidTr="00CA26C0">
        <w:tc>
          <w:tcPr>
            <w:tcW w:w="4957" w:type="dxa"/>
            <w:vMerge w:val="restart"/>
            <w:vAlign w:val="center"/>
          </w:tcPr>
          <w:p w14:paraId="458E4AA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ED371C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0C0386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940BD4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188FDF1D" w14:textId="77777777" w:rsidTr="00CA26C0">
        <w:tc>
          <w:tcPr>
            <w:tcW w:w="4957" w:type="dxa"/>
            <w:vMerge/>
            <w:vAlign w:val="center"/>
          </w:tcPr>
          <w:p w14:paraId="35BD96C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54F1DB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734279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6DF761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5C3217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9E7672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6C774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528457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4FDD74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9395C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70700512" w14:textId="77777777" w:rsidTr="00CA26C0">
        <w:tc>
          <w:tcPr>
            <w:tcW w:w="4957" w:type="dxa"/>
          </w:tcPr>
          <w:p w14:paraId="626F2AC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DCA27C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F6502A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12419E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101E30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C4C9D" w:rsidRPr="00205749" w14:paraId="3A4D324A" w14:textId="77777777" w:rsidTr="00CA26C0">
        <w:tc>
          <w:tcPr>
            <w:tcW w:w="4957" w:type="dxa"/>
          </w:tcPr>
          <w:p w14:paraId="4E4E4121" w14:textId="16D59C77" w:rsidR="00CC4C9D" w:rsidRPr="00CC4C9D" w:rsidRDefault="00CC4C9D" w:rsidP="00CC4C9D">
            <w:pPr>
              <w:jc w:val="both"/>
              <w:rPr>
                <w:rFonts w:ascii="Arial" w:hAnsi="Arial" w:cs="Arial"/>
                <w:lang w:val="id-ID"/>
              </w:rPr>
            </w:pPr>
            <w:r w:rsidRPr="00CC4C9D">
              <w:rPr>
                <w:rFonts w:ascii="Arial" w:hAnsi="Arial" w:cs="Arial"/>
                <w:lang w:val="id-ID"/>
              </w:rPr>
              <w:t>Mampu menerapkan ilmu pengetahuan dan keterampilan di bidang pengelolaan, konservasi, budidaya hutan tropis lemba</w:t>
            </w:r>
            <w:r>
              <w:rPr>
                <w:rFonts w:ascii="Arial" w:hAnsi="Arial" w:cs="Arial"/>
                <w:lang w:val="id-ID"/>
              </w:rPr>
              <w:t>b</w:t>
            </w:r>
            <w:r w:rsidRPr="00CC4C9D">
              <w:rPr>
                <w:rFonts w:ascii="Arial" w:hAnsi="Arial" w:cs="Arial"/>
                <w:lang w:val="id-ID"/>
              </w:rPr>
              <w:t xml:space="preserve"> dan lingkungannya serta pengolahan hasil hutan kayu dan bukan kayu.</w:t>
            </w:r>
          </w:p>
        </w:tc>
        <w:tc>
          <w:tcPr>
            <w:tcW w:w="945" w:type="dxa"/>
          </w:tcPr>
          <w:p w14:paraId="2B256887" w14:textId="77777777" w:rsidR="00CC4C9D" w:rsidRPr="00CC4C9D" w:rsidRDefault="00CC4C9D" w:rsidP="00CC4C9D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27DF34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AAB7C3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58A6EE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08D24D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78A5A5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778455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1C7F1B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D44FA8F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4C9D" w:rsidRPr="00205749" w14:paraId="71C7960F" w14:textId="77777777" w:rsidTr="00CA26C0">
        <w:tc>
          <w:tcPr>
            <w:tcW w:w="4957" w:type="dxa"/>
          </w:tcPr>
          <w:p w14:paraId="6368AA97" w14:textId="61EDF597" w:rsidR="00CC4C9D" w:rsidRPr="00CC4C9D" w:rsidRDefault="00CC4C9D" w:rsidP="00CC4C9D">
            <w:pPr>
              <w:jc w:val="both"/>
              <w:rPr>
                <w:rFonts w:ascii="Arial" w:hAnsi="Arial" w:cs="Arial"/>
                <w:lang w:val="id-ID"/>
              </w:rPr>
            </w:pPr>
            <w:r w:rsidRPr="00CC4C9D">
              <w:rPr>
                <w:rFonts w:ascii="Arial" w:hAnsi="Arial" w:cs="Arial"/>
                <w:lang w:val="id-ID"/>
              </w:rPr>
              <w:t>Mampu menganalisis dan mengatasi berbagai masalah dan menghadapi  berbagai tantangan kehutanan khususnya bidang hutan tropis lembap dan lingkungannya.</w:t>
            </w:r>
          </w:p>
        </w:tc>
        <w:tc>
          <w:tcPr>
            <w:tcW w:w="945" w:type="dxa"/>
          </w:tcPr>
          <w:p w14:paraId="41653DBE" w14:textId="77777777" w:rsidR="00CC4C9D" w:rsidRPr="00CC4C9D" w:rsidRDefault="00CC4C9D" w:rsidP="00CC4C9D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FE8886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C8691A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74DDEA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72412F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3B867C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A317CA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AD48AEE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6E2B1B0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4C9D" w:rsidRPr="00205749" w14:paraId="20BB5E1E" w14:textId="77777777" w:rsidTr="00CA26C0">
        <w:tc>
          <w:tcPr>
            <w:tcW w:w="4957" w:type="dxa"/>
          </w:tcPr>
          <w:p w14:paraId="17920D0C" w14:textId="1E73104C" w:rsidR="00CC4C9D" w:rsidRPr="00CC4C9D" w:rsidRDefault="00CC4C9D" w:rsidP="00CC4C9D">
            <w:pPr>
              <w:jc w:val="both"/>
              <w:rPr>
                <w:rFonts w:ascii="Arial" w:hAnsi="Arial" w:cs="Arial"/>
                <w:lang w:val="id-ID"/>
              </w:rPr>
            </w:pPr>
            <w:r w:rsidRPr="00CC4C9D">
              <w:rPr>
                <w:rFonts w:ascii="Arial" w:hAnsi="Arial" w:cs="Arial"/>
                <w:lang w:val="id-ID"/>
              </w:rPr>
              <w:t>Mampu menganalisis nilai ekonomi komoditi kehutanan khususnya hutan tropis lembap dan lingkungannya serta produk hasil hutan</w:t>
            </w:r>
          </w:p>
        </w:tc>
        <w:tc>
          <w:tcPr>
            <w:tcW w:w="945" w:type="dxa"/>
          </w:tcPr>
          <w:p w14:paraId="590B4AD1" w14:textId="77777777" w:rsidR="00CC4C9D" w:rsidRPr="00CC4C9D" w:rsidRDefault="00CC4C9D" w:rsidP="00CC4C9D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421C61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4770A9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B9B871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E5B7F9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CF830D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E38161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2E76983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C7A96B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4C9D" w:rsidRPr="00205749" w14:paraId="4F695BD5" w14:textId="77777777" w:rsidTr="00CA26C0">
        <w:tc>
          <w:tcPr>
            <w:tcW w:w="4957" w:type="dxa"/>
          </w:tcPr>
          <w:p w14:paraId="13E29552" w14:textId="00F39613" w:rsidR="00CC4C9D" w:rsidRPr="00CC4C9D" w:rsidRDefault="00CC4C9D" w:rsidP="00CC4C9D">
            <w:pPr>
              <w:jc w:val="both"/>
              <w:rPr>
                <w:rFonts w:ascii="Arial" w:hAnsi="Arial" w:cs="Arial"/>
                <w:lang w:val="id-ID"/>
              </w:rPr>
            </w:pPr>
            <w:r w:rsidRPr="00CC4C9D">
              <w:rPr>
                <w:rFonts w:ascii="Arial" w:hAnsi="Arial" w:cs="Arial"/>
                <w:lang w:val="id-ID"/>
              </w:rPr>
              <w:t>Mampu bekerjasama dengan berbagai pihak (nasional/ internasional) dalam mengatasi masalah di bidang kehutanan.</w:t>
            </w:r>
          </w:p>
        </w:tc>
        <w:tc>
          <w:tcPr>
            <w:tcW w:w="945" w:type="dxa"/>
          </w:tcPr>
          <w:p w14:paraId="7687211C" w14:textId="77777777" w:rsidR="00CC4C9D" w:rsidRPr="00CC4C9D" w:rsidRDefault="00CC4C9D" w:rsidP="00CC4C9D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0E2376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733C1B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D5DAA2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315864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189824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91968A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648F077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73DF83E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4C9D" w:rsidRPr="00205749" w14:paraId="044EF23F" w14:textId="77777777" w:rsidTr="00CA26C0">
        <w:tc>
          <w:tcPr>
            <w:tcW w:w="4957" w:type="dxa"/>
          </w:tcPr>
          <w:p w14:paraId="2D84FEFC" w14:textId="506FBB85" w:rsidR="00CC4C9D" w:rsidRPr="00CC4C9D" w:rsidRDefault="00CC4C9D" w:rsidP="00CC4C9D">
            <w:pPr>
              <w:jc w:val="both"/>
              <w:rPr>
                <w:rFonts w:ascii="Arial" w:hAnsi="Arial" w:cs="Arial"/>
                <w:lang w:val="id-ID"/>
              </w:rPr>
            </w:pPr>
            <w:r w:rsidRPr="00CC4C9D">
              <w:rPr>
                <w:rFonts w:ascii="Arial" w:hAnsi="Arial" w:cs="Arial"/>
                <w:lang w:val="id-ID"/>
              </w:rPr>
              <w:t>Mampu menerapkan nilai-nilai lingkungan yang telah disepakati dunia internasional dalam mitigasi perubahan iklim.</w:t>
            </w:r>
          </w:p>
        </w:tc>
        <w:tc>
          <w:tcPr>
            <w:tcW w:w="945" w:type="dxa"/>
          </w:tcPr>
          <w:p w14:paraId="6236E6D5" w14:textId="77777777" w:rsidR="00CC4C9D" w:rsidRPr="00CC4C9D" w:rsidRDefault="00CC4C9D" w:rsidP="00CC4C9D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4258AF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513393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346DF0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6A5A5D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199B3F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65844D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912B3A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434452F" w14:textId="77777777" w:rsidR="00CC4C9D" w:rsidRPr="00205749" w:rsidRDefault="00CC4C9D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5B902B27" w14:textId="77777777" w:rsidTr="00CA26C0">
        <w:tc>
          <w:tcPr>
            <w:tcW w:w="4957" w:type="dxa"/>
          </w:tcPr>
          <w:p w14:paraId="0BED191C" w14:textId="1E48AFC4" w:rsidR="00454C31" w:rsidRPr="00CC4C9D" w:rsidRDefault="00CC4C9D" w:rsidP="00CC4C9D">
            <w:pPr>
              <w:rPr>
                <w:rFonts w:ascii="Arial" w:hAnsi="Arial" w:cs="Arial"/>
              </w:rPr>
            </w:pPr>
            <w:r w:rsidRPr="00CC4C9D">
              <w:rPr>
                <w:rFonts w:ascii="Arial" w:hAnsi="Arial" w:cs="Arial"/>
              </w:rPr>
              <w:t xml:space="preserve">Mampu </w:t>
            </w:r>
            <w:proofErr w:type="spellStart"/>
            <w:r w:rsidRPr="00CC4C9D">
              <w:rPr>
                <w:rFonts w:ascii="Arial" w:hAnsi="Arial" w:cs="Arial"/>
              </w:rPr>
              <w:t>memahami</w:t>
            </w:r>
            <w:proofErr w:type="spellEnd"/>
            <w:r w:rsidRPr="00CC4C9D">
              <w:rPr>
                <w:rFonts w:ascii="Arial" w:hAnsi="Arial" w:cs="Arial"/>
              </w:rPr>
              <w:t xml:space="preserve"> </w:t>
            </w:r>
            <w:proofErr w:type="spellStart"/>
            <w:r w:rsidRPr="00CC4C9D">
              <w:rPr>
                <w:rFonts w:ascii="Arial" w:hAnsi="Arial" w:cs="Arial"/>
              </w:rPr>
              <w:t>b</w:t>
            </w:r>
            <w:r w:rsidR="00876123" w:rsidRPr="00CC4C9D">
              <w:rPr>
                <w:rFonts w:ascii="Arial" w:hAnsi="Arial" w:cs="Arial"/>
              </w:rPr>
              <w:t>erbagai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kriteria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kelestarian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dan </w:t>
            </w:r>
            <w:proofErr w:type="spellStart"/>
            <w:r w:rsidR="00876123" w:rsidRPr="00CC4C9D">
              <w:rPr>
                <w:rFonts w:ascii="Arial" w:hAnsi="Arial" w:cs="Arial"/>
              </w:rPr>
              <w:t>indikator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pengelolaan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hutan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lestari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pada level </w:t>
            </w:r>
            <w:proofErr w:type="spellStart"/>
            <w:r w:rsidR="00876123" w:rsidRPr="00CC4C9D">
              <w:rPr>
                <w:rFonts w:ascii="Arial" w:hAnsi="Arial" w:cs="Arial"/>
              </w:rPr>
              <w:t>nasional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dan unit </w:t>
            </w:r>
            <w:proofErr w:type="spellStart"/>
            <w:r w:rsidR="00876123" w:rsidRPr="00CC4C9D">
              <w:rPr>
                <w:rFonts w:ascii="Arial" w:hAnsi="Arial" w:cs="Arial"/>
              </w:rPr>
              <w:t>pengelolaan</w:t>
            </w:r>
            <w:proofErr w:type="spellEnd"/>
            <w:r w:rsidR="00876123" w:rsidRPr="00CC4C9D">
              <w:rPr>
                <w:rFonts w:ascii="Arial" w:hAnsi="Arial" w:cs="Arial"/>
              </w:rPr>
              <w:t xml:space="preserve"> </w:t>
            </w:r>
            <w:proofErr w:type="spellStart"/>
            <w:r w:rsidR="00876123" w:rsidRPr="00CC4C9D">
              <w:rPr>
                <w:rFonts w:ascii="Arial" w:hAnsi="Arial" w:cs="Arial"/>
              </w:rPr>
              <w:t>hutan</w:t>
            </w:r>
            <w:proofErr w:type="spellEnd"/>
            <w:r w:rsidR="00876123" w:rsidRPr="00CC4C9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1E9035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31F4F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8FE28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F2285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03680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BAB22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5070C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04805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FBCDDA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1261CEC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E305C2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4C3CE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4D7D3A" w14:textId="1768289F" w:rsidR="00C24375" w:rsidRPr="00CC4C9D" w:rsidRDefault="00C24375" w:rsidP="00CC4C9D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bookmarkStart w:id="0" w:name="_Hlk167359418"/>
      <w:proofErr w:type="spellStart"/>
      <w:r w:rsidRPr="00CC4C9D">
        <w:rPr>
          <w:rFonts w:ascii="Arial" w:hAnsi="Arial" w:cs="Arial"/>
          <w:b/>
          <w:bCs/>
        </w:rPr>
        <w:t>Pengelolaan</w:t>
      </w:r>
      <w:proofErr w:type="spellEnd"/>
      <w:r w:rsidRPr="00CC4C9D">
        <w:rPr>
          <w:rFonts w:ascii="Arial" w:hAnsi="Arial" w:cs="Arial"/>
          <w:b/>
          <w:bCs/>
        </w:rPr>
        <w:t xml:space="preserve"> DAS </w:t>
      </w:r>
      <w:proofErr w:type="spellStart"/>
      <w:r w:rsidRPr="00CC4C9D">
        <w:rPr>
          <w:rFonts w:ascii="Arial" w:hAnsi="Arial" w:cs="Arial"/>
          <w:b/>
          <w:bCs/>
        </w:rPr>
        <w:t>Terpadu</w:t>
      </w:r>
      <w:bookmarkEnd w:id="0"/>
      <w:proofErr w:type="spellEnd"/>
    </w:p>
    <w:p w14:paraId="4B4C37B7" w14:textId="77777777" w:rsidR="00C24375" w:rsidRPr="00C24375" w:rsidRDefault="00C24375" w:rsidP="00C24375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C24375" w:rsidRPr="00205749" w14:paraId="6E5F30EF" w14:textId="77777777" w:rsidTr="005A465F">
        <w:tc>
          <w:tcPr>
            <w:tcW w:w="4957" w:type="dxa"/>
            <w:vMerge w:val="restart"/>
            <w:vAlign w:val="center"/>
          </w:tcPr>
          <w:p w14:paraId="59C9CCB8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DBFA6F5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C74BF00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5D02D1B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C24375" w:rsidRPr="00205749" w14:paraId="661AF308" w14:textId="77777777" w:rsidTr="005A465F">
        <w:tc>
          <w:tcPr>
            <w:tcW w:w="4957" w:type="dxa"/>
            <w:vMerge/>
            <w:vAlign w:val="center"/>
          </w:tcPr>
          <w:p w14:paraId="54E52FA4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761994A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642AF9B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757B3BC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A9718D2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1A0354A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A291B3E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606FEAE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56514ED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1E0BF62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C24375" w:rsidRPr="00205749" w14:paraId="3666FD06" w14:textId="77777777" w:rsidTr="005A465F">
        <w:tc>
          <w:tcPr>
            <w:tcW w:w="4957" w:type="dxa"/>
          </w:tcPr>
          <w:p w14:paraId="32EA7158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70B04F9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CCAB3A7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75AD66C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2E0D562" w14:textId="77777777" w:rsidR="00C24375" w:rsidRPr="00205749" w:rsidRDefault="00C24375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24375" w:rsidRPr="00205749" w14:paraId="443BB271" w14:textId="77777777" w:rsidTr="008336B5">
        <w:tc>
          <w:tcPr>
            <w:tcW w:w="4957" w:type="dxa"/>
            <w:vAlign w:val="center"/>
          </w:tcPr>
          <w:p w14:paraId="2805A2BA" w14:textId="67EBC8A5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wawasan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24375" w:rsidRPr="008E3862">
              <w:rPr>
                <w:rFonts w:ascii="Arial" w:hAnsi="Arial" w:cs="Arial"/>
              </w:rPr>
              <w:t xml:space="preserve">DAS sebagai </w:t>
            </w:r>
            <w:proofErr w:type="spellStart"/>
            <w:r w:rsidR="00C24375" w:rsidRPr="008E3862">
              <w:rPr>
                <w:rFonts w:ascii="Arial" w:hAnsi="Arial" w:cs="Arial"/>
              </w:rPr>
              <w:t>kesatuan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ekosistem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sebagai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bentang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lahan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="00C24375" w:rsidRPr="008E3862">
              <w:rPr>
                <w:rFonts w:ascii="Arial" w:hAnsi="Arial" w:cs="Arial"/>
              </w:rPr>
              <w:t>sebagai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r w:rsidR="008E3862" w:rsidRPr="008E3862">
              <w:rPr>
                <w:rFonts w:ascii="Arial" w:hAnsi="Arial" w:cs="Arial"/>
              </w:rPr>
              <w:t>system.</w:t>
            </w:r>
          </w:p>
        </w:tc>
        <w:tc>
          <w:tcPr>
            <w:tcW w:w="945" w:type="dxa"/>
          </w:tcPr>
          <w:p w14:paraId="7B40815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AF33F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6A1FB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5083B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DA704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11525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91250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4671A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840EE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257816BF" w14:textId="77777777" w:rsidTr="005A465F">
        <w:tc>
          <w:tcPr>
            <w:tcW w:w="4957" w:type="dxa"/>
          </w:tcPr>
          <w:p w14:paraId="413977AF" w14:textId="4F33EB25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</w:t>
            </w:r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permasalahan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="00C24375" w:rsidRPr="008E3862">
              <w:rPr>
                <w:rFonts w:ascii="Arial" w:hAnsi="Arial" w:cs="Arial"/>
              </w:rPr>
              <w:t>dari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aspek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lahan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air dan </w:t>
            </w:r>
            <w:proofErr w:type="spellStart"/>
            <w:r w:rsidR="00C24375" w:rsidRPr="008E3862">
              <w:rPr>
                <w:rFonts w:ascii="Arial" w:hAnsi="Arial" w:cs="Arial"/>
              </w:rPr>
              <w:t>kependudukan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serta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cara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identifikasi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C24375" w:rsidRPr="008E3862">
              <w:rPr>
                <w:rFonts w:ascii="Arial" w:hAnsi="Arial" w:cs="Arial"/>
              </w:rPr>
              <w:t>permasalahan</w:t>
            </w:r>
            <w:proofErr w:type="spellEnd"/>
            <w:r w:rsidR="00C24375" w:rsidRPr="008E3862">
              <w:rPr>
                <w:rFonts w:ascii="Arial" w:hAnsi="Arial" w:cs="Arial"/>
              </w:rPr>
              <w:t xml:space="preserve"> DAS</w:t>
            </w:r>
            <w:r w:rsidR="008E3862"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4B15E3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788EE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0EA70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2AAE7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737C1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6C8A6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06313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099D8E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921EC6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5B1DB0E4" w14:textId="77777777" w:rsidTr="005A465F">
        <w:tc>
          <w:tcPr>
            <w:tcW w:w="4957" w:type="dxa"/>
          </w:tcPr>
          <w:p w14:paraId="454AD10E" w14:textId="7299DF2F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pengelolaan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="008E3862" w:rsidRPr="008E3862">
              <w:rPr>
                <w:rFonts w:ascii="Arial" w:hAnsi="Arial" w:cs="Arial"/>
              </w:rPr>
              <w:t>terpadu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serta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dasar-dasar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pengelolaan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DAS.</w:t>
            </w:r>
          </w:p>
        </w:tc>
        <w:tc>
          <w:tcPr>
            <w:tcW w:w="945" w:type="dxa"/>
          </w:tcPr>
          <w:p w14:paraId="6242D9D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AC833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33D5D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9E62C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41554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7223F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DBA9E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10F81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E09DAD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3745B282" w14:textId="77777777" w:rsidTr="005A465F">
        <w:tc>
          <w:tcPr>
            <w:tcW w:w="4957" w:type="dxa"/>
          </w:tcPr>
          <w:p w14:paraId="7F2366B6" w14:textId="498ED84E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pehamanan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kajian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pengelolaan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DAS; parameter </w:t>
            </w:r>
            <w:proofErr w:type="spellStart"/>
            <w:r w:rsidR="008E3862" w:rsidRPr="008E3862">
              <w:rPr>
                <w:rFonts w:ascii="Arial" w:hAnsi="Arial" w:cs="Arial"/>
              </w:rPr>
              <w:t>hidrologi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yang </w:t>
            </w:r>
            <w:proofErr w:type="spellStart"/>
            <w:r w:rsidR="008E3862" w:rsidRPr="008E3862">
              <w:rPr>
                <w:rFonts w:ascii="Arial" w:hAnsi="Arial" w:cs="Arial"/>
              </w:rPr>
              <w:t>digunakan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untuk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menilai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tingkat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kekritisan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DAS.</w:t>
            </w:r>
          </w:p>
        </w:tc>
        <w:tc>
          <w:tcPr>
            <w:tcW w:w="945" w:type="dxa"/>
          </w:tcPr>
          <w:p w14:paraId="0C28407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3DE1E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0F6DF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FABF6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8D930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4D7D3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CA218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75948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D0FB4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01D517AA" w14:textId="77777777" w:rsidTr="005A465F">
        <w:tc>
          <w:tcPr>
            <w:tcW w:w="4957" w:type="dxa"/>
          </w:tcPr>
          <w:p w14:paraId="0F92BCBC" w14:textId="7EDD8EB4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E3862" w:rsidRPr="008E3862">
              <w:rPr>
                <w:rFonts w:ascii="Arial" w:hAnsi="Arial" w:cs="Arial"/>
              </w:rPr>
              <w:t xml:space="preserve">parameter </w:t>
            </w:r>
            <w:proofErr w:type="spellStart"/>
            <w:r w:rsidR="008E3862" w:rsidRPr="008E3862">
              <w:rPr>
                <w:rFonts w:ascii="Arial" w:hAnsi="Arial" w:cs="Arial"/>
              </w:rPr>
              <w:t>lahan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yang </w:t>
            </w:r>
            <w:proofErr w:type="spellStart"/>
            <w:r w:rsidR="008E3862" w:rsidRPr="008E3862">
              <w:rPr>
                <w:rFonts w:ascii="Arial" w:hAnsi="Arial" w:cs="Arial"/>
              </w:rPr>
              <w:t>dapat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digunakan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untuk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menilai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kekritisan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="008E3862" w:rsidRPr="008E3862">
              <w:rPr>
                <w:rFonts w:ascii="Arial" w:hAnsi="Arial" w:cs="Arial"/>
              </w:rPr>
              <w:t>dari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aspek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lahan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="008E3862" w:rsidRPr="008E3862">
              <w:rPr>
                <w:rFonts w:ascii="Arial" w:hAnsi="Arial" w:cs="Arial"/>
              </w:rPr>
              <w:t>pendekatan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dalam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menghitung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parameter </w:t>
            </w:r>
            <w:proofErr w:type="spellStart"/>
            <w:r w:rsidR="008E3862" w:rsidRPr="008E3862">
              <w:rPr>
                <w:rFonts w:ascii="Arial" w:hAnsi="Arial" w:cs="Arial"/>
              </w:rPr>
              <w:t>lahan</w:t>
            </w:r>
            <w:proofErr w:type="spellEnd"/>
            <w:r w:rsidR="008E3862"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B5F445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CDF22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D0C57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3488F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77A66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369CB3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26411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9CD75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FD19D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05ACD7F2" w14:textId="77777777" w:rsidTr="005A465F">
        <w:tc>
          <w:tcPr>
            <w:tcW w:w="4957" w:type="dxa"/>
          </w:tcPr>
          <w:p w14:paraId="317D6C25" w14:textId="2F4E82A0" w:rsidR="00C24375" w:rsidRPr="008E3862" w:rsidRDefault="008E3862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E3862">
              <w:rPr>
                <w:rFonts w:ascii="Arial" w:hAnsi="Arial" w:cs="Arial"/>
              </w:rPr>
              <w:t>M</w:t>
            </w:r>
            <w:r w:rsidR="00CC4C9D">
              <w:rPr>
                <w:rFonts w:ascii="Arial" w:hAnsi="Arial" w:cs="Arial"/>
              </w:rPr>
              <w:t>emiliki</w:t>
            </w:r>
            <w:proofErr w:type="spellEnd"/>
            <w:r w:rsidR="00CC4C9D">
              <w:rPr>
                <w:rFonts w:ascii="Arial" w:hAnsi="Arial" w:cs="Arial"/>
              </w:rPr>
              <w:t xml:space="preserve"> </w:t>
            </w:r>
            <w:proofErr w:type="spellStart"/>
            <w:r w:rsidR="00CC4C9D">
              <w:rPr>
                <w:rFonts w:ascii="Arial" w:hAnsi="Arial" w:cs="Arial"/>
              </w:rPr>
              <w:t>kemampuan</w:t>
            </w:r>
            <w:proofErr w:type="spellEnd"/>
            <w:r w:rsidR="00CC4C9D">
              <w:rPr>
                <w:rFonts w:ascii="Arial" w:hAnsi="Arial" w:cs="Arial"/>
              </w:rPr>
              <w:t xml:space="preserve"> </w:t>
            </w:r>
            <w:proofErr w:type="spellStart"/>
            <w:r w:rsidR="00CC4C9D">
              <w:rPr>
                <w:rFonts w:ascii="Arial" w:hAnsi="Arial" w:cs="Arial"/>
              </w:rPr>
              <w:t>memahami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konsep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kekritisan</w:t>
            </w:r>
            <w:proofErr w:type="spellEnd"/>
            <w:r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Pr="008E3862">
              <w:rPr>
                <w:rFonts w:ascii="Arial" w:hAnsi="Arial" w:cs="Arial"/>
              </w:rPr>
              <w:t>dari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aspek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untuk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menilai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tingkat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kekritisan</w:t>
            </w:r>
            <w:proofErr w:type="spellEnd"/>
            <w:r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Pr="008E3862">
              <w:rPr>
                <w:rFonts w:ascii="Arial" w:hAnsi="Arial" w:cs="Arial"/>
              </w:rPr>
              <w:t>dari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aspek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kependudukan</w:t>
            </w:r>
            <w:proofErr w:type="spellEnd"/>
            <w:r w:rsidRPr="008E3862">
              <w:rPr>
                <w:rFonts w:ascii="Arial" w:hAnsi="Arial" w:cs="Arial"/>
              </w:rPr>
              <w:t xml:space="preserve"> dan parameter </w:t>
            </w:r>
            <w:proofErr w:type="spellStart"/>
            <w:r w:rsidRPr="008E3862">
              <w:rPr>
                <w:rFonts w:ascii="Arial" w:hAnsi="Arial" w:cs="Arial"/>
              </w:rPr>
              <w:t>kependudukan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untuk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menilai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tingkat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kekritisan</w:t>
            </w:r>
            <w:proofErr w:type="spellEnd"/>
            <w:r w:rsidRPr="008E3862">
              <w:rPr>
                <w:rFonts w:ascii="Arial" w:hAnsi="Arial" w:cs="Arial"/>
              </w:rPr>
              <w:t xml:space="preserve"> DAS.</w:t>
            </w:r>
          </w:p>
        </w:tc>
        <w:tc>
          <w:tcPr>
            <w:tcW w:w="945" w:type="dxa"/>
          </w:tcPr>
          <w:p w14:paraId="33AA9B9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1FA2A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AFE6B7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32D29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C6027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5847D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C91C6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053B40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62F0A5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110180C2" w14:textId="77777777" w:rsidTr="005A465F">
        <w:tc>
          <w:tcPr>
            <w:tcW w:w="4957" w:type="dxa"/>
          </w:tcPr>
          <w:p w14:paraId="71286D23" w14:textId="77EECBF0" w:rsidR="00C24375" w:rsidRPr="008E3862" w:rsidRDefault="00CC4C9D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E3862" w:rsidRPr="008E3862">
              <w:rPr>
                <w:rFonts w:ascii="Arial" w:hAnsi="Arial" w:cs="Arial"/>
              </w:rPr>
              <w:t>engerti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konsep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penataan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ruang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 dan arti </w:t>
            </w:r>
            <w:proofErr w:type="spellStart"/>
            <w:r w:rsidR="008E3862" w:rsidRPr="008E3862">
              <w:rPr>
                <w:rFonts w:ascii="Arial" w:hAnsi="Arial" w:cs="Arial"/>
              </w:rPr>
              <w:t>penting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tata </w:t>
            </w:r>
            <w:proofErr w:type="spellStart"/>
            <w:r w:rsidR="008E3862" w:rsidRPr="008E3862">
              <w:rPr>
                <w:rFonts w:ascii="Arial" w:hAnsi="Arial" w:cs="Arial"/>
              </w:rPr>
              <w:t>ruang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dalam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pembangunan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berkelanjutan</w:t>
            </w:r>
            <w:proofErr w:type="spellEnd"/>
            <w:r w:rsidR="008E3862"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6EFCF0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8E5136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275A6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C3C31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1F05B7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2B3392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6625B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C1570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234DCA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603B5502" w14:textId="77777777" w:rsidTr="005A465F">
        <w:tc>
          <w:tcPr>
            <w:tcW w:w="4957" w:type="dxa"/>
          </w:tcPr>
          <w:p w14:paraId="3D4E63C6" w14:textId="083697FA" w:rsidR="00C24375" w:rsidRPr="008E3862" w:rsidRDefault="008E3862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E3862">
              <w:rPr>
                <w:rFonts w:ascii="Arial" w:hAnsi="Arial" w:cs="Arial"/>
              </w:rPr>
              <w:t>M</w:t>
            </w:r>
            <w:r w:rsidR="00CC4C9D">
              <w:rPr>
                <w:rFonts w:ascii="Arial" w:hAnsi="Arial" w:cs="Arial"/>
              </w:rPr>
              <w:t>emiliki</w:t>
            </w:r>
            <w:proofErr w:type="spellEnd"/>
            <w:r w:rsidR="00CC4C9D">
              <w:rPr>
                <w:rFonts w:ascii="Arial" w:hAnsi="Arial" w:cs="Arial"/>
              </w:rPr>
              <w:t xml:space="preserve"> </w:t>
            </w:r>
            <w:proofErr w:type="spellStart"/>
            <w:r w:rsidR="00CC4C9D">
              <w:rPr>
                <w:rFonts w:ascii="Arial" w:hAnsi="Arial" w:cs="Arial"/>
              </w:rPr>
              <w:t>kemampuan</w:t>
            </w:r>
            <w:proofErr w:type="spellEnd"/>
            <w:r w:rsidR="00CC4C9D">
              <w:rPr>
                <w:rFonts w:ascii="Arial" w:hAnsi="Arial" w:cs="Arial"/>
              </w:rPr>
              <w:t xml:space="preserve"> </w:t>
            </w:r>
            <w:proofErr w:type="spellStart"/>
            <w:r w:rsidR="00CC4C9D">
              <w:rPr>
                <w:rFonts w:ascii="Arial" w:hAnsi="Arial" w:cs="Arial"/>
              </w:rPr>
              <w:t>m</w:t>
            </w:r>
            <w:r w:rsidRPr="008E3862">
              <w:rPr>
                <w:rFonts w:ascii="Arial" w:hAnsi="Arial" w:cs="Arial"/>
              </w:rPr>
              <w:t>emahami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macam-macam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kawasan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lindung</w:t>
            </w:r>
            <w:proofErr w:type="spellEnd"/>
            <w:r w:rsidRPr="008E3862">
              <w:rPr>
                <w:rFonts w:ascii="Arial" w:hAnsi="Arial" w:cs="Arial"/>
              </w:rPr>
              <w:t xml:space="preserve">, </w:t>
            </w:r>
            <w:proofErr w:type="spellStart"/>
            <w:r w:rsidRPr="008E3862">
              <w:rPr>
                <w:rFonts w:ascii="Arial" w:hAnsi="Arial" w:cs="Arial"/>
              </w:rPr>
              <w:t>dasar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hukum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lastRenderedPageBreak/>
              <w:t>kawasan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lindung</w:t>
            </w:r>
            <w:proofErr w:type="spellEnd"/>
            <w:r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Pr="008E3862">
              <w:rPr>
                <w:rFonts w:ascii="Arial" w:hAnsi="Arial" w:cs="Arial"/>
              </w:rPr>
              <w:t>kriteria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penetapan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kawasan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lindung</w:t>
            </w:r>
            <w:proofErr w:type="spellEnd"/>
            <w:r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35683A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05D75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23027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23661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10D47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B42EC7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7355D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9B1193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A21DD8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38C6753E" w14:textId="77777777" w:rsidTr="005A465F">
        <w:tc>
          <w:tcPr>
            <w:tcW w:w="4957" w:type="dxa"/>
          </w:tcPr>
          <w:p w14:paraId="0412A9C6" w14:textId="5F4C9574" w:rsidR="00C24375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E38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E3862" w:rsidRPr="008E3862">
              <w:rPr>
                <w:rFonts w:ascii="Arial" w:hAnsi="Arial" w:cs="Arial"/>
              </w:rPr>
              <w:t>emahami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peranan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evaluasi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lahan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dalam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pengelolaan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</w:t>
            </w:r>
          </w:p>
        </w:tc>
        <w:tc>
          <w:tcPr>
            <w:tcW w:w="945" w:type="dxa"/>
          </w:tcPr>
          <w:p w14:paraId="5B07CAA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F530B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5ADF7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3B5277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D7533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0DA8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EC1A3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B6EAD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5C877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1038" w:rsidRPr="00205749" w14:paraId="4FE22594" w14:textId="77777777" w:rsidTr="005A465F">
        <w:tc>
          <w:tcPr>
            <w:tcW w:w="4957" w:type="dxa"/>
          </w:tcPr>
          <w:p w14:paraId="14CFBD25" w14:textId="2397E3AB" w:rsidR="006E1038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memahami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skala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prioritas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pengelolaan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serta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cara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menetapkan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daerah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prioritas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pengelolaan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secara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keruangan</w:t>
            </w:r>
            <w:proofErr w:type="spellEnd"/>
            <w:r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097E7D9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A6142C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60B980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B91674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9F2766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B743ED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B5CD10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A88C338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BB5FE1B" w14:textId="77777777" w:rsidR="006E1038" w:rsidRPr="00205749" w:rsidRDefault="006E1038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64621ACB" w14:textId="77777777" w:rsidTr="005A465F">
        <w:tc>
          <w:tcPr>
            <w:tcW w:w="4957" w:type="dxa"/>
          </w:tcPr>
          <w:p w14:paraId="3BC4E87D" w14:textId="38AC6230" w:rsidR="00C24375" w:rsidRPr="008E3862" w:rsidRDefault="008E3862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E3862">
              <w:rPr>
                <w:rFonts w:ascii="Arial" w:hAnsi="Arial" w:cs="Arial"/>
              </w:rPr>
              <w:t>M</w:t>
            </w:r>
            <w:r w:rsidR="006E1038">
              <w:rPr>
                <w:rFonts w:ascii="Arial" w:hAnsi="Arial" w:cs="Arial"/>
              </w:rPr>
              <w:t>emeiliki</w:t>
            </w:r>
            <w:proofErr w:type="spellEnd"/>
            <w:r w:rsidR="006E1038">
              <w:rPr>
                <w:rFonts w:ascii="Arial" w:hAnsi="Arial" w:cs="Arial"/>
              </w:rPr>
              <w:t xml:space="preserve"> </w:t>
            </w:r>
            <w:proofErr w:type="spellStart"/>
            <w:r w:rsidR="006E1038">
              <w:rPr>
                <w:rFonts w:ascii="Arial" w:hAnsi="Arial" w:cs="Arial"/>
              </w:rPr>
              <w:t>kemampuan</w:t>
            </w:r>
            <w:proofErr w:type="spellEnd"/>
            <w:r w:rsidR="006E1038">
              <w:rPr>
                <w:rFonts w:ascii="Arial" w:hAnsi="Arial" w:cs="Arial"/>
              </w:rPr>
              <w:t xml:space="preserve"> </w:t>
            </w:r>
            <w:proofErr w:type="spellStart"/>
            <w:r w:rsidR="006E1038">
              <w:rPr>
                <w:rFonts w:ascii="Arial" w:hAnsi="Arial" w:cs="Arial"/>
              </w:rPr>
              <w:t>m</w:t>
            </w:r>
            <w:r w:rsidRPr="008E3862">
              <w:rPr>
                <w:rFonts w:ascii="Arial" w:hAnsi="Arial" w:cs="Arial"/>
              </w:rPr>
              <w:t>emahami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cara-cara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menyusun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matrik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permasalahan</w:t>
            </w:r>
            <w:proofErr w:type="spellEnd"/>
            <w:r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Pr="008E3862">
              <w:rPr>
                <w:rFonts w:ascii="Arial" w:hAnsi="Arial" w:cs="Arial"/>
              </w:rPr>
              <w:t>alternatif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Pr="008E3862">
              <w:rPr>
                <w:rFonts w:ascii="Arial" w:hAnsi="Arial" w:cs="Arial"/>
              </w:rPr>
              <w:t>konservasi</w:t>
            </w:r>
            <w:proofErr w:type="spellEnd"/>
            <w:r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C17E0B3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13EBF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508B1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4F72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BB62E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ECEF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E62A9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1FD261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AC346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7B29EA4A" w14:textId="77777777" w:rsidTr="005A465F">
        <w:tc>
          <w:tcPr>
            <w:tcW w:w="4957" w:type="dxa"/>
          </w:tcPr>
          <w:p w14:paraId="18EB4A58" w14:textId="6C3A4E53" w:rsidR="00C24375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E3862" w:rsidRPr="008E3862">
              <w:rPr>
                <w:rFonts w:ascii="Arial" w:hAnsi="Arial" w:cs="Arial"/>
              </w:rPr>
              <w:t>emahami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teknik-teknik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konservasi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lahan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dan air.</w:t>
            </w:r>
          </w:p>
        </w:tc>
        <w:tc>
          <w:tcPr>
            <w:tcW w:w="945" w:type="dxa"/>
          </w:tcPr>
          <w:p w14:paraId="158FD7E1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59984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A337E7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8838B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F4538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35C28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74966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8B9B8D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F4F363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37F0236E" w14:textId="77777777" w:rsidTr="005A465F">
        <w:tc>
          <w:tcPr>
            <w:tcW w:w="4957" w:type="dxa"/>
          </w:tcPr>
          <w:p w14:paraId="33587FD5" w14:textId="6D74F188" w:rsidR="00C24375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E3862" w:rsidRPr="008E3862">
              <w:rPr>
                <w:rFonts w:ascii="Arial" w:hAnsi="Arial" w:cs="Arial"/>
              </w:rPr>
              <w:t>emahami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kerangka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dasar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menyusun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organisasi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pengelolaan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 </w:t>
            </w:r>
            <w:proofErr w:type="spellStart"/>
            <w:r w:rsidR="008E3862" w:rsidRPr="008E3862">
              <w:rPr>
                <w:rFonts w:ascii="Arial" w:hAnsi="Arial" w:cs="Arial"/>
              </w:rPr>
              <w:t>Secara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terpadu</w:t>
            </w:r>
            <w:proofErr w:type="spellEnd"/>
            <w:r w:rsidR="008E3862" w:rsidRPr="008E38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52CEA0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1A7AE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EA263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C90990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809D4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1E569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ED396C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FC0B82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F659AC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62FF565D" w14:textId="77777777" w:rsidTr="005A465F">
        <w:tc>
          <w:tcPr>
            <w:tcW w:w="4957" w:type="dxa"/>
          </w:tcPr>
          <w:p w14:paraId="676B6621" w14:textId="1BBE35F8" w:rsidR="00C24375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E3862" w:rsidRPr="008E3862">
              <w:rPr>
                <w:rFonts w:ascii="Arial" w:hAnsi="Arial" w:cs="Arial"/>
              </w:rPr>
              <w:t>emahami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ruang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lingkup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pemantauan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="008E3862" w:rsidRPr="008E3862">
              <w:rPr>
                <w:rFonts w:ascii="Arial" w:hAnsi="Arial" w:cs="Arial"/>
              </w:rPr>
              <w:t>evaluasi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DAS.</w:t>
            </w:r>
          </w:p>
        </w:tc>
        <w:tc>
          <w:tcPr>
            <w:tcW w:w="945" w:type="dxa"/>
          </w:tcPr>
          <w:p w14:paraId="1E39DD3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E7C5D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9EB56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A235D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F94C62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4110F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3F54E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A8DD7D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F45C765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4375" w:rsidRPr="00205749" w14:paraId="41A4D66C" w14:textId="77777777" w:rsidTr="005A465F">
        <w:tc>
          <w:tcPr>
            <w:tcW w:w="4957" w:type="dxa"/>
          </w:tcPr>
          <w:p w14:paraId="3C91AFF3" w14:textId="42D7EF95" w:rsidR="00C24375" w:rsidRPr="008E3862" w:rsidRDefault="006E1038" w:rsidP="00C243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8E3862">
              <w:rPr>
                <w:rFonts w:ascii="Arial" w:hAnsi="Arial" w:cs="Arial"/>
              </w:rPr>
              <w:t>emahami</w:t>
            </w:r>
            <w:proofErr w:type="spellEnd"/>
            <w:r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teknik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</w:t>
            </w:r>
            <w:proofErr w:type="spellStart"/>
            <w:r w:rsidR="008E3862" w:rsidRPr="008E3862">
              <w:rPr>
                <w:rFonts w:ascii="Arial" w:hAnsi="Arial" w:cs="Arial"/>
              </w:rPr>
              <w:t>pemantauan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dan </w:t>
            </w:r>
            <w:proofErr w:type="spellStart"/>
            <w:r w:rsidR="008E3862" w:rsidRPr="008E3862">
              <w:rPr>
                <w:rFonts w:ascii="Arial" w:hAnsi="Arial" w:cs="Arial"/>
              </w:rPr>
              <w:t>evaluasi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debit </w:t>
            </w:r>
            <w:proofErr w:type="spellStart"/>
            <w:r w:rsidR="008E3862" w:rsidRPr="008E3862">
              <w:rPr>
                <w:rFonts w:ascii="Arial" w:hAnsi="Arial" w:cs="Arial"/>
              </w:rPr>
              <w:t>aliran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, </w:t>
            </w:r>
            <w:proofErr w:type="spellStart"/>
            <w:r w:rsidR="008E3862" w:rsidRPr="008E3862">
              <w:rPr>
                <w:rFonts w:ascii="Arial" w:hAnsi="Arial" w:cs="Arial"/>
              </w:rPr>
              <w:t>kualitas</w:t>
            </w:r>
            <w:proofErr w:type="spellEnd"/>
            <w:r w:rsidR="008E3862" w:rsidRPr="008E3862">
              <w:rPr>
                <w:rFonts w:ascii="Arial" w:hAnsi="Arial" w:cs="Arial"/>
              </w:rPr>
              <w:t xml:space="preserve"> air.</w:t>
            </w:r>
          </w:p>
        </w:tc>
        <w:tc>
          <w:tcPr>
            <w:tcW w:w="945" w:type="dxa"/>
          </w:tcPr>
          <w:p w14:paraId="3C17E3C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8A35B6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3B80F4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CED19B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4BED4A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DB311E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F841E9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B0564C8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8F81E07" w14:textId="77777777" w:rsidR="00C24375" w:rsidRPr="00205749" w:rsidRDefault="00C24375" w:rsidP="00C243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B0D6EB0" w14:textId="77777777" w:rsidR="00C24375" w:rsidRDefault="00C24375" w:rsidP="00C24375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1932408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D48E5C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259738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D2A82D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69A086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8E2098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F2BB9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FD638D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C565C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790ADA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55CF3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C25153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E8EB61" w14:textId="399BFB01" w:rsidR="008E3862" w:rsidRPr="00991657" w:rsidRDefault="008E3862" w:rsidP="00991657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Pr="00991657">
        <w:rPr>
          <w:rFonts w:ascii="Arial" w:hAnsi="Arial" w:cs="Arial"/>
          <w:b/>
          <w:bCs/>
        </w:rPr>
        <w:t>Penginderaan</w:t>
      </w:r>
      <w:proofErr w:type="spellEnd"/>
      <w:r w:rsidRPr="00991657">
        <w:rPr>
          <w:rFonts w:ascii="Arial" w:hAnsi="Arial" w:cs="Arial"/>
          <w:b/>
          <w:bCs/>
        </w:rPr>
        <w:t xml:space="preserve"> </w:t>
      </w:r>
      <w:proofErr w:type="spellStart"/>
      <w:r w:rsidRPr="00991657">
        <w:rPr>
          <w:rFonts w:ascii="Arial" w:hAnsi="Arial" w:cs="Arial"/>
          <w:b/>
          <w:bCs/>
        </w:rPr>
        <w:t>Jauh</w:t>
      </w:r>
      <w:proofErr w:type="spellEnd"/>
      <w:r w:rsidRPr="00991657">
        <w:rPr>
          <w:rFonts w:ascii="Arial" w:hAnsi="Arial" w:cs="Arial"/>
          <w:b/>
          <w:bCs/>
        </w:rPr>
        <w:t xml:space="preserve"> dan SIG</w:t>
      </w:r>
    </w:p>
    <w:p w14:paraId="629AC991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12B2742B" w14:textId="77777777" w:rsidTr="005A465F">
        <w:tc>
          <w:tcPr>
            <w:tcW w:w="4957" w:type="dxa"/>
            <w:vMerge w:val="restart"/>
            <w:vAlign w:val="center"/>
          </w:tcPr>
          <w:p w14:paraId="6733BE0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70D0FA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B1DFA4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816EDE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27AE539C" w14:textId="77777777" w:rsidTr="005A465F">
        <w:tc>
          <w:tcPr>
            <w:tcW w:w="4957" w:type="dxa"/>
            <w:vMerge/>
            <w:vAlign w:val="center"/>
          </w:tcPr>
          <w:p w14:paraId="631F4BA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A5D15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E5D76C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2A2D7F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C44A5C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0999FB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090D4B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F3D7B4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4AE090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39C8BD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4BDDC107" w14:textId="77777777" w:rsidTr="005A465F">
        <w:tc>
          <w:tcPr>
            <w:tcW w:w="4957" w:type="dxa"/>
          </w:tcPr>
          <w:p w14:paraId="65CA559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E42A4D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DBA0F1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5E2AAE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3C3DC0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00BB6" w:rsidRPr="00205749" w14:paraId="511BA9F8" w14:textId="77777777" w:rsidTr="005A465F">
        <w:tc>
          <w:tcPr>
            <w:tcW w:w="4957" w:type="dxa"/>
          </w:tcPr>
          <w:p w14:paraId="37522333" w14:textId="59726664" w:rsidR="00300BB6" w:rsidRDefault="00300BB6" w:rsidP="00300BB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pemanfaatan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SIG</w:t>
            </w:r>
          </w:p>
        </w:tc>
        <w:tc>
          <w:tcPr>
            <w:tcW w:w="2835" w:type="dxa"/>
            <w:gridSpan w:val="3"/>
          </w:tcPr>
          <w:p w14:paraId="651D2EC5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4"/>
          </w:tcPr>
          <w:p w14:paraId="2B983434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17734E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3AF2497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0BB6" w:rsidRPr="00205749" w14:paraId="120296C9" w14:textId="77777777" w:rsidTr="005A465F">
        <w:tc>
          <w:tcPr>
            <w:tcW w:w="4957" w:type="dxa"/>
          </w:tcPr>
          <w:p w14:paraId="7895CFF8" w14:textId="47BD30C0" w:rsidR="00300BB6" w:rsidRDefault="00300BB6" w:rsidP="00300BB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prinsip</w:t>
            </w:r>
            <w:proofErr w:type="spellEnd"/>
            <w:r>
              <w:rPr>
                <w:rFonts w:ascii="Arial" w:hAnsi="Arial" w:cs="Arial"/>
              </w:rPr>
              <w:t xml:space="preserve"> SIG </w:t>
            </w:r>
          </w:p>
        </w:tc>
        <w:tc>
          <w:tcPr>
            <w:tcW w:w="2835" w:type="dxa"/>
            <w:gridSpan w:val="3"/>
          </w:tcPr>
          <w:p w14:paraId="26585C40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4"/>
          </w:tcPr>
          <w:p w14:paraId="26D7C02B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DF3FEF3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4887523" w14:textId="77777777" w:rsidR="00300BB6" w:rsidRDefault="00300BB6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E3862" w:rsidRPr="00205749" w14:paraId="419D5504" w14:textId="77777777" w:rsidTr="005A465F">
        <w:tc>
          <w:tcPr>
            <w:tcW w:w="4957" w:type="dxa"/>
            <w:vAlign w:val="center"/>
          </w:tcPr>
          <w:p w14:paraId="15430F60" w14:textId="04BE2377" w:rsidR="008E3862" w:rsidRPr="00991657" w:rsidRDefault="008E3862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1657">
              <w:rPr>
                <w:rFonts w:ascii="Arial" w:hAnsi="Arial" w:cs="Arial"/>
              </w:rPr>
              <w:t>M</w:t>
            </w:r>
            <w:r w:rsidR="00300BB6">
              <w:rPr>
                <w:rFonts w:ascii="Arial" w:hAnsi="Arial" w:cs="Arial"/>
              </w:rPr>
              <w:t>ampu</w:t>
            </w:r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mengaplikasi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sistem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penginderaan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jauh</w:t>
            </w:r>
            <w:proofErr w:type="spellEnd"/>
            <w:r w:rsidRPr="00991657">
              <w:rPr>
                <w:rFonts w:ascii="Arial" w:hAnsi="Arial" w:cs="Arial"/>
              </w:rPr>
              <w:t xml:space="preserve"> dan </w:t>
            </w:r>
            <w:proofErr w:type="spellStart"/>
            <w:r w:rsidRPr="00991657">
              <w:rPr>
                <w:rFonts w:ascii="Arial" w:hAnsi="Arial" w:cs="Arial"/>
              </w:rPr>
              <w:t>mengenali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citra</w:t>
            </w:r>
            <w:proofErr w:type="spellEnd"/>
            <w:r w:rsidRPr="00991657">
              <w:rPr>
                <w:rFonts w:ascii="Arial" w:hAnsi="Arial" w:cs="Arial"/>
              </w:rPr>
              <w:t xml:space="preserve"> PJ </w:t>
            </w:r>
            <w:proofErr w:type="spellStart"/>
            <w:r w:rsidRPr="00991657">
              <w:rPr>
                <w:rFonts w:ascii="Arial" w:hAnsi="Arial" w:cs="Arial"/>
              </w:rPr>
              <w:t>sebagai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sumber</w:t>
            </w:r>
            <w:proofErr w:type="spellEnd"/>
            <w:r w:rsidRPr="00991657">
              <w:rPr>
                <w:rFonts w:ascii="Arial" w:hAnsi="Arial" w:cs="Arial"/>
              </w:rPr>
              <w:t xml:space="preserve"> dan media </w:t>
            </w:r>
            <w:proofErr w:type="spellStart"/>
            <w:r w:rsidRPr="00991657">
              <w:rPr>
                <w:rFonts w:ascii="Arial" w:hAnsi="Arial" w:cs="Arial"/>
              </w:rPr>
              <w:t>pembelajaran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serta</w:t>
            </w:r>
            <w:proofErr w:type="spellEnd"/>
            <w:r w:rsidRPr="00991657">
              <w:rPr>
                <w:rFonts w:ascii="Arial" w:hAnsi="Arial" w:cs="Arial"/>
              </w:rPr>
              <w:t xml:space="preserve"> </w:t>
            </w:r>
            <w:proofErr w:type="spellStart"/>
            <w:r w:rsidRPr="00991657">
              <w:rPr>
                <w:rFonts w:ascii="Arial" w:hAnsi="Arial" w:cs="Arial"/>
              </w:rPr>
              <w:t>penelitian</w:t>
            </w:r>
            <w:proofErr w:type="spellEnd"/>
            <w:r w:rsidR="00471DF4" w:rsidRPr="00991657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8B1839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11BD5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C98FCF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2D1AB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67DFC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00158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46C62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2C34B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3EEF79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1657" w:rsidRPr="00205749" w14:paraId="7623F3C4" w14:textId="77777777" w:rsidTr="005A465F">
        <w:tc>
          <w:tcPr>
            <w:tcW w:w="4957" w:type="dxa"/>
            <w:vAlign w:val="center"/>
          </w:tcPr>
          <w:p w14:paraId="01AD5588" w14:textId="29EB887D" w:rsidR="00991657" w:rsidRPr="00991657" w:rsidRDefault="00300BB6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spasial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bumi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1B6F9DA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9C09ED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357886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5DAC0E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9E8D33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9B9798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1399A8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1FA8A31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942A34" w14:textId="77777777" w:rsidR="00991657" w:rsidRPr="00205749" w:rsidRDefault="00991657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3174B2DA" w14:textId="77777777" w:rsidTr="005A465F">
        <w:tc>
          <w:tcPr>
            <w:tcW w:w="4957" w:type="dxa"/>
          </w:tcPr>
          <w:p w14:paraId="4BD34947" w14:textId="7E5AB125" w:rsidR="008E3862" w:rsidRPr="00991657" w:rsidRDefault="00300BB6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melakukan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pengumpulan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, </w:t>
            </w:r>
            <w:proofErr w:type="spellStart"/>
            <w:r w:rsidR="00471DF4" w:rsidRPr="00991657">
              <w:rPr>
                <w:rFonts w:ascii="Arial" w:hAnsi="Arial" w:cs="Arial"/>
              </w:rPr>
              <w:t>pengukuran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03AF05E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834CD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276B4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4AA1C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2C871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4646C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15411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96DF2A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03DE5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148E4A2C" w14:textId="77777777" w:rsidTr="005A465F">
        <w:tc>
          <w:tcPr>
            <w:tcW w:w="4957" w:type="dxa"/>
          </w:tcPr>
          <w:p w14:paraId="64FE1E79" w14:textId="1E683C44" w:rsidR="008E3862" w:rsidRPr="00991657" w:rsidRDefault="00300BB6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</w:t>
            </w:r>
            <w:r w:rsidR="00471DF4" w:rsidRPr="00991657">
              <w:rPr>
                <w:rFonts w:ascii="Arial" w:hAnsi="Arial" w:cs="Arial"/>
              </w:rPr>
              <w:t>analisis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data </w:t>
            </w:r>
            <w:proofErr w:type="spellStart"/>
            <w:r w:rsidR="00471DF4" w:rsidRPr="00991657">
              <w:rPr>
                <w:rFonts w:ascii="Arial" w:hAnsi="Arial" w:cs="Arial"/>
              </w:rPr>
              <w:t>geospasial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melalui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interpretasi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citra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penginderaan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jauh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sebagai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sumber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dan media </w:t>
            </w:r>
            <w:proofErr w:type="spellStart"/>
            <w:r w:rsidR="00471DF4" w:rsidRPr="00991657">
              <w:rPr>
                <w:rFonts w:ascii="Arial" w:hAnsi="Arial" w:cs="Arial"/>
              </w:rPr>
              <w:t>pembelajaran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serta</w:t>
            </w:r>
            <w:proofErr w:type="spellEnd"/>
            <w:r w:rsidR="00471DF4" w:rsidRPr="00991657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991657">
              <w:rPr>
                <w:rFonts w:ascii="Arial" w:hAnsi="Arial" w:cs="Arial"/>
              </w:rPr>
              <w:t>penelitian</w:t>
            </w:r>
            <w:proofErr w:type="spellEnd"/>
            <w:r w:rsidR="00471DF4" w:rsidRPr="00991657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3E3FA8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0EB61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6CF1F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8B677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0E5A0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A00DF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45882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2848FC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8C1F0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A3C448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DADCD82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A8105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A5F4E2" w14:textId="77777777" w:rsidR="009129E9" w:rsidRDefault="009129E9" w:rsidP="009129E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27C6049F" w14:textId="77777777" w:rsidR="009129E9" w:rsidRDefault="009129E9" w:rsidP="009129E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4C5073A2" w14:textId="77777777" w:rsidR="009129E9" w:rsidRDefault="009129E9" w:rsidP="009129E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15C056A2" w14:textId="77777777" w:rsidR="009129E9" w:rsidRDefault="009129E9" w:rsidP="009129E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5FEFE4A3" w14:textId="4570DC4D" w:rsidR="00471DF4" w:rsidRPr="009129E9" w:rsidRDefault="008E3862" w:rsidP="009129E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 w:rsidRPr="009129E9">
        <w:rPr>
          <w:rFonts w:ascii="Arial" w:hAnsi="Arial" w:cs="Arial"/>
          <w:b/>
          <w:bCs/>
        </w:rPr>
        <w:tab/>
      </w:r>
      <w:proofErr w:type="spellStart"/>
      <w:r w:rsidR="00471DF4" w:rsidRPr="009129E9">
        <w:rPr>
          <w:rFonts w:ascii="Arial" w:hAnsi="Arial" w:cs="Arial"/>
          <w:b/>
          <w:bCs/>
        </w:rPr>
        <w:t>Pengendalian</w:t>
      </w:r>
      <w:proofErr w:type="spellEnd"/>
      <w:r w:rsidR="00471DF4" w:rsidRPr="009129E9">
        <w:rPr>
          <w:rFonts w:ascii="Arial" w:hAnsi="Arial" w:cs="Arial"/>
          <w:b/>
          <w:bCs/>
        </w:rPr>
        <w:t xml:space="preserve"> </w:t>
      </w:r>
      <w:proofErr w:type="spellStart"/>
      <w:r w:rsidR="00471DF4" w:rsidRPr="009129E9">
        <w:rPr>
          <w:rFonts w:ascii="Arial" w:hAnsi="Arial" w:cs="Arial"/>
          <w:b/>
          <w:bCs/>
        </w:rPr>
        <w:t>Kebakaran</w:t>
      </w:r>
      <w:proofErr w:type="spellEnd"/>
      <w:r w:rsidR="00471DF4" w:rsidRPr="009129E9">
        <w:rPr>
          <w:rFonts w:ascii="Arial" w:hAnsi="Arial" w:cs="Arial"/>
          <w:b/>
          <w:bCs/>
        </w:rPr>
        <w:t xml:space="preserve"> Lahan dan Hutan</w:t>
      </w:r>
    </w:p>
    <w:p w14:paraId="36FCEDF0" w14:textId="5532CBCB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40F2CC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305D2952" w14:textId="77777777" w:rsidTr="005A465F">
        <w:tc>
          <w:tcPr>
            <w:tcW w:w="4957" w:type="dxa"/>
            <w:vMerge w:val="restart"/>
            <w:vAlign w:val="center"/>
          </w:tcPr>
          <w:p w14:paraId="76AF311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9FADC9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7ECED9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7645D5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7326EB6E" w14:textId="77777777" w:rsidTr="005A465F">
        <w:tc>
          <w:tcPr>
            <w:tcW w:w="4957" w:type="dxa"/>
            <w:vMerge/>
            <w:vAlign w:val="center"/>
          </w:tcPr>
          <w:p w14:paraId="0107056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5673FB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50466F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4EFC18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CE0027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8CAEEC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C377C4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7A7487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7930E0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F8E5A3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05784211" w14:textId="77777777" w:rsidTr="005A465F">
        <w:tc>
          <w:tcPr>
            <w:tcW w:w="4957" w:type="dxa"/>
          </w:tcPr>
          <w:p w14:paraId="3722CEC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D64616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EFA22A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D0F75B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524F28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129E9" w:rsidRPr="00205749" w14:paraId="4893494A" w14:textId="77777777" w:rsidTr="005A465F">
        <w:tc>
          <w:tcPr>
            <w:tcW w:w="4957" w:type="dxa"/>
          </w:tcPr>
          <w:p w14:paraId="6AF71D62" w14:textId="61E9BDA9" w:rsidR="009129E9" w:rsidRPr="009129E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9129E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ampu </w:t>
            </w:r>
            <w:proofErr w:type="spellStart"/>
            <w:r>
              <w:rPr>
                <w:rFonts w:ascii="Arial" w:hAnsi="Arial" w:cs="Arial"/>
              </w:rPr>
              <w:t>me</w:t>
            </w:r>
            <w:r w:rsidRPr="009129E9">
              <w:rPr>
                <w:rFonts w:ascii="Arial" w:hAnsi="Arial" w:cs="Arial"/>
              </w:rPr>
              <w:t>mahami</w:t>
            </w:r>
            <w:proofErr w:type="spellEnd"/>
            <w:r w:rsidRPr="009129E9">
              <w:rPr>
                <w:rFonts w:ascii="Arial" w:hAnsi="Arial" w:cs="Arial"/>
              </w:rPr>
              <w:t xml:space="preserve"> dan </w:t>
            </w:r>
            <w:proofErr w:type="spellStart"/>
            <w:r w:rsidRPr="009129E9">
              <w:rPr>
                <w:rFonts w:ascii="Arial" w:hAnsi="Arial" w:cs="Arial"/>
              </w:rPr>
              <w:t>menjelaskan</w:t>
            </w:r>
            <w:proofErr w:type="spellEnd"/>
            <w:r w:rsidRPr="009129E9">
              <w:rPr>
                <w:rFonts w:ascii="Arial" w:hAnsi="Arial" w:cs="Arial"/>
              </w:rPr>
              <w:t xml:space="preserve"> </w:t>
            </w:r>
            <w:proofErr w:type="spellStart"/>
            <w:r w:rsidRPr="009129E9">
              <w:rPr>
                <w:rFonts w:ascii="Arial" w:hAnsi="Arial" w:cs="Arial"/>
              </w:rPr>
              <w:t>penyebab</w:t>
            </w:r>
            <w:proofErr w:type="spellEnd"/>
            <w:r w:rsidRPr="009129E9">
              <w:rPr>
                <w:rFonts w:ascii="Arial" w:hAnsi="Arial" w:cs="Arial"/>
              </w:rPr>
              <w:t xml:space="preserve"> </w:t>
            </w:r>
            <w:proofErr w:type="spellStart"/>
            <w:r w:rsidRPr="009129E9">
              <w:rPr>
                <w:rFonts w:ascii="Arial" w:hAnsi="Arial" w:cs="Arial"/>
              </w:rPr>
              <w:t>terjadinya</w:t>
            </w:r>
            <w:proofErr w:type="spellEnd"/>
            <w:r w:rsidRPr="009129E9">
              <w:rPr>
                <w:rFonts w:ascii="Arial" w:hAnsi="Arial" w:cs="Arial"/>
              </w:rPr>
              <w:t xml:space="preserve"> </w:t>
            </w:r>
            <w:proofErr w:type="spellStart"/>
            <w:r w:rsidRPr="009129E9">
              <w:rPr>
                <w:rFonts w:ascii="Arial" w:hAnsi="Arial" w:cs="Arial"/>
              </w:rPr>
              <w:t>kebakaran</w:t>
            </w:r>
            <w:proofErr w:type="spellEnd"/>
            <w:r w:rsidRPr="009129E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Pr="009129E9">
              <w:rPr>
                <w:rFonts w:ascii="Arial" w:hAnsi="Arial" w:cs="Arial"/>
              </w:rPr>
              <w:t>hutan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gridSpan w:val="3"/>
          </w:tcPr>
          <w:p w14:paraId="252F1D3B" w14:textId="77777777" w:rsidR="009129E9" w:rsidRDefault="009129E9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4"/>
          </w:tcPr>
          <w:p w14:paraId="1B81382D" w14:textId="77777777" w:rsidR="009129E9" w:rsidRDefault="009129E9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54E4B9" w14:textId="77777777" w:rsidR="009129E9" w:rsidRDefault="009129E9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D766E6" w14:textId="77777777" w:rsidR="009129E9" w:rsidRDefault="009129E9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71DF4" w:rsidRPr="00205749" w14:paraId="5EF97863" w14:textId="77777777" w:rsidTr="005A465F">
        <w:tc>
          <w:tcPr>
            <w:tcW w:w="4957" w:type="dxa"/>
            <w:vAlign w:val="center"/>
          </w:tcPr>
          <w:p w14:paraId="718B3BAC" w14:textId="61B2DD3F" w:rsidR="00471DF4" w:rsidRPr="00B55484" w:rsidRDefault="009129E9" w:rsidP="00471DF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Pr="00540F5D">
              <w:rPr>
                <w:rFonts w:ascii="Arial" w:hAnsi="Arial" w:cs="Arial"/>
                <w:sz w:val="24"/>
                <w:szCs w:val="24"/>
              </w:rPr>
              <w:t>mampu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menjelaskan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perbedaan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tipe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14:paraId="057D29DA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BB471F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A42936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CDB1E5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2E5749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D77517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B3F102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031CB1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1492ABE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129E9" w:rsidRPr="00205749" w14:paraId="07EDF6F6" w14:textId="77777777" w:rsidTr="00026B2B">
        <w:tc>
          <w:tcPr>
            <w:tcW w:w="4957" w:type="dxa"/>
          </w:tcPr>
          <w:p w14:paraId="6F5D55AE" w14:textId="4E6AA6E4" w:rsidR="009129E9" w:rsidRPr="00540F5D" w:rsidRDefault="009129E9" w:rsidP="009129E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konsep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pemicu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45" w:type="dxa"/>
          </w:tcPr>
          <w:p w14:paraId="6AACD457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5B0F9C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728CC4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8F24C7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82BD82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AD0E8D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140779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56F750A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FE9D06F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129E9" w:rsidRPr="00205749" w14:paraId="55B3C0A7" w14:textId="77777777" w:rsidTr="005A465F">
        <w:tc>
          <w:tcPr>
            <w:tcW w:w="4957" w:type="dxa"/>
          </w:tcPr>
          <w:p w14:paraId="238C651A" w14:textId="6FEC89C6" w:rsidR="009129E9" w:rsidRPr="00471DF4" w:rsidRDefault="009129E9" w:rsidP="009129E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menjelaskan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pendukung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terjadinya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  <w:r w:rsidR="00B554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14:paraId="5C0F68F1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39BEDD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5C11E9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27C127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29E722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94F625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B3A769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92A22EF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8B2914" w14:textId="77777777" w:rsidR="009129E9" w:rsidRPr="00205749" w:rsidRDefault="009129E9" w:rsidP="009129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4DB5E653" w14:textId="77777777" w:rsidTr="005A465F">
        <w:tc>
          <w:tcPr>
            <w:tcW w:w="4957" w:type="dxa"/>
          </w:tcPr>
          <w:p w14:paraId="01117380" w14:textId="2699F1C1" w:rsidR="00B55484" w:rsidRPr="00540F5D" w:rsidRDefault="00B55484" w:rsidP="00B5548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menjelaskan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beberapa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pemahaman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kombinasi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antara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terkendali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alami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14:paraId="158899C5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7FCABF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91DEDD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1F7B7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D08F1D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0F0587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53FC83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E0AF9B7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1AD04E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17FED4CB" w14:textId="77777777" w:rsidTr="005A465F">
        <w:tc>
          <w:tcPr>
            <w:tcW w:w="4957" w:type="dxa"/>
          </w:tcPr>
          <w:p w14:paraId="0CDBB603" w14:textId="78ED536B" w:rsidR="00B55484" w:rsidRDefault="00B55484" w:rsidP="00B5548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40F5D">
              <w:rPr>
                <w:rFonts w:ascii="Arial" w:hAnsi="Arial" w:cs="Arial"/>
                <w:sz w:val="24"/>
                <w:szCs w:val="24"/>
              </w:rPr>
              <w:t>eknik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antisipasi kebakaran hutan</w:t>
            </w:r>
          </w:p>
        </w:tc>
        <w:tc>
          <w:tcPr>
            <w:tcW w:w="945" w:type="dxa"/>
          </w:tcPr>
          <w:p w14:paraId="63E249BC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33976C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44FA2E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3E7893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A46C47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DAC791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26F58C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A6B69B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B81B5F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5C309223" w14:textId="77777777" w:rsidTr="005A465F">
        <w:tc>
          <w:tcPr>
            <w:tcW w:w="4957" w:type="dxa"/>
          </w:tcPr>
          <w:p w14:paraId="15EB8345" w14:textId="073CA61F" w:rsidR="00B55484" w:rsidRDefault="00B55484" w:rsidP="00B554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40F5D">
              <w:rPr>
                <w:rFonts w:ascii="Arial" w:hAnsi="Arial" w:cs="Arial"/>
                <w:sz w:val="24"/>
                <w:szCs w:val="24"/>
              </w:rPr>
              <w:t>ktifitas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pencegahan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945" w:type="dxa"/>
          </w:tcPr>
          <w:p w14:paraId="07179FBF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0582646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C114A3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417673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69ED52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C250F0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7BB1D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C21CA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D219B3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7122C6EA" w14:textId="77777777" w:rsidTr="005A465F">
        <w:tc>
          <w:tcPr>
            <w:tcW w:w="4957" w:type="dxa"/>
          </w:tcPr>
          <w:p w14:paraId="147E355F" w14:textId="4342FB4D" w:rsidR="00B55484" w:rsidRDefault="00B55484" w:rsidP="00B5548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pemadam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</w:p>
        </w:tc>
        <w:tc>
          <w:tcPr>
            <w:tcW w:w="945" w:type="dxa"/>
          </w:tcPr>
          <w:p w14:paraId="48D23675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800224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DEFE8A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D7B75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A1822F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0C2F66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832C3B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B44948D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10392C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5C3FD0D6" w14:textId="77777777" w:rsidTr="005A465F">
        <w:tc>
          <w:tcPr>
            <w:tcW w:w="4957" w:type="dxa"/>
          </w:tcPr>
          <w:p w14:paraId="6BF29F15" w14:textId="0CE90813" w:rsidR="00B55484" w:rsidRPr="00471DF4" w:rsidRDefault="00B55484" w:rsidP="00B5548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aktifitas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pasca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14:paraId="55CDCF5B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98B11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CEDA29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9414B6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EB5E56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8EE960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9BE370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71182E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B9640B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5484" w:rsidRPr="00205749" w14:paraId="6E6302EF" w14:textId="77777777" w:rsidTr="005A465F">
        <w:tc>
          <w:tcPr>
            <w:tcW w:w="4957" w:type="dxa"/>
          </w:tcPr>
          <w:p w14:paraId="471FC09A" w14:textId="1D8830C1" w:rsidR="00B55484" w:rsidRPr="00540F5D" w:rsidRDefault="00B55484" w:rsidP="00B5548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>
              <w:rPr>
                <w:rFonts w:ascii="Arial" w:hAnsi="Arial" w:cs="Arial"/>
                <w:sz w:val="24"/>
                <w:szCs w:val="24"/>
              </w:rPr>
              <w:t>emiliki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dampak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habitat &amp;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iklim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F5D">
              <w:rPr>
                <w:rFonts w:ascii="Arial" w:hAnsi="Arial" w:cs="Arial"/>
                <w:sz w:val="24"/>
                <w:szCs w:val="24"/>
              </w:rPr>
              <w:t>kehati</w:t>
            </w:r>
            <w:proofErr w:type="spellEnd"/>
            <w:r w:rsidRPr="00540F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14:paraId="282C9E20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BB04B8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BB0F18A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2F2E25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0A3ABF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7CB495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28BA6E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E84E2EE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B029D8D" w14:textId="77777777" w:rsidR="00B55484" w:rsidRPr="00205749" w:rsidRDefault="00B55484" w:rsidP="00B5548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731B0A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FE1010F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F27FA8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181663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1FC34F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3EA639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35174F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E3534B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732757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153E70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AFD3E1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71FD5E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198167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3CAF49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7574D1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3FFAB1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8408B1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FD9C17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D4D6F9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969513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DA7FDA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F70658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2E8D5D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EBED5F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9C6AAD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D9E9C2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DD1210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EC7AD2" w14:textId="3ABC8E75" w:rsidR="008E3862" w:rsidRPr="00EE51EF" w:rsidRDefault="008E3862" w:rsidP="00EE51EF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Pengelolaan</w:t>
      </w:r>
      <w:proofErr w:type="spellEnd"/>
      <w:r w:rsidR="00471DF4" w:rsidRPr="00EE51EF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Sumberdaya</w:t>
      </w:r>
      <w:proofErr w:type="spellEnd"/>
      <w:r w:rsidR="00471DF4" w:rsidRPr="00EE51EF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Perairan</w:t>
      </w:r>
      <w:proofErr w:type="spellEnd"/>
    </w:p>
    <w:p w14:paraId="663088C7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668CBEDA" w14:textId="77777777" w:rsidTr="005A465F">
        <w:tc>
          <w:tcPr>
            <w:tcW w:w="4957" w:type="dxa"/>
            <w:vMerge w:val="restart"/>
            <w:vAlign w:val="center"/>
          </w:tcPr>
          <w:p w14:paraId="6EFC26D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A6BCDB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4BEDE3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96082F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07E9D9CF" w14:textId="77777777" w:rsidTr="005A465F">
        <w:tc>
          <w:tcPr>
            <w:tcW w:w="4957" w:type="dxa"/>
            <w:vMerge/>
            <w:vAlign w:val="center"/>
          </w:tcPr>
          <w:p w14:paraId="4082A6D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F4719F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5BBD16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15C360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9908DF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9A23EA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049656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C4F69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135D41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915E47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5476D815" w14:textId="77777777" w:rsidTr="005A465F">
        <w:tc>
          <w:tcPr>
            <w:tcW w:w="4957" w:type="dxa"/>
          </w:tcPr>
          <w:p w14:paraId="31559F5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CCF590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99620E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F7917D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3941F0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3862" w:rsidRPr="00205749" w14:paraId="1DA95230" w14:textId="77777777" w:rsidTr="005A465F">
        <w:tc>
          <w:tcPr>
            <w:tcW w:w="4957" w:type="dxa"/>
            <w:vAlign w:val="center"/>
          </w:tcPr>
          <w:p w14:paraId="6E4C9297" w14:textId="724A480D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1DF4">
              <w:rPr>
                <w:rFonts w:ascii="Arial" w:hAnsi="Arial" w:cs="Arial"/>
              </w:rPr>
              <w:t xml:space="preserve">Mampu </w:t>
            </w:r>
            <w:proofErr w:type="spellStart"/>
            <w:r w:rsidRPr="00471DF4">
              <w:rPr>
                <w:rFonts w:ascii="Arial" w:hAnsi="Arial" w:cs="Arial"/>
              </w:rPr>
              <w:t>menemukan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sumber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masalah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71DF4">
              <w:rPr>
                <w:rFonts w:ascii="Arial" w:hAnsi="Arial" w:cs="Arial"/>
              </w:rPr>
              <w:t>rekayasa,dan</w:t>
            </w:r>
            <w:proofErr w:type="spellEnd"/>
            <w:proofErr w:type="gram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konsep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pengembangan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sumberdaya</w:t>
            </w:r>
            <w:proofErr w:type="spellEnd"/>
            <w:r w:rsidRPr="00471DF4">
              <w:rPr>
                <w:rFonts w:ascii="Arial" w:hAnsi="Arial" w:cs="Arial"/>
              </w:rPr>
              <w:t xml:space="preserve"> air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AA0997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2BAE8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CD2BA5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43AB3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0D4B4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0ECAB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84F24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85069E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FBE5B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015D1FF3" w14:textId="77777777" w:rsidTr="005A465F">
        <w:tc>
          <w:tcPr>
            <w:tcW w:w="4957" w:type="dxa"/>
          </w:tcPr>
          <w:p w14:paraId="03C2BCB4" w14:textId="7791779D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1DF4">
              <w:rPr>
                <w:rFonts w:ascii="Arial" w:hAnsi="Arial" w:cs="Arial"/>
              </w:rPr>
              <w:t xml:space="preserve">Mampu </w:t>
            </w:r>
            <w:proofErr w:type="spellStart"/>
            <w:r w:rsidRPr="00471DF4">
              <w:rPr>
                <w:rFonts w:ascii="Arial" w:hAnsi="Arial" w:cs="Arial"/>
              </w:rPr>
              <w:t>mengambil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komitmen</w:t>
            </w:r>
            <w:proofErr w:type="spellEnd"/>
            <w:r w:rsidRPr="00471DF4">
              <w:rPr>
                <w:rFonts w:ascii="Arial" w:hAnsi="Arial" w:cs="Arial"/>
              </w:rPr>
              <w:t xml:space="preserve"> professional </w:t>
            </w:r>
            <w:proofErr w:type="spellStart"/>
            <w:r w:rsidRPr="00471DF4">
              <w:rPr>
                <w:rFonts w:ascii="Arial" w:hAnsi="Arial" w:cs="Arial"/>
              </w:rPr>
              <w:t>berdasarkan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undang-undang</w:t>
            </w:r>
            <w:proofErr w:type="spellEnd"/>
            <w:r w:rsidRPr="00471DF4">
              <w:rPr>
                <w:rFonts w:ascii="Arial" w:hAnsi="Arial" w:cs="Arial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</w:rPr>
              <w:t>peraturan</w:t>
            </w:r>
            <w:proofErr w:type="spellEnd"/>
            <w:r w:rsidRPr="00471DF4">
              <w:rPr>
                <w:rFonts w:ascii="Arial" w:hAnsi="Arial" w:cs="Arial"/>
              </w:rPr>
              <w:t xml:space="preserve"> lain yang </w:t>
            </w:r>
            <w:proofErr w:type="spellStart"/>
            <w:r w:rsidRPr="00471DF4">
              <w:rPr>
                <w:rFonts w:ascii="Arial" w:hAnsi="Arial" w:cs="Arial"/>
              </w:rPr>
              <w:t>berkaitan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dengan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pengelolaan</w:t>
            </w:r>
            <w:proofErr w:type="spellEnd"/>
            <w:r w:rsidRPr="00471DF4">
              <w:rPr>
                <w:rFonts w:ascii="Arial" w:hAnsi="Arial" w:cs="Arial"/>
              </w:rPr>
              <w:t xml:space="preserve"> air </w:t>
            </w:r>
            <w:proofErr w:type="spellStart"/>
            <w:r w:rsidRPr="00471DF4">
              <w:rPr>
                <w:rFonts w:ascii="Arial" w:hAnsi="Arial" w:cs="Arial"/>
              </w:rPr>
              <w:t>sebagai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sumberdaya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dengan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nilai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sscial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ekonominya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0CE00E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04C07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591B7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800DA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97D26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70598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27067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72F606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F91A46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142E99AA" w14:textId="77777777" w:rsidTr="005A465F">
        <w:tc>
          <w:tcPr>
            <w:tcW w:w="4957" w:type="dxa"/>
          </w:tcPr>
          <w:p w14:paraId="6C9F4B8C" w14:textId="3097D483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1DF4">
              <w:rPr>
                <w:rFonts w:ascii="Arial" w:hAnsi="Arial" w:cs="Arial"/>
              </w:rPr>
              <w:t xml:space="preserve">Mampu </w:t>
            </w:r>
            <w:proofErr w:type="spellStart"/>
            <w:r w:rsidRPr="00471DF4">
              <w:rPr>
                <w:rFonts w:ascii="Arial" w:hAnsi="Arial" w:cs="Arial"/>
              </w:rPr>
              <w:t>membangun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wawasan</w:t>
            </w:r>
            <w:proofErr w:type="spellEnd"/>
            <w:r w:rsidRPr="00471DF4">
              <w:rPr>
                <w:rFonts w:ascii="Arial" w:hAnsi="Arial" w:cs="Arial"/>
              </w:rPr>
              <w:t xml:space="preserve"> yang </w:t>
            </w:r>
            <w:proofErr w:type="spellStart"/>
            <w:r w:rsidRPr="00471DF4">
              <w:rPr>
                <w:rFonts w:ascii="Arial" w:hAnsi="Arial" w:cs="Arial"/>
              </w:rPr>
              <w:t>luas</w:t>
            </w:r>
            <w:proofErr w:type="spellEnd"/>
            <w:r w:rsidRPr="00471DF4">
              <w:rPr>
                <w:rFonts w:ascii="Arial" w:hAnsi="Arial" w:cs="Arial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</w:rPr>
              <w:t>perlu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untuk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memahami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impak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dari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solusi-solusi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rekayasa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sumberdaya</w:t>
            </w:r>
            <w:proofErr w:type="spellEnd"/>
            <w:r w:rsidRPr="00471DF4">
              <w:rPr>
                <w:rFonts w:ascii="Arial" w:hAnsi="Arial" w:cs="Arial"/>
              </w:rPr>
              <w:t xml:space="preserve"> air; </w:t>
            </w:r>
            <w:proofErr w:type="spellStart"/>
            <w:r w:rsidRPr="00471DF4">
              <w:rPr>
                <w:rFonts w:ascii="Arial" w:hAnsi="Arial" w:cs="Arial"/>
              </w:rPr>
              <w:t>ketersediaan</w:t>
            </w:r>
            <w:proofErr w:type="spellEnd"/>
            <w:r w:rsidRPr="00471DF4">
              <w:rPr>
                <w:rFonts w:ascii="Arial" w:hAnsi="Arial" w:cs="Arial"/>
              </w:rPr>
              <w:t xml:space="preserve">, </w:t>
            </w:r>
            <w:proofErr w:type="spellStart"/>
            <w:r w:rsidRPr="00471DF4">
              <w:rPr>
                <w:rFonts w:ascii="Arial" w:hAnsi="Arial" w:cs="Arial"/>
              </w:rPr>
              <w:t>pemanfaatan</w:t>
            </w:r>
            <w:proofErr w:type="spellEnd"/>
            <w:r w:rsidRPr="00471DF4">
              <w:rPr>
                <w:rFonts w:ascii="Arial" w:hAnsi="Arial" w:cs="Arial"/>
              </w:rPr>
              <w:t xml:space="preserve">, dan </w:t>
            </w:r>
            <w:proofErr w:type="spellStart"/>
            <w:r w:rsidRPr="00471DF4">
              <w:rPr>
                <w:rFonts w:ascii="Arial" w:hAnsi="Arial" w:cs="Arial"/>
              </w:rPr>
              <w:t>pelestariaannya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622226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8DFDF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54C9F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D3FAE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4CDC9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B745B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FAC53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6D98B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8973D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05089D65" w14:textId="77777777" w:rsidTr="005A465F">
        <w:tc>
          <w:tcPr>
            <w:tcW w:w="4957" w:type="dxa"/>
          </w:tcPr>
          <w:p w14:paraId="5AC9C0F5" w14:textId="1A3C2E92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1DF4">
              <w:rPr>
                <w:rFonts w:ascii="Arial" w:hAnsi="Arial" w:cs="Arial"/>
              </w:rPr>
              <w:t xml:space="preserve">Mampu </w:t>
            </w:r>
            <w:proofErr w:type="spellStart"/>
            <w:r w:rsidRPr="00471DF4">
              <w:rPr>
                <w:rFonts w:ascii="Arial" w:hAnsi="Arial" w:cs="Arial"/>
              </w:rPr>
              <w:t>menemukan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isu-isu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terkini</w:t>
            </w:r>
            <w:proofErr w:type="spellEnd"/>
            <w:r w:rsidRPr="00471DF4">
              <w:rPr>
                <w:rFonts w:ascii="Arial" w:hAnsi="Arial" w:cs="Arial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</w:rPr>
              <w:t>mendiskusikan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dengan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tepat</w:t>
            </w:r>
            <w:proofErr w:type="spellEnd"/>
            <w:r w:rsidRPr="00471DF4">
              <w:rPr>
                <w:rFonts w:ascii="Arial" w:hAnsi="Arial" w:cs="Arial"/>
              </w:rPr>
              <w:t xml:space="preserve">, </w:t>
            </w:r>
            <w:proofErr w:type="spellStart"/>
            <w:r w:rsidRPr="00471DF4">
              <w:rPr>
                <w:rFonts w:ascii="Arial" w:hAnsi="Arial" w:cs="Arial"/>
              </w:rPr>
              <w:t>akurat</w:t>
            </w:r>
            <w:proofErr w:type="spellEnd"/>
            <w:r w:rsidRPr="00471DF4">
              <w:rPr>
                <w:rFonts w:ascii="Arial" w:hAnsi="Arial" w:cs="Arial"/>
              </w:rPr>
              <w:t xml:space="preserve"> dan optimal </w:t>
            </w:r>
            <w:proofErr w:type="spellStart"/>
            <w:r w:rsidRPr="00471DF4">
              <w:rPr>
                <w:rFonts w:ascii="Arial" w:hAnsi="Arial" w:cs="Arial"/>
              </w:rPr>
              <w:t>dalam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pengambilan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keputusan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tentang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pengelolaan</w:t>
            </w:r>
            <w:proofErr w:type="spellEnd"/>
            <w:r w:rsidRPr="00471DF4">
              <w:rPr>
                <w:rFonts w:ascii="Arial" w:hAnsi="Arial" w:cs="Arial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</w:rPr>
              <w:t>sumberdaya</w:t>
            </w:r>
            <w:proofErr w:type="spellEnd"/>
            <w:r w:rsidRPr="00471DF4">
              <w:rPr>
                <w:rFonts w:ascii="Arial" w:hAnsi="Arial" w:cs="Arial"/>
              </w:rPr>
              <w:t xml:space="preserve"> air</w:t>
            </w:r>
          </w:p>
        </w:tc>
        <w:tc>
          <w:tcPr>
            <w:tcW w:w="945" w:type="dxa"/>
          </w:tcPr>
          <w:p w14:paraId="08FC6BA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BB51D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B3F935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03B86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C6654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28BD3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F003E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D3262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A6B64D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E1EFEF2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6276B8C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55A76A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0440E8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3AF559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E334EB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71F031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DB369F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0925A6" w14:textId="77777777" w:rsidR="00EE51EF" w:rsidRDefault="00EE51EF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852F4" w14:textId="29CB4B01" w:rsidR="008E3862" w:rsidRPr="00EE51EF" w:rsidRDefault="008E3862" w:rsidP="00EE51EF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Ekologi</w:t>
      </w:r>
      <w:proofErr w:type="spellEnd"/>
      <w:r w:rsidR="00471DF4" w:rsidRPr="00EE51EF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Perairan</w:t>
      </w:r>
      <w:proofErr w:type="spellEnd"/>
      <w:r w:rsidR="00471DF4" w:rsidRPr="00EE51EF">
        <w:rPr>
          <w:rFonts w:ascii="Arial" w:hAnsi="Arial" w:cs="Arial"/>
          <w:b/>
          <w:bCs/>
          <w:lang w:eastAsia="en-ID"/>
        </w:rPr>
        <w:t xml:space="preserve"> Umum </w:t>
      </w:r>
      <w:proofErr w:type="spellStart"/>
      <w:r w:rsidR="00471DF4" w:rsidRPr="00EE51EF">
        <w:rPr>
          <w:rFonts w:ascii="Arial" w:hAnsi="Arial" w:cs="Arial"/>
          <w:b/>
          <w:bCs/>
          <w:lang w:eastAsia="en-ID"/>
        </w:rPr>
        <w:t>Tropika</w:t>
      </w:r>
      <w:proofErr w:type="spellEnd"/>
    </w:p>
    <w:p w14:paraId="39333B99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30DAB2FD" w14:textId="77777777" w:rsidTr="005A465F">
        <w:tc>
          <w:tcPr>
            <w:tcW w:w="4957" w:type="dxa"/>
            <w:vMerge w:val="restart"/>
            <w:vAlign w:val="center"/>
          </w:tcPr>
          <w:p w14:paraId="7D82381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7ADDC1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3E01D4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7CF902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22B5EB08" w14:textId="77777777" w:rsidTr="005A465F">
        <w:tc>
          <w:tcPr>
            <w:tcW w:w="4957" w:type="dxa"/>
            <w:vMerge/>
            <w:vAlign w:val="center"/>
          </w:tcPr>
          <w:p w14:paraId="511166E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3A69C3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49C2D49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261DDE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F8A99D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33DC74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41271F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2A9F62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D551A9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4E93C2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1FE822AE" w14:textId="77777777" w:rsidTr="005A465F">
        <w:tc>
          <w:tcPr>
            <w:tcW w:w="4957" w:type="dxa"/>
          </w:tcPr>
          <w:p w14:paraId="3806483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40DCD5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08C18A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99B0E3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C7D59B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1DF4" w:rsidRPr="00205749" w14:paraId="08EA8ECF" w14:textId="77777777" w:rsidTr="005A465F">
        <w:tc>
          <w:tcPr>
            <w:tcW w:w="4957" w:type="dxa"/>
            <w:vAlign w:val="center"/>
          </w:tcPr>
          <w:p w14:paraId="278730DF" w14:textId="07360103" w:rsidR="00471DF4" w:rsidRPr="00EE51EF" w:rsidRDefault="00471DF4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51EF">
              <w:rPr>
                <w:rFonts w:ascii="Arial" w:hAnsi="Arial" w:cs="Arial"/>
              </w:rPr>
              <w:t>M</w:t>
            </w:r>
            <w:r w:rsidR="00EE51EF">
              <w:rPr>
                <w:rFonts w:ascii="Arial" w:hAnsi="Arial" w:cs="Arial"/>
              </w:rPr>
              <w:t xml:space="preserve">ampu </w:t>
            </w:r>
            <w:proofErr w:type="spellStart"/>
            <w:r w:rsidR="00EE51EF">
              <w:rPr>
                <w:rFonts w:ascii="Arial" w:hAnsi="Arial" w:cs="Arial"/>
              </w:rPr>
              <w:t>memahami</w:t>
            </w:r>
            <w:proofErr w:type="spellEnd"/>
            <w:r w:rsid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prinsip-prinsip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ilmu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perikanan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hubungan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dengan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ekosistem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perairan</w:t>
            </w:r>
            <w:proofErr w:type="spellEnd"/>
            <w:r w:rsidRPr="00EE51EF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86AB5AE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C87F73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CE0AD6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828617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5EF73C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3F96E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8D2184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C4B99A0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B514C57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51EF" w:rsidRPr="00205749" w14:paraId="696540EA" w14:textId="77777777" w:rsidTr="005A465F">
        <w:tc>
          <w:tcPr>
            <w:tcW w:w="4957" w:type="dxa"/>
            <w:vAlign w:val="center"/>
          </w:tcPr>
          <w:p w14:paraId="0485B247" w14:textId="29FEBFDC" w:rsidR="00EE51EF" w:rsidRPr="00EE51EF" w:rsidRDefault="00EE51EF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E51EF">
              <w:rPr>
                <w:rFonts w:ascii="Arial" w:hAnsi="Arial" w:cs="Arial"/>
              </w:rPr>
              <w:t xml:space="preserve">ampu </w:t>
            </w:r>
            <w:proofErr w:type="spellStart"/>
            <w:r w:rsidRPr="00EE51EF">
              <w:rPr>
                <w:rFonts w:ascii="Arial" w:hAnsi="Arial" w:cs="Arial"/>
              </w:rPr>
              <w:t>Memahami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pengertian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Ekologi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Perairan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Tawar</w:t>
            </w:r>
            <w:proofErr w:type="spellEnd"/>
            <w:r w:rsidRPr="00EE51EF">
              <w:rPr>
                <w:rFonts w:ascii="Arial" w:hAnsi="Arial" w:cs="Arial"/>
              </w:rPr>
              <w:t xml:space="preserve">, </w:t>
            </w:r>
            <w:proofErr w:type="spellStart"/>
            <w:r w:rsidRPr="00EE51EF">
              <w:rPr>
                <w:rFonts w:ascii="Arial" w:hAnsi="Arial" w:cs="Arial"/>
              </w:rPr>
              <w:t>peranan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dalam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mengelola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ekosistem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akuatik</w:t>
            </w:r>
            <w:proofErr w:type="spellEnd"/>
            <w:r w:rsidRPr="00EE51EF">
              <w:rPr>
                <w:rFonts w:ascii="Arial" w:hAnsi="Arial" w:cs="Arial"/>
              </w:rPr>
              <w:t xml:space="preserve"> dan </w:t>
            </w:r>
            <w:proofErr w:type="spellStart"/>
            <w:r w:rsidRPr="00EE51EF">
              <w:rPr>
                <w:rFonts w:ascii="Arial" w:hAnsi="Arial" w:cs="Arial"/>
              </w:rPr>
              <w:t>budidaya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hewan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akuatik</w:t>
            </w:r>
            <w:proofErr w:type="spellEnd"/>
          </w:p>
        </w:tc>
        <w:tc>
          <w:tcPr>
            <w:tcW w:w="945" w:type="dxa"/>
          </w:tcPr>
          <w:p w14:paraId="1814EEEA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1E456C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5A25D7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6A6845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2EFDA1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4DCCF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57CA70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FE1156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BEC0AC0" w14:textId="77777777" w:rsidR="00EE51EF" w:rsidRPr="00205749" w:rsidRDefault="00EE51EF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71DF4" w:rsidRPr="00205749" w14:paraId="6F8EF304" w14:textId="77777777" w:rsidTr="005A465F">
        <w:tc>
          <w:tcPr>
            <w:tcW w:w="4957" w:type="dxa"/>
          </w:tcPr>
          <w:p w14:paraId="29754F93" w14:textId="13AE2C1D" w:rsidR="00471DF4" w:rsidRPr="00EE51EF" w:rsidRDefault="00471DF4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51EF">
              <w:rPr>
                <w:rFonts w:ascii="Arial" w:hAnsi="Arial" w:cs="Arial"/>
              </w:rPr>
              <w:t xml:space="preserve">Mampu </w:t>
            </w:r>
            <w:proofErr w:type="spellStart"/>
            <w:r w:rsidRPr="00EE51EF">
              <w:rPr>
                <w:rFonts w:ascii="Arial" w:hAnsi="Arial" w:cs="Arial"/>
              </w:rPr>
              <w:t>mengidentifikasi</w:t>
            </w:r>
            <w:proofErr w:type="spellEnd"/>
            <w:r w:rsidRPr="00EE51EF">
              <w:rPr>
                <w:rFonts w:ascii="Arial" w:hAnsi="Arial" w:cs="Arial"/>
              </w:rPr>
              <w:t xml:space="preserve">, </w:t>
            </w:r>
            <w:proofErr w:type="spellStart"/>
            <w:r w:rsidRPr="00EE51EF">
              <w:rPr>
                <w:rFonts w:ascii="Arial" w:hAnsi="Arial" w:cs="Arial"/>
              </w:rPr>
              <w:t>menganalisis</w:t>
            </w:r>
            <w:proofErr w:type="spellEnd"/>
            <w:r w:rsidRPr="00EE51EF">
              <w:rPr>
                <w:rFonts w:ascii="Arial" w:hAnsi="Arial" w:cs="Arial"/>
              </w:rPr>
              <w:t xml:space="preserve"> dan </w:t>
            </w:r>
            <w:proofErr w:type="spellStart"/>
            <w:r w:rsidRPr="00EE51EF">
              <w:rPr>
                <w:rFonts w:ascii="Arial" w:hAnsi="Arial" w:cs="Arial"/>
              </w:rPr>
              <w:t>menginterpretasikan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permasalahan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ekosistem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Pr="00EE51EF">
              <w:rPr>
                <w:rFonts w:ascii="Arial" w:hAnsi="Arial" w:cs="Arial"/>
              </w:rPr>
              <w:t>perairan</w:t>
            </w:r>
            <w:proofErr w:type="spellEnd"/>
            <w:r w:rsidRPr="00EE51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147A92F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650265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19AF69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6B3D5D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1DFA0B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0E48FF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131FAE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B2FCCC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990CDB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71DF4" w:rsidRPr="00205749" w14:paraId="1FBCB3A4" w14:textId="77777777" w:rsidTr="005A465F">
        <w:tc>
          <w:tcPr>
            <w:tcW w:w="4957" w:type="dxa"/>
          </w:tcPr>
          <w:p w14:paraId="5A0DC8E7" w14:textId="5F2B3084" w:rsidR="00471DF4" w:rsidRPr="00EE51EF" w:rsidRDefault="00EE51EF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51EF">
              <w:rPr>
                <w:rFonts w:ascii="Arial" w:hAnsi="Arial" w:cs="Arial"/>
              </w:rPr>
              <w:t xml:space="preserve">Mampu </w:t>
            </w:r>
            <w:proofErr w:type="spellStart"/>
            <w:r w:rsidRPr="00EE51EF">
              <w:rPr>
                <w:rFonts w:ascii="Arial" w:hAnsi="Arial" w:cs="Arial"/>
              </w:rPr>
              <w:t>menganalisis</w:t>
            </w:r>
            <w:proofErr w:type="spellEnd"/>
            <w:r w:rsidRPr="00EE51EF">
              <w:rPr>
                <w:rFonts w:ascii="Arial" w:hAnsi="Arial" w:cs="Arial"/>
              </w:rPr>
              <w:t xml:space="preserve"> dan </w:t>
            </w:r>
            <w:proofErr w:type="spellStart"/>
            <w:r w:rsidRPr="00EE51EF">
              <w:rPr>
                <w:rFonts w:ascii="Arial" w:hAnsi="Arial" w:cs="Arial"/>
              </w:rPr>
              <w:t>mengevaluasi</w:t>
            </w:r>
            <w:proofErr w:type="spellEnd"/>
            <w:r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pengetahuan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dasar-dasar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ekosistem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perairan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hubungan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dengan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ilmu</w:t>
            </w:r>
            <w:proofErr w:type="spellEnd"/>
            <w:r w:rsidR="00471DF4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471DF4" w:rsidRPr="00EE51EF">
              <w:rPr>
                <w:rFonts w:ascii="Arial" w:hAnsi="Arial" w:cs="Arial"/>
              </w:rPr>
              <w:t>perikanan</w:t>
            </w:r>
            <w:proofErr w:type="spellEnd"/>
            <w:r w:rsidR="00471DF4" w:rsidRPr="00EE51EF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DE127D9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C2992F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7B6263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7A404A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0125EF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190D80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27D2DF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D19A1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B113F7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71DF4" w:rsidRPr="00205749" w14:paraId="0ACA43AB" w14:textId="77777777" w:rsidTr="005A465F">
        <w:tc>
          <w:tcPr>
            <w:tcW w:w="4957" w:type="dxa"/>
          </w:tcPr>
          <w:p w14:paraId="25445446" w14:textId="5A1C50DC" w:rsidR="00471DF4" w:rsidRPr="00EE51EF" w:rsidRDefault="00471DF4" w:rsidP="00471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51EF">
              <w:rPr>
                <w:rFonts w:ascii="Arial" w:hAnsi="Arial" w:cs="Arial"/>
              </w:rPr>
              <w:t xml:space="preserve">Mampu </w:t>
            </w:r>
            <w:proofErr w:type="spellStart"/>
            <w:r w:rsidRPr="00EE51EF">
              <w:rPr>
                <w:rFonts w:ascii="Arial" w:hAnsi="Arial" w:cs="Arial"/>
              </w:rPr>
              <w:t>menganalisis</w:t>
            </w:r>
            <w:proofErr w:type="spellEnd"/>
            <w:r w:rsidRPr="00EE51EF">
              <w:rPr>
                <w:rFonts w:ascii="Arial" w:hAnsi="Arial" w:cs="Arial"/>
              </w:rPr>
              <w:t xml:space="preserve"> dan </w:t>
            </w:r>
            <w:proofErr w:type="spellStart"/>
            <w:r w:rsidRPr="00EE51EF">
              <w:rPr>
                <w:rFonts w:ascii="Arial" w:hAnsi="Arial" w:cs="Arial"/>
              </w:rPr>
              <w:t>mengevaluasi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EE51EF" w:rsidRPr="00EE51EF">
              <w:rPr>
                <w:rFonts w:ascii="Arial" w:hAnsi="Arial" w:cs="Arial"/>
              </w:rPr>
              <w:t>sifat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EE51EF" w:rsidRPr="00EE51EF">
              <w:rPr>
                <w:rFonts w:ascii="Arial" w:hAnsi="Arial" w:cs="Arial"/>
              </w:rPr>
              <w:t>fisik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EE51EF" w:rsidRPr="00EE51EF">
              <w:rPr>
                <w:rFonts w:ascii="Arial" w:hAnsi="Arial" w:cs="Arial"/>
              </w:rPr>
              <w:t>air,faktor</w:t>
            </w:r>
            <w:proofErr w:type="spellEnd"/>
            <w:proofErr w:type="gram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EE51EF" w:rsidRPr="00EE51EF">
              <w:rPr>
                <w:rFonts w:ascii="Arial" w:hAnsi="Arial" w:cs="Arial"/>
              </w:rPr>
              <w:t>fisika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EE51EF" w:rsidRPr="00EE51EF">
              <w:rPr>
                <w:rFonts w:ascii="Arial" w:hAnsi="Arial" w:cs="Arial"/>
              </w:rPr>
              <w:t>kimia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air dan </w:t>
            </w:r>
            <w:proofErr w:type="spellStart"/>
            <w:r w:rsidR="00EE51EF" w:rsidRPr="00EE51EF">
              <w:rPr>
                <w:rFonts w:ascii="Arial" w:hAnsi="Arial" w:cs="Arial"/>
              </w:rPr>
              <w:t>pengaruhnya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</w:t>
            </w:r>
            <w:proofErr w:type="spellStart"/>
            <w:r w:rsidR="00EE51EF" w:rsidRPr="00EE51EF">
              <w:rPr>
                <w:rFonts w:ascii="Arial" w:hAnsi="Arial" w:cs="Arial"/>
              </w:rPr>
              <w:t>terhadap</w:t>
            </w:r>
            <w:proofErr w:type="spellEnd"/>
            <w:r w:rsidR="00EE51EF" w:rsidRPr="00EE51EF">
              <w:rPr>
                <w:rFonts w:ascii="Arial" w:hAnsi="Arial" w:cs="Arial"/>
              </w:rPr>
              <w:t xml:space="preserve"> biota </w:t>
            </w:r>
            <w:proofErr w:type="spellStart"/>
            <w:r w:rsidR="00EE51EF" w:rsidRPr="00EE51EF">
              <w:rPr>
                <w:rFonts w:ascii="Arial" w:hAnsi="Arial" w:cs="Arial"/>
              </w:rPr>
              <w:t>perairan</w:t>
            </w:r>
            <w:proofErr w:type="spellEnd"/>
          </w:p>
        </w:tc>
        <w:tc>
          <w:tcPr>
            <w:tcW w:w="945" w:type="dxa"/>
          </w:tcPr>
          <w:p w14:paraId="4961D606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5C80CA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CC5B2B3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657DC1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96315A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F0142C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42CAF3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170CCEE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729BA8" w14:textId="77777777" w:rsidR="00471DF4" w:rsidRPr="00205749" w:rsidRDefault="00471DF4" w:rsidP="00471DF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D0B584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6D05B72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512418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E273F9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880DB2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82316B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76F733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56F912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83E2B6" w14:textId="33E7693E" w:rsidR="008E3862" w:rsidRPr="00296292" w:rsidRDefault="008E3862" w:rsidP="00296292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="00471DF4" w:rsidRPr="00296292">
        <w:rPr>
          <w:rFonts w:ascii="Arial" w:hAnsi="Arial" w:cs="Arial"/>
          <w:b/>
          <w:bCs/>
          <w:lang w:eastAsia="en-ID"/>
        </w:rPr>
        <w:t>Mikrobiologi</w:t>
      </w:r>
      <w:proofErr w:type="spellEnd"/>
      <w:r w:rsidR="00471DF4" w:rsidRPr="00296292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="00471DF4" w:rsidRPr="00296292">
        <w:rPr>
          <w:rFonts w:ascii="Arial" w:hAnsi="Arial" w:cs="Arial"/>
          <w:b/>
          <w:bCs/>
          <w:lang w:eastAsia="en-ID"/>
        </w:rPr>
        <w:t>Lingkungan</w:t>
      </w:r>
      <w:proofErr w:type="spellEnd"/>
      <w:r w:rsidRPr="00296292">
        <w:rPr>
          <w:rFonts w:ascii="Arial" w:hAnsi="Arial" w:cs="Arial"/>
          <w:b/>
          <w:bCs/>
        </w:rPr>
        <w:tab/>
      </w:r>
    </w:p>
    <w:p w14:paraId="1A9D5B01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4929CA90" w14:textId="77777777" w:rsidTr="005A465F">
        <w:tc>
          <w:tcPr>
            <w:tcW w:w="4957" w:type="dxa"/>
            <w:vMerge w:val="restart"/>
            <w:vAlign w:val="center"/>
          </w:tcPr>
          <w:p w14:paraId="21B8E4A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D28590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FEBEEC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935347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44CC5CF2" w14:textId="77777777" w:rsidTr="005A465F">
        <w:tc>
          <w:tcPr>
            <w:tcW w:w="4957" w:type="dxa"/>
            <w:vMerge/>
            <w:vAlign w:val="center"/>
          </w:tcPr>
          <w:p w14:paraId="634CC54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396C9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D07CC5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F3756F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90FF30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3EB67A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8F535A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21857C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AEB6C4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4A54EC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12AEE8F9" w14:textId="77777777" w:rsidTr="005A465F">
        <w:tc>
          <w:tcPr>
            <w:tcW w:w="4957" w:type="dxa"/>
          </w:tcPr>
          <w:p w14:paraId="6F16874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E50A70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7258C1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67C3D8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75212F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3862" w:rsidRPr="00205749" w14:paraId="6821D45F" w14:textId="77777777" w:rsidTr="005A465F">
        <w:tc>
          <w:tcPr>
            <w:tcW w:w="4957" w:type="dxa"/>
            <w:vAlign w:val="center"/>
          </w:tcPr>
          <w:p w14:paraId="5B2C5E5D" w14:textId="7220785D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471DF4">
              <w:rPr>
                <w:rFonts w:ascii="Arial" w:hAnsi="Arial" w:cs="Arial"/>
                <w:shd w:val="clear" w:color="auto" w:fill="FFFFFF"/>
              </w:rPr>
              <w:t xml:space="preserve">Mampu </w:t>
            </w:r>
            <w:proofErr w:type="spellStart"/>
            <w:r w:rsidR="00E771C2">
              <w:rPr>
                <w:rFonts w:ascii="Arial" w:hAnsi="Arial" w:cs="Arial"/>
                <w:shd w:val="clear" w:color="auto" w:fill="FFFFFF"/>
              </w:rPr>
              <w:t>memehami</w:t>
            </w:r>
            <w:proofErr w:type="spellEnd"/>
            <w:r w:rsidR="00E771C2">
              <w:rPr>
                <w:rFonts w:ascii="Arial" w:hAnsi="Arial" w:cs="Arial"/>
                <w:shd w:val="clear" w:color="auto" w:fill="FFFFFF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menjelaskan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mengenai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prinsip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mikrobiologi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konsep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dasar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pertumbuhan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mikroorganisme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serta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peranannya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dalam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siklus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material.</w:t>
            </w:r>
          </w:p>
        </w:tc>
        <w:tc>
          <w:tcPr>
            <w:tcW w:w="945" w:type="dxa"/>
          </w:tcPr>
          <w:p w14:paraId="502D01A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A65FA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AF812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FA6A9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D8104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F4489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91541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553FFF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90CD5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7B699376" w14:textId="77777777" w:rsidTr="005A465F">
        <w:tc>
          <w:tcPr>
            <w:tcW w:w="4957" w:type="dxa"/>
          </w:tcPr>
          <w:p w14:paraId="74DD3DF0" w14:textId="099138AF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471DF4">
              <w:rPr>
                <w:rFonts w:ascii="Arial" w:hAnsi="Arial" w:cs="Arial"/>
                <w:shd w:val="clear" w:color="auto" w:fill="FFFFFF"/>
              </w:rPr>
              <w:t xml:space="preserve">Mampu </w:t>
            </w:r>
            <w:proofErr w:type="spellStart"/>
            <w:r w:rsidR="00E771C2">
              <w:rPr>
                <w:rFonts w:ascii="Arial" w:hAnsi="Arial" w:cs="Arial"/>
                <w:shd w:val="clear" w:color="auto" w:fill="FFFFFF"/>
              </w:rPr>
              <w:t>memahami</w:t>
            </w:r>
            <w:proofErr w:type="spellEnd"/>
            <w:r w:rsidR="00E771C2">
              <w:rPr>
                <w:rFonts w:ascii="Arial" w:hAnsi="Arial" w:cs="Arial"/>
                <w:shd w:val="clear" w:color="auto" w:fill="FFFFFF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menjelaskan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mengenai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penerapan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mikrobiologi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dalam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bidang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yang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berkaitan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dengan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pengelolaan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lingkungan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945" w:type="dxa"/>
          </w:tcPr>
          <w:p w14:paraId="669E22E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BAF29A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DEBF8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670E5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9DE71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B71BC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B13A2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A11692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FBB55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0243F05E" w14:textId="77777777" w:rsidTr="005A465F">
        <w:tc>
          <w:tcPr>
            <w:tcW w:w="4957" w:type="dxa"/>
          </w:tcPr>
          <w:p w14:paraId="1C4B1E8A" w14:textId="09652E43" w:rsidR="008E3862" w:rsidRPr="00471DF4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1DF4">
              <w:rPr>
                <w:rFonts w:ascii="Arial" w:hAnsi="Arial" w:cs="Arial"/>
                <w:shd w:val="clear" w:color="auto" w:fill="FFFFFF"/>
              </w:rPr>
              <w:t xml:space="preserve">Mampu </w:t>
            </w:r>
            <w:proofErr w:type="spellStart"/>
            <w:r w:rsidR="00E771C2">
              <w:rPr>
                <w:rFonts w:ascii="Arial" w:hAnsi="Arial" w:cs="Arial"/>
                <w:shd w:val="clear" w:color="auto" w:fill="FFFFFF"/>
              </w:rPr>
              <w:t>memahamami</w:t>
            </w:r>
            <w:proofErr w:type="spellEnd"/>
            <w:r w:rsidR="00E771C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771C2">
              <w:rPr>
                <w:rFonts w:ascii="Arial" w:hAnsi="Arial" w:cs="Arial"/>
                <w:shd w:val="clear" w:color="auto" w:fill="FFFFFF"/>
              </w:rPr>
              <w:t>dan</w:t>
            </w:r>
            <w:r w:rsidRPr="00471DF4">
              <w:rPr>
                <w:rFonts w:ascii="Arial" w:hAnsi="Arial" w:cs="Arial"/>
                <w:shd w:val="clear" w:color="auto" w:fill="FFFFFF"/>
              </w:rPr>
              <w:t>menjelaskan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mengenai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peranan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rekayasa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genetika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dan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aplikasinya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di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bidang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71DF4">
              <w:rPr>
                <w:rFonts w:ascii="Arial" w:hAnsi="Arial" w:cs="Arial"/>
                <w:shd w:val="clear" w:color="auto" w:fill="FFFFFF"/>
              </w:rPr>
              <w:t>lingkungan</w:t>
            </w:r>
            <w:proofErr w:type="spellEnd"/>
            <w:r w:rsidRPr="00471DF4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945" w:type="dxa"/>
          </w:tcPr>
          <w:p w14:paraId="08DF539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96E8A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6820D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1A22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7703F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E00B5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202F6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5C71C4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294671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91508BC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6FCD257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1E165E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4CE7EC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69FF0F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99B3F0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C830BF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7B1618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2B332C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FC2F2D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6154FA" w14:textId="77777777" w:rsidR="00471DF4" w:rsidRDefault="00471DF4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6AB061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FD291E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1F405D" w14:textId="37CFFCAA" w:rsidR="008E3862" w:rsidRPr="00E771C2" w:rsidRDefault="008E3862" w:rsidP="00E771C2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471DF4" w:rsidRPr="00E771C2">
        <w:rPr>
          <w:rFonts w:ascii="Arial" w:hAnsi="Arial" w:cs="Arial"/>
          <w:b/>
          <w:bCs/>
          <w:lang w:eastAsia="en-ID"/>
        </w:rPr>
        <w:t>Sustainabilty</w:t>
      </w:r>
      <w:proofErr w:type="spellEnd"/>
      <w:r w:rsidR="00471DF4" w:rsidRPr="00E771C2">
        <w:rPr>
          <w:rFonts w:ascii="Arial" w:hAnsi="Arial" w:cs="Arial"/>
          <w:b/>
          <w:bCs/>
          <w:lang w:eastAsia="en-ID"/>
        </w:rPr>
        <w:t xml:space="preserve"> Science</w:t>
      </w:r>
    </w:p>
    <w:p w14:paraId="5EF4E8CE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735A2EF1" w14:textId="77777777" w:rsidTr="005A465F">
        <w:tc>
          <w:tcPr>
            <w:tcW w:w="4957" w:type="dxa"/>
            <w:vMerge w:val="restart"/>
            <w:vAlign w:val="center"/>
          </w:tcPr>
          <w:p w14:paraId="7494097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E3B0F6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ACA32F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A12EEA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25ED62C4" w14:textId="77777777" w:rsidTr="005A465F">
        <w:tc>
          <w:tcPr>
            <w:tcW w:w="4957" w:type="dxa"/>
            <w:vMerge/>
            <w:vAlign w:val="center"/>
          </w:tcPr>
          <w:p w14:paraId="65C7CF2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D640CD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424CD0D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7F3DDC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90252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1EE782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483427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A9A72B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2309D2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E08E2B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76ADE570" w14:textId="77777777" w:rsidTr="005A465F">
        <w:tc>
          <w:tcPr>
            <w:tcW w:w="4957" w:type="dxa"/>
          </w:tcPr>
          <w:p w14:paraId="1EF2B11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F80F94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1E6FF0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5D306F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BBEED9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3862" w:rsidRPr="00205749" w14:paraId="352E5BB2" w14:textId="77777777" w:rsidTr="005A465F">
        <w:tc>
          <w:tcPr>
            <w:tcW w:w="4957" w:type="dxa"/>
            <w:vAlign w:val="center"/>
          </w:tcPr>
          <w:p w14:paraId="0847F83F" w14:textId="08CF8786" w:rsidR="008E3862" w:rsidRPr="009F056D" w:rsidRDefault="00471DF4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9F056D">
              <w:rPr>
                <w:rFonts w:ascii="Arial" w:hAnsi="Arial" w:cs="Arial"/>
              </w:rPr>
              <w:t>M</w:t>
            </w:r>
            <w:r w:rsidR="00E771C2">
              <w:rPr>
                <w:rFonts w:ascii="Arial" w:hAnsi="Arial" w:cs="Arial"/>
              </w:rPr>
              <w:t>emiliki</w:t>
            </w:r>
            <w:proofErr w:type="spellEnd"/>
            <w:r w:rsidR="00E771C2">
              <w:rPr>
                <w:rFonts w:ascii="Arial" w:hAnsi="Arial" w:cs="Arial"/>
              </w:rPr>
              <w:t xml:space="preserve"> </w:t>
            </w:r>
            <w:proofErr w:type="spellStart"/>
            <w:r w:rsidR="00E771C2">
              <w:rPr>
                <w:rFonts w:ascii="Arial" w:hAnsi="Arial" w:cs="Arial"/>
              </w:rPr>
              <w:t>kemampuan</w:t>
            </w:r>
            <w:proofErr w:type="spellEnd"/>
            <w:r w:rsidR="00E771C2">
              <w:rPr>
                <w:rFonts w:ascii="Arial" w:hAnsi="Arial" w:cs="Arial"/>
              </w:rPr>
              <w:t xml:space="preserve"> </w:t>
            </w:r>
            <w:proofErr w:type="spellStart"/>
            <w:r w:rsidR="00E771C2">
              <w:rPr>
                <w:rFonts w:ascii="Arial" w:hAnsi="Arial" w:cs="Arial"/>
              </w:rPr>
              <w:t>m</w:t>
            </w:r>
            <w:r w:rsidRPr="009F056D">
              <w:rPr>
                <w:rFonts w:ascii="Arial" w:hAnsi="Arial" w:cs="Arial"/>
              </w:rPr>
              <w:t>enjelaskan</w:t>
            </w:r>
            <w:proofErr w:type="spellEnd"/>
            <w:r w:rsidRPr="009F056D">
              <w:rPr>
                <w:rFonts w:ascii="Arial" w:hAnsi="Arial" w:cs="Arial"/>
              </w:rPr>
              <w:t xml:space="preserve"> arti dan </w:t>
            </w:r>
            <w:proofErr w:type="spellStart"/>
            <w:r w:rsidRPr="009F056D">
              <w:rPr>
                <w:rFonts w:ascii="Arial" w:hAnsi="Arial" w:cs="Arial"/>
              </w:rPr>
              <w:t>lingkup</w:t>
            </w:r>
            <w:proofErr w:type="spellEnd"/>
            <w:r w:rsidRPr="009F056D">
              <w:rPr>
                <w:rFonts w:ascii="Arial" w:hAnsi="Arial" w:cs="Arial"/>
              </w:rPr>
              <w:t xml:space="preserve"> SDGs and Global Sustainability</w:t>
            </w:r>
            <w:r w:rsidR="009F056D" w:rsidRPr="009F056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C0B346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E6DB2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72C27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9BDBE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50D48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F56F0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B0ECF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D7F3A3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4E80C5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213D5B5C" w14:textId="77777777" w:rsidTr="005A465F">
        <w:tc>
          <w:tcPr>
            <w:tcW w:w="4957" w:type="dxa"/>
          </w:tcPr>
          <w:p w14:paraId="4E807954" w14:textId="75F7A03C" w:rsidR="008E3862" w:rsidRPr="009F056D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tentang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perk</w:t>
            </w:r>
            <w:r>
              <w:rPr>
                <w:rFonts w:ascii="Arial" w:hAnsi="Arial" w:cs="Arial"/>
              </w:rPr>
              <w:t>e</w:t>
            </w:r>
            <w:r w:rsidR="009F056D" w:rsidRPr="009F056D">
              <w:rPr>
                <w:rFonts w:ascii="Arial" w:hAnsi="Arial" w:cs="Arial"/>
              </w:rPr>
              <w:t>mbangan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MDGs </w:t>
            </w:r>
            <w:proofErr w:type="spellStart"/>
            <w:r w:rsidR="009F056D" w:rsidRPr="009F056D">
              <w:rPr>
                <w:rFonts w:ascii="Arial" w:hAnsi="Arial" w:cs="Arial"/>
              </w:rPr>
              <w:t>menjadi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SDGs, </w:t>
            </w:r>
          </w:p>
        </w:tc>
        <w:tc>
          <w:tcPr>
            <w:tcW w:w="945" w:type="dxa"/>
          </w:tcPr>
          <w:p w14:paraId="31BB782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FDA54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BA22E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D8F14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ACD49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6537C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1944E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B752A1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8DBBF0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771C2" w:rsidRPr="00205749" w14:paraId="604A802D" w14:textId="77777777" w:rsidTr="005A465F">
        <w:tc>
          <w:tcPr>
            <w:tcW w:w="4957" w:type="dxa"/>
          </w:tcPr>
          <w:p w14:paraId="4375191E" w14:textId="62E00A98" w:rsidR="00E771C2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9F056D">
              <w:rPr>
                <w:rFonts w:ascii="Arial" w:hAnsi="Arial" w:cs="Arial"/>
              </w:rPr>
              <w:t>enjelaskan</w:t>
            </w:r>
            <w:proofErr w:type="spellEnd"/>
            <w:r w:rsidRPr="009F056D">
              <w:rPr>
                <w:rFonts w:ascii="Arial" w:hAnsi="Arial" w:cs="Arial"/>
              </w:rPr>
              <w:t xml:space="preserve"> </w:t>
            </w:r>
            <w:proofErr w:type="spellStart"/>
            <w:r w:rsidRPr="009F056D">
              <w:rPr>
                <w:rFonts w:ascii="Arial" w:hAnsi="Arial" w:cs="Arial"/>
              </w:rPr>
              <w:t>materi</w:t>
            </w:r>
            <w:proofErr w:type="spellEnd"/>
            <w:r w:rsidRPr="009F056D">
              <w:rPr>
                <w:rFonts w:ascii="Arial" w:hAnsi="Arial" w:cs="Arial"/>
              </w:rPr>
              <w:t xml:space="preserve"> SDGs and Global Sustainability.</w:t>
            </w:r>
          </w:p>
        </w:tc>
        <w:tc>
          <w:tcPr>
            <w:tcW w:w="945" w:type="dxa"/>
          </w:tcPr>
          <w:p w14:paraId="7E516844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19E6C7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B70D53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87095C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7EF0F3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EE9503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D75BCC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E9746E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6247934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1AE39C85" w14:textId="77777777" w:rsidTr="005A465F">
        <w:tc>
          <w:tcPr>
            <w:tcW w:w="4957" w:type="dxa"/>
          </w:tcPr>
          <w:p w14:paraId="49E69D6E" w14:textId="1456BE67" w:rsidR="008E3862" w:rsidRPr="009F056D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</w:t>
            </w:r>
            <w:r>
              <w:rPr>
                <w:rFonts w:ascii="Arial" w:hAnsi="Arial" w:cs="Arial"/>
              </w:rPr>
              <w:t>pu</w:t>
            </w:r>
            <w:r>
              <w:rPr>
                <w:rFonts w:ascii="Arial" w:hAnsi="Arial" w:cs="Arial"/>
              </w:rPr>
              <w:t>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F056D" w:rsidRPr="00E771C2">
              <w:rPr>
                <w:rFonts w:ascii="Arial" w:hAnsi="Arial" w:cs="Arial"/>
                <w:i/>
                <w:iCs/>
              </w:rPr>
              <w:t>Problem Identification</w:t>
            </w:r>
            <w:r w:rsidR="009F056D" w:rsidRPr="009F056D">
              <w:rPr>
                <w:rFonts w:ascii="Arial" w:hAnsi="Arial" w:cs="Arial"/>
              </w:rPr>
              <w:t xml:space="preserve"> and </w:t>
            </w:r>
            <w:r w:rsidR="009F056D" w:rsidRPr="00E771C2">
              <w:rPr>
                <w:rFonts w:ascii="Arial" w:hAnsi="Arial" w:cs="Arial"/>
                <w:i/>
                <w:iCs/>
              </w:rPr>
              <w:t>Root Cause Analysis</w:t>
            </w:r>
            <w:r w:rsidR="009F056D" w:rsidRPr="009F056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2F3269F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17FCE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4CF68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9AEBD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55891E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7A15B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A01B2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33F2CF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ACF29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057C9F5A" w14:textId="77777777" w:rsidTr="005A465F">
        <w:tc>
          <w:tcPr>
            <w:tcW w:w="4957" w:type="dxa"/>
          </w:tcPr>
          <w:p w14:paraId="28F851FD" w14:textId="5F6D9514" w:rsidR="008E3862" w:rsidRPr="009F056D" w:rsidRDefault="009F056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056D">
              <w:rPr>
                <w:rFonts w:ascii="Arial" w:hAnsi="Arial" w:cs="Arial"/>
              </w:rPr>
              <w:t>M</w:t>
            </w:r>
            <w:r w:rsidR="00E771C2">
              <w:rPr>
                <w:rFonts w:ascii="Arial" w:hAnsi="Arial" w:cs="Arial"/>
              </w:rPr>
              <w:t xml:space="preserve">ampu </w:t>
            </w:r>
            <w:proofErr w:type="spellStart"/>
            <w:r w:rsidR="00E771C2">
              <w:rPr>
                <w:rFonts w:ascii="Arial" w:hAnsi="Arial" w:cs="Arial"/>
              </w:rPr>
              <w:t>memahami</w:t>
            </w:r>
            <w:proofErr w:type="spellEnd"/>
            <w:r w:rsidR="00E771C2">
              <w:rPr>
                <w:rFonts w:ascii="Arial" w:hAnsi="Arial" w:cs="Arial"/>
              </w:rPr>
              <w:t xml:space="preserve"> dan </w:t>
            </w:r>
            <w:proofErr w:type="spellStart"/>
            <w:r w:rsidR="00E771C2">
              <w:rPr>
                <w:rFonts w:ascii="Arial" w:hAnsi="Arial" w:cs="Arial"/>
              </w:rPr>
              <w:t>m</w:t>
            </w:r>
            <w:r w:rsidRPr="009F056D">
              <w:rPr>
                <w:rFonts w:ascii="Arial" w:hAnsi="Arial" w:cs="Arial"/>
              </w:rPr>
              <w:t>enjelaskan</w:t>
            </w:r>
            <w:proofErr w:type="spellEnd"/>
            <w:r w:rsidRPr="009F056D">
              <w:rPr>
                <w:rFonts w:ascii="Arial" w:hAnsi="Arial" w:cs="Arial"/>
              </w:rPr>
              <w:t xml:space="preserve"> </w:t>
            </w:r>
            <w:proofErr w:type="spellStart"/>
            <w:r w:rsidRPr="009F056D">
              <w:rPr>
                <w:rFonts w:ascii="Arial" w:hAnsi="Arial" w:cs="Arial"/>
              </w:rPr>
              <w:t>materi</w:t>
            </w:r>
            <w:proofErr w:type="spellEnd"/>
            <w:r w:rsidRPr="009F056D">
              <w:rPr>
                <w:rFonts w:ascii="Arial" w:hAnsi="Arial" w:cs="Arial"/>
              </w:rPr>
              <w:t xml:space="preserve"> design </w:t>
            </w:r>
            <w:proofErr w:type="spellStart"/>
            <w:r w:rsidRPr="009F056D">
              <w:rPr>
                <w:rFonts w:ascii="Arial" w:hAnsi="Arial" w:cs="Arial"/>
              </w:rPr>
              <w:t>thingking</w:t>
            </w:r>
            <w:proofErr w:type="spellEnd"/>
            <w:r w:rsidRPr="009F056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596E2F2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14AA23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CFE3E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679B1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B5B0C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4B799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8471A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C088DF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3B6AC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7E609AA7" w14:textId="77777777" w:rsidTr="005A465F">
        <w:tc>
          <w:tcPr>
            <w:tcW w:w="4957" w:type="dxa"/>
          </w:tcPr>
          <w:p w14:paraId="18F9FC9D" w14:textId="45D9FFA3" w:rsidR="008E3862" w:rsidRPr="009F056D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menyusun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r w:rsidR="009F056D" w:rsidRPr="00E771C2">
              <w:rPr>
                <w:rFonts w:ascii="Arial" w:hAnsi="Arial" w:cs="Arial"/>
                <w:i/>
                <w:iCs/>
              </w:rPr>
              <w:t>baseline analysis.</w:t>
            </w:r>
          </w:p>
        </w:tc>
        <w:tc>
          <w:tcPr>
            <w:tcW w:w="945" w:type="dxa"/>
          </w:tcPr>
          <w:p w14:paraId="495CE05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1814A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DCD50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E48A1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9352F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E21B0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32D05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6EED9F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E9ED51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D5488C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84CCFAA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C79E6D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158434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7D991B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676EF5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CBECC5" w14:textId="77777777" w:rsidR="009F056D" w:rsidRDefault="009F056D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301644" w14:textId="77777777" w:rsidR="009F056D" w:rsidRDefault="009F056D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5CF2C0" w14:textId="77777777" w:rsidR="009F056D" w:rsidRDefault="009F056D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BC694D" w14:textId="77777777" w:rsidR="009F056D" w:rsidRDefault="009F056D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2A59DB" w14:textId="77777777" w:rsidR="009F056D" w:rsidRDefault="009F056D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91E043" w14:textId="2DC70099" w:rsidR="008E3862" w:rsidRPr="009F056D" w:rsidRDefault="008E3862" w:rsidP="00E771C2">
      <w:pPr>
        <w:tabs>
          <w:tab w:val="left" w:pos="2268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="009F056D" w:rsidRPr="00E771C2">
        <w:rPr>
          <w:rFonts w:ascii="Arial" w:hAnsi="Arial" w:cs="Arial"/>
          <w:b/>
          <w:bCs/>
          <w:lang w:eastAsia="en-ID"/>
        </w:rPr>
        <w:t xml:space="preserve">Kesehatan </w:t>
      </w:r>
      <w:proofErr w:type="spellStart"/>
      <w:r w:rsidR="009F056D" w:rsidRPr="00E771C2">
        <w:rPr>
          <w:rFonts w:ascii="Arial" w:hAnsi="Arial" w:cs="Arial"/>
          <w:b/>
          <w:bCs/>
          <w:lang w:eastAsia="en-ID"/>
        </w:rPr>
        <w:t>Lingkungan</w:t>
      </w:r>
      <w:proofErr w:type="spellEnd"/>
    </w:p>
    <w:p w14:paraId="0F557137" w14:textId="77777777" w:rsidR="008E3862" w:rsidRPr="00C24375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E3862" w:rsidRPr="00205749" w14:paraId="2AB7CE3C" w14:textId="77777777" w:rsidTr="005A465F">
        <w:tc>
          <w:tcPr>
            <w:tcW w:w="4957" w:type="dxa"/>
            <w:vMerge w:val="restart"/>
            <w:vAlign w:val="center"/>
          </w:tcPr>
          <w:p w14:paraId="5BE4FCA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BDA34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82DCA5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FB9171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E3862" w:rsidRPr="00205749" w14:paraId="57EF6585" w14:textId="77777777" w:rsidTr="005A465F">
        <w:tc>
          <w:tcPr>
            <w:tcW w:w="4957" w:type="dxa"/>
            <w:vMerge/>
            <w:vAlign w:val="center"/>
          </w:tcPr>
          <w:p w14:paraId="686F977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C123E2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2E7C93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11F3BC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644A08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1D0239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8F2B7D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282A3D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8D463E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70A0F0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E3862" w:rsidRPr="00205749" w14:paraId="5C8AA8C9" w14:textId="77777777" w:rsidTr="005A465F">
        <w:tc>
          <w:tcPr>
            <w:tcW w:w="4957" w:type="dxa"/>
          </w:tcPr>
          <w:p w14:paraId="1616816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86EF6F9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405B54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A074FC2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58BBAD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3862" w:rsidRPr="00205749" w14:paraId="7E537336" w14:textId="77777777" w:rsidTr="005A465F">
        <w:tc>
          <w:tcPr>
            <w:tcW w:w="4957" w:type="dxa"/>
            <w:vAlign w:val="center"/>
          </w:tcPr>
          <w:p w14:paraId="4E79FE16" w14:textId="019D67A3" w:rsidR="008E3862" w:rsidRPr="00E771C2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E771C2">
              <w:rPr>
                <w:rFonts w:ascii="Arial" w:hAnsi="Arial" w:cs="Arial"/>
              </w:rPr>
              <w:t>berbagai</w:t>
            </w:r>
            <w:proofErr w:type="spellEnd"/>
            <w:r w:rsidR="009F056D" w:rsidRPr="00E771C2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E771C2">
              <w:rPr>
                <w:rFonts w:ascii="Arial" w:hAnsi="Arial" w:cs="Arial"/>
              </w:rPr>
              <w:t>permasala</w:t>
            </w:r>
            <w:r>
              <w:rPr>
                <w:rFonts w:ascii="Arial" w:hAnsi="Arial" w:cs="Arial"/>
              </w:rPr>
              <w:t>h</w:t>
            </w:r>
            <w:r w:rsidR="009F056D" w:rsidRPr="00E771C2">
              <w:rPr>
                <w:rFonts w:ascii="Arial" w:hAnsi="Arial" w:cs="Arial"/>
              </w:rPr>
              <w:t>an</w:t>
            </w:r>
            <w:proofErr w:type="spellEnd"/>
            <w:r w:rsidR="009F056D" w:rsidRPr="00E771C2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E771C2">
              <w:rPr>
                <w:rFonts w:ascii="Arial" w:hAnsi="Arial" w:cs="Arial"/>
              </w:rPr>
              <w:t>sanitasi</w:t>
            </w:r>
            <w:proofErr w:type="spellEnd"/>
            <w:r w:rsidR="009F056D" w:rsidRPr="00E771C2">
              <w:rPr>
                <w:rFonts w:ascii="Arial" w:hAnsi="Arial" w:cs="Arial"/>
              </w:rPr>
              <w:t xml:space="preserve"> di </w:t>
            </w:r>
            <w:proofErr w:type="spellStart"/>
            <w:r w:rsidR="009F056D" w:rsidRPr="00E771C2">
              <w:rPr>
                <w:rFonts w:ascii="Arial" w:hAnsi="Arial" w:cs="Arial"/>
              </w:rPr>
              <w:t>lingkungan</w:t>
            </w:r>
            <w:proofErr w:type="spellEnd"/>
            <w:r w:rsidR="009F056D" w:rsidRPr="00E771C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9156E61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3857A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87886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8865A7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B0A524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BC181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F5052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2D4222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F2F22B5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3862" w:rsidRPr="00205749" w14:paraId="4B7D61C3" w14:textId="77777777" w:rsidTr="005A465F">
        <w:tc>
          <w:tcPr>
            <w:tcW w:w="4957" w:type="dxa"/>
          </w:tcPr>
          <w:p w14:paraId="6277C963" w14:textId="2A911FD2" w:rsidR="008E3862" w:rsidRPr="00E771C2" w:rsidRDefault="009F056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71C2">
              <w:rPr>
                <w:rFonts w:ascii="Arial" w:hAnsi="Arial" w:cs="Arial"/>
              </w:rPr>
              <w:t xml:space="preserve">Mampu </w:t>
            </w:r>
            <w:proofErr w:type="spellStart"/>
            <w:r w:rsidRPr="00E771C2">
              <w:rPr>
                <w:rFonts w:ascii="Arial" w:hAnsi="Arial" w:cs="Arial"/>
              </w:rPr>
              <w:t>memahami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serta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menyusun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konsep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pengendalian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r w:rsidR="00E771C2">
              <w:rPr>
                <w:rFonts w:ascii="Arial" w:hAnsi="Arial" w:cs="Arial"/>
              </w:rPr>
              <w:t xml:space="preserve">Kesehatan </w:t>
            </w:r>
            <w:proofErr w:type="spellStart"/>
            <w:r w:rsidR="00E771C2">
              <w:rPr>
                <w:rFonts w:ascii="Arial" w:hAnsi="Arial" w:cs="Arial"/>
              </w:rPr>
              <w:t>lingkungan</w:t>
            </w:r>
            <w:proofErr w:type="spellEnd"/>
            <w:r w:rsidR="00E771C2">
              <w:rPr>
                <w:rFonts w:ascii="Arial" w:hAnsi="Arial" w:cs="Arial"/>
              </w:rPr>
              <w:t xml:space="preserve"> </w:t>
            </w:r>
            <w:r w:rsidRPr="00E771C2">
              <w:rPr>
                <w:rFonts w:ascii="Arial" w:hAnsi="Arial" w:cs="Arial"/>
              </w:rPr>
              <w:t xml:space="preserve">yang </w:t>
            </w:r>
            <w:proofErr w:type="spellStart"/>
            <w:r w:rsidRPr="00E771C2">
              <w:rPr>
                <w:rFonts w:ascii="Arial" w:hAnsi="Arial" w:cs="Arial"/>
              </w:rPr>
              <w:t>tepat</w:t>
            </w:r>
            <w:proofErr w:type="spellEnd"/>
            <w:r w:rsidRPr="00E771C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875D50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7A1CE6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B3759A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B36AD0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158D8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E4017D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19D2C8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B8093C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47470B" w14:textId="77777777" w:rsidR="008E3862" w:rsidRPr="00205749" w:rsidRDefault="008E386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771C2" w:rsidRPr="00205749" w14:paraId="08BCACAB" w14:textId="77777777" w:rsidTr="005A465F">
        <w:tc>
          <w:tcPr>
            <w:tcW w:w="4957" w:type="dxa"/>
          </w:tcPr>
          <w:p w14:paraId="4655BDE4" w14:textId="73762CF7" w:rsidR="00E771C2" w:rsidRPr="00E771C2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771C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ampu </w:t>
            </w:r>
            <w:proofErr w:type="spellStart"/>
            <w:r w:rsidRPr="00E771C2">
              <w:rPr>
                <w:rFonts w:ascii="Arial" w:hAnsi="Arial" w:cs="Arial"/>
              </w:rPr>
              <w:t>menganalisis</w:t>
            </w:r>
            <w:proofErr w:type="spellEnd"/>
            <w:r w:rsidRPr="00E771C2">
              <w:rPr>
                <w:rFonts w:ascii="Arial" w:hAnsi="Arial" w:cs="Arial"/>
              </w:rPr>
              <w:t xml:space="preserve"> data </w:t>
            </w:r>
            <w:proofErr w:type="spellStart"/>
            <w:r w:rsidRPr="00E771C2">
              <w:rPr>
                <w:rFonts w:ascii="Arial" w:hAnsi="Arial" w:cs="Arial"/>
              </w:rPr>
              <w:t>dengan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beragam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metode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untuk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permasala</w:t>
            </w:r>
            <w:r w:rsidRPr="00E771C2">
              <w:rPr>
                <w:rFonts w:ascii="Arial" w:hAnsi="Arial" w:cs="Arial"/>
              </w:rPr>
              <w:t>h</w:t>
            </w:r>
            <w:r w:rsidRPr="00E771C2">
              <w:rPr>
                <w:rFonts w:ascii="Arial" w:hAnsi="Arial" w:cs="Arial"/>
              </w:rPr>
              <w:t>an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sanitasi</w:t>
            </w:r>
            <w:proofErr w:type="spellEnd"/>
            <w:r w:rsidRPr="00E771C2">
              <w:rPr>
                <w:rFonts w:ascii="Arial" w:hAnsi="Arial" w:cs="Arial"/>
              </w:rPr>
              <w:t xml:space="preserve"> di </w:t>
            </w:r>
            <w:proofErr w:type="spellStart"/>
            <w:r w:rsidRPr="00E771C2">
              <w:rPr>
                <w:rFonts w:ascii="Arial" w:hAnsi="Arial" w:cs="Arial"/>
              </w:rPr>
              <w:t>lingkungan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industri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6262A952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069DC1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DEF5B0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845574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CF07ED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6FDF32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D261AC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5F9DB87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D678DED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771C2" w:rsidRPr="00205749" w14:paraId="5FEB4260" w14:textId="77777777" w:rsidTr="005A465F">
        <w:tc>
          <w:tcPr>
            <w:tcW w:w="4957" w:type="dxa"/>
          </w:tcPr>
          <w:p w14:paraId="597F1140" w14:textId="0B4C6F5D" w:rsidR="00E771C2" w:rsidRPr="00E771C2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771C2">
              <w:rPr>
                <w:rFonts w:ascii="Arial" w:hAnsi="Arial" w:cs="Arial"/>
              </w:rPr>
              <w:t xml:space="preserve">ampu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serta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menyusun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konsep</w:t>
            </w:r>
            <w:proofErr w:type="spellEnd"/>
            <w:r w:rsidRPr="00E771C2">
              <w:rPr>
                <w:rFonts w:ascii="Arial" w:hAnsi="Arial" w:cs="Arial"/>
              </w:rPr>
              <w:t xml:space="preserve"> </w:t>
            </w:r>
            <w:proofErr w:type="spellStart"/>
            <w:r w:rsidRPr="00E771C2">
              <w:rPr>
                <w:rFonts w:ascii="Arial" w:hAnsi="Arial" w:cs="Arial"/>
              </w:rPr>
              <w:t>pengendalian</w:t>
            </w:r>
            <w:proofErr w:type="spellEnd"/>
            <w:r w:rsidRPr="00E771C2">
              <w:rPr>
                <w:rFonts w:ascii="Arial" w:hAnsi="Arial" w:cs="Arial"/>
              </w:rPr>
              <w:t xml:space="preserve"> yang </w:t>
            </w:r>
            <w:proofErr w:type="spellStart"/>
            <w:r w:rsidRPr="00E771C2">
              <w:rPr>
                <w:rFonts w:ascii="Arial" w:hAnsi="Arial" w:cs="Arial"/>
              </w:rPr>
              <w:t>tepat</w:t>
            </w:r>
            <w:proofErr w:type="spellEnd"/>
            <w:r w:rsidRPr="00E771C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AC5A248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EFA2CA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44D1F6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379525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6190EC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017777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50DFE2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EA997CD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315DE0" w14:textId="77777777" w:rsidR="00E771C2" w:rsidRPr="00205749" w:rsidRDefault="00E771C2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CD81C4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6F829E7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6C3365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FC9789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4E478D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1BAB76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8DB366" w14:textId="77777777" w:rsidR="008E3862" w:rsidRDefault="008E3862" w:rsidP="008E386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31BB86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B638C0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D052D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33313C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48D160" w14:textId="77777777" w:rsidR="00522F16" w:rsidRDefault="00522F16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B68273" w14:textId="77777777" w:rsidR="00522F16" w:rsidRDefault="00522F16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A458A3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05727D" w14:textId="7D24C5A5" w:rsidR="009F056D" w:rsidRPr="00E771C2" w:rsidRDefault="009F056D" w:rsidP="00E771C2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Pr="00E771C2">
        <w:rPr>
          <w:rFonts w:ascii="Arial" w:hAnsi="Arial" w:cs="Arial"/>
          <w:b/>
          <w:bCs/>
          <w:lang w:eastAsia="en-ID"/>
        </w:rPr>
        <w:t>Mitigasi</w:t>
      </w:r>
      <w:proofErr w:type="spellEnd"/>
      <w:r w:rsidRPr="00E771C2">
        <w:rPr>
          <w:rFonts w:ascii="Arial" w:hAnsi="Arial" w:cs="Arial"/>
          <w:b/>
          <w:bCs/>
          <w:lang w:eastAsia="en-ID"/>
        </w:rPr>
        <w:t xml:space="preserve"> dan </w:t>
      </w:r>
      <w:proofErr w:type="spellStart"/>
      <w:r w:rsidRPr="00E771C2">
        <w:rPr>
          <w:rFonts w:ascii="Arial" w:hAnsi="Arial" w:cs="Arial"/>
          <w:b/>
          <w:bCs/>
          <w:lang w:eastAsia="en-ID"/>
        </w:rPr>
        <w:t>Adaptasi</w:t>
      </w:r>
      <w:proofErr w:type="spellEnd"/>
      <w:r w:rsidRPr="00E771C2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Pr="00E771C2">
        <w:rPr>
          <w:rFonts w:ascii="Arial" w:hAnsi="Arial" w:cs="Arial"/>
          <w:b/>
          <w:bCs/>
          <w:lang w:eastAsia="en-ID"/>
        </w:rPr>
        <w:t>Terhadap</w:t>
      </w:r>
      <w:proofErr w:type="spellEnd"/>
      <w:r w:rsidRPr="00E771C2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Pr="00E771C2">
        <w:rPr>
          <w:rFonts w:ascii="Arial" w:hAnsi="Arial" w:cs="Arial"/>
          <w:b/>
          <w:bCs/>
          <w:lang w:eastAsia="en-ID"/>
        </w:rPr>
        <w:t>Perubahan</w:t>
      </w:r>
      <w:proofErr w:type="spellEnd"/>
      <w:r w:rsidRPr="00E771C2">
        <w:rPr>
          <w:rFonts w:ascii="Arial" w:hAnsi="Arial" w:cs="Arial"/>
          <w:b/>
          <w:bCs/>
          <w:lang w:eastAsia="en-ID"/>
        </w:rPr>
        <w:t xml:space="preserve"> Iklim</w:t>
      </w:r>
    </w:p>
    <w:p w14:paraId="10061B8A" w14:textId="77777777" w:rsidR="009F056D" w:rsidRPr="00C24375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9F056D" w:rsidRPr="00205749" w14:paraId="24992F7E" w14:textId="77777777" w:rsidTr="005A465F">
        <w:tc>
          <w:tcPr>
            <w:tcW w:w="4957" w:type="dxa"/>
            <w:vMerge w:val="restart"/>
            <w:vAlign w:val="center"/>
          </w:tcPr>
          <w:p w14:paraId="555B2B3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595ABA8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9E71B3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20C800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9F056D" w:rsidRPr="00205749" w14:paraId="02A4DAE1" w14:textId="77777777" w:rsidTr="005A465F">
        <w:tc>
          <w:tcPr>
            <w:tcW w:w="4957" w:type="dxa"/>
            <w:vMerge/>
            <w:vAlign w:val="center"/>
          </w:tcPr>
          <w:p w14:paraId="23BFB42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C6F7C5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C02ABB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D83551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2642E9F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85D4687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D678EC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8DDF53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614EEF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C1F2A4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9F056D" w:rsidRPr="00205749" w14:paraId="75F869C7" w14:textId="77777777" w:rsidTr="005A465F">
        <w:tc>
          <w:tcPr>
            <w:tcW w:w="4957" w:type="dxa"/>
          </w:tcPr>
          <w:p w14:paraId="096DA68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E99889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31AF97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CE23B1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E0236A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F056D" w:rsidRPr="00205749" w14:paraId="0A81A351" w14:textId="77777777" w:rsidTr="005A465F">
        <w:tc>
          <w:tcPr>
            <w:tcW w:w="4957" w:type="dxa"/>
            <w:vAlign w:val="center"/>
          </w:tcPr>
          <w:p w14:paraId="55FEFCD0" w14:textId="19CCF6D5" w:rsidR="009F056D" w:rsidRPr="009F056D" w:rsidRDefault="00E771C2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</w:t>
            </w:r>
            <w:r w:rsidR="00561C53">
              <w:rPr>
                <w:rFonts w:ascii="Arial" w:hAnsi="Arial" w:cs="Arial"/>
              </w:rPr>
              <w:t>mahami</w:t>
            </w:r>
            <w:proofErr w:type="spellEnd"/>
            <w:r w:rsidR="00561C53">
              <w:rPr>
                <w:rFonts w:ascii="Arial" w:hAnsi="Arial" w:cs="Arial"/>
              </w:rPr>
              <w:t xml:space="preserve"> dan </w:t>
            </w:r>
            <w:proofErr w:type="spellStart"/>
            <w:r w:rsidR="009F056D" w:rsidRPr="009F056D">
              <w:rPr>
                <w:rFonts w:ascii="Arial" w:hAnsi="Arial" w:cs="Arial"/>
              </w:rPr>
              <w:t>menjelaskan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tentang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pengertian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, </w:t>
            </w:r>
            <w:proofErr w:type="spellStart"/>
            <w:r w:rsidR="009F056D" w:rsidRPr="009F056D">
              <w:rPr>
                <w:rFonts w:ascii="Arial" w:hAnsi="Arial" w:cs="Arial"/>
              </w:rPr>
              <w:t>penyebab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dan </w:t>
            </w:r>
            <w:proofErr w:type="spellStart"/>
            <w:r w:rsidR="009F056D" w:rsidRPr="009F056D">
              <w:rPr>
                <w:rFonts w:ascii="Arial" w:hAnsi="Arial" w:cs="Arial"/>
              </w:rPr>
              <w:t>dampak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perubahan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iklim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terhadap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561C53">
              <w:rPr>
                <w:rFonts w:ascii="Arial" w:hAnsi="Arial" w:cs="Arial"/>
              </w:rPr>
              <w:t>l</w:t>
            </w:r>
            <w:r w:rsidR="009F056D" w:rsidRPr="009F056D">
              <w:rPr>
                <w:rFonts w:ascii="Arial" w:hAnsi="Arial" w:cs="Arial"/>
              </w:rPr>
              <w:t>ingkungan</w:t>
            </w:r>
            <w:proofErr w:type="spellEnd"/>
            <w:r w:rsidR="009F056D" w:rsidRPr="009F056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235ABC7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0BC09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E75B4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A4D1F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1896A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59346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3D21A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41A8C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9F5170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29465630" w14:textId="77777777" w:rsidTr="005A465F">
        <w:tc>
          <w:tcPr>
            <w:tcW w:w="4957" w:type="dxa"/>
          </w:tcPr>
          <w:p w14:paraId="2A63153F" w14:textId="4EE8A61C" w:rsidR="009F056D" w:rsidRPr="009F056D" w:rsidRDefault="00561C53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="009F056D" w:rsidRPr="009F056D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>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mekanisme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terjadinya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perubahan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iklim</w:t>
            </w:r>
            <w:proofErr w:type="spellEnd"/>
            <w:r w:rsidR="009F056D" w:rsidRPr="009F056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632DBEB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2B8B87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94ACF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BD0B7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6D14B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BFA2F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DACCD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BF062E3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0E8D0F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300EA450" w14:textId="77777777" w:rsidTr="005A465F">
        <w:tc>
          <w:tcPr>
            <w:tcW w:w="4957" w:type="dxa"/>
          </w:tcPr>
          <w:p w14:paraId="0B5E7DC2" w14:textId="0C147CD0" w:rsidR="009F056D" w:rsidRPr="009F056D" w:rsidRDefault="00561C53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mengidentifikasi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9F056D" w:rsidRPr="009F056D">
              <w:rPr>
                <w:rFonts w:ascii="Arial" w:hAnsi="Arial" w:cs="Arial"/>
              </w:rPr>
              <w:t>emanfaatan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</w:t>
            </w:r>
            <w:r w:rsidR="009F056D" w:rsidRPr="009F056D">
              <w:rPr>
                <w:rFonts w:ascii="Arial" w:hAnsi="Arial" w:cs="Arial"/>
              </w:rPr>
              <w:t>stem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Informasi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Geografis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dan </w:t>
            </w:r>
            <w:proofErr w:type="spellStart"/>
            <w:r w:rsidR="009F056D" w:rsidRPr="009F056D">
              <w:rPr>
                <w:rFonts w:ascii="Arial" w:hAnsi="Arial" w:cs="Arial"/>
              </w:rPr>
              <w:t>penginderaan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jarak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jauh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untuk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Identifikasi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Perubahan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Iklim. </w:t>
            </w:r>
          </w:p>
        </w:tc>
        <w:tc>
          <w:tcPr>
            <w:tcW w:w="945" w:type="dxa"/>
          </w:tcPr>
          <w:p w14:paraId="430B291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34E267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DE4AF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EF568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D8314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E6F9E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0F25C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32A43E7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7BB65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4EE6CAE9" w14:textId="77777777" w:rsidTr="005A465F">
        <w:tc>
          <w:tcPr>
            <w:tcW w:w="4957" w:type="dxa"/>
          </w:tcPr>
          <w:p w14:paraId="695A8019" w14:textId="3791E8A5" w:rsidR="009F056D" w:rsidRPr="009F056D" w:rsidRDefault="00561C53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adaptasi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dan </w:t>
            </w:r>
            <w:proofErr w:type="spellStart"/>
            <w:r w:rsidR="009F056D" w:rsidRPr="009F056D">
              <w:rPr>
                <w:rFonts w:ascii="Arial" w:hAnsi="Arial" w:cs="Arial"/>
              </w:rPr>
              <w:t>mitigasi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terhadap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perubahan</w:t>
            </w:r>
            <w:proofErr w:type="spellEnd"/>
            <w:r w:rsidR="009F056D" w:rsidRPr="009F056D">
              <w:rPr>
                <w:rFonts w:ascii="Arial" w:hAnsi="Arial" w:cs="Arial"/>
              </w:rPr>
              <w:t xml:space="preserve"> </w:t>
            </w:r>
            <w:proofErr w:type="spellStart"/>
            <w:r w:rsidR="009F056D" w:rsidRPr="009F056D">
              <w:rPr>
                <w:rFonts w:ascii="Arial" w:hAnsi="Arial" w:cs="Arial"/>
              </w:rPr>
              <w:t>iklim</w:t>
            </w:r>
            <w:proofErr w:type="spellEnd"/>
            <w:r w:rsidR="009F056D" w:rsidRPr="009F056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FF126A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63EFB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F10C2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6C6D5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AA8FE5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5F2B5F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0F938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99CA9B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26D5D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652BD5" w14:textId="77777777" w:rsidR="009F056D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F8384ED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77913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BF98A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B67145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20393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F4181E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856A90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D768C9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6B8AA1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155E4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C4F96E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FD7C1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6B7F6F" w14:textId="0774328E" w:rsidR="009F056D" w:rsidRPr="009F056D" w:rsidRDefault="009F056D" w:rsidP="00561C53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Pr="00561C53">
        <w:rPr>
          <w:rFonts w:ascii="Arial" w:hAnsi="Arial" w:cs="Arial"/>
          <w:b/>
          <w:bCs/>
          <w:lang w:eastAsia="en-ID"/>
        </w:rPr>
        <w:t>Pengelolaan</w:t>
      </w:r>
      <w:proofErr w:type="spellEnd"/>
      <w:r w:rsidRPr="00561C53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Pr="00561C53">
        <w:rPr>
          <w:rFonts w:ascii="Arial" w:hAnsi="Arial" w:cs="Arial"/>
          <w:b/>
          <w:bCs/>
          <w:lang w:eastAsia="en-ID"/>
        </w:rPr>
        <w:t>Limbah</w:t>
      </w:r>
      <w:proofErr w:type="spellEnd"/>
      <w:r w:rsidRPr="009F056D">
        <w:rPr>
          <w:rFonts w:ascii="Arial" w:hAnsi="Arial" w:cs="Arial"/>
          <w:lang w:eastAsia="en-ID"/>
        </w:rPr>
        <w:t xml:space="preserve"> </w:t>
      </w:r>
    </w:p>
    <w:p w14:paraId="49049041" w14:textId="77777777" w:rsidR="009F056D" w:rsidRPr="00C24375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9F056D" w:rsidRPr="00205749" w14:paraId="6C970473" w14:textId="77777777" w:rsidTr="005A465F">
        <w:tc>
          <w:tcPr>
            <w:tcW w:w="4957" w:type="dxa"/>
            <w:vMerge w:val="restart"/>
            <w:vAlign w:val="center"/>
          </w:tcPr>
          <w:p w14:paraId="4F1ED9A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D91369B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6E8CF1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C5CBBA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9F056D" w:rsidRPr="00205749" w14:paraId="141AEB25" w14:textId="77777777" w:rsidTr="005A465F">
        <w:tc>
          <w:tcPr>
            <w:tcW w:w="4957" w:type="dxa"/>
            <w:vMerge/>
            <w:vAlign w:val="center"/>
          </w:tcPr>
          <w:p w14:paraId="78929E5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BD2804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458ED3B8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35D03B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264ADC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B6C199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1D9AD5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3C997F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7D806F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8F436F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9F056D" w:rsidRPr="00205749" w14:paraId="3D2C3BAE" w14:textId="77777777" w:rsidTr="005A465F">
        <w:tc>
          <w:tcPr>
            <w:tcW w:w="4957" w:type="dxa"/>
          </w:tcPr>
          <w:p w14:paraId="67BB9A9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32797B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0F4D63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BCA204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444C45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F056D" w:rsidRPr="00205749" w14:paraId="609B8073" w14:textId="77777777" w:rsidTr="005A465F">
        <w:tc>
          <w:tcPr>
            <w:tcW w:w="4957" w:type="dxa"/>
            <w:vAlign w:val="center"/>
          </w:tcPr>
          <w:p w14:paraId="64FA5D66" w14:textId="5FF1F252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="00561C53">
              <w:rPr>
                <w:rFonts w:ascii="Arial" w:hAnsi="Arial" w:cs="Arial"/>
              </w:rPr>
              <w:t>memahami</w:t>
            </w:r>
            <w:proofErr w:type="spellEnd"/>
            <w:r w:rsidR="00561C53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perkembangan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pencemaran</w:t>
            </w:r>
            <w:proofErr w:type="spellEnd"/>
            <w:r w:rsidRPr="0007538D">
              <w:rPr>
                <w:rFonts w:ascii="Arial" w:hAnsi="Arial" w:cs="Arial"/>
              </w:rPr>
              <w:t xml:space="preserve">, </w:t>
            </w:r>
            <w:proofErr w:type="spellStart"/>
            <w:r w:rsidRPr="0007538D">
              <w:rPr>
                <w:rFonts w:ascii="Arial" w:hAnsi="Arial" w:cs="Arial"/>
              </w:rPr>
              <w:t>komponen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pendukung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lingkungan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hirarki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pengolahan</w:t>
            </w:r>
            <w:proofErr w:type="spellEnd"/>
            <w:r w:rsidR="0007538D"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3DDEE10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02DE1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0FD395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34B4D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09D740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936880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1CD476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30F842A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54E1C2B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6441978D" w14:textId="77777777" w:rsidTr="005A465F">
        <w:tc>
          <w:tcPr>
            <w:tcW w:w="4957" w:type="dxa"/>
          </w:tcPr>
          <w:p w14:paraId="489BAC05" w14:textId="15BF5C50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memahami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sumber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yang </w:t>
            </w:r>
            <w:proofErr w:type="spellStart"/>
            <w:r w:rsidRPr="0007538D">
              <w:rPr>
                <w:rFonts w:ascii="Arial" w:hAnsi="Arial" w:cs="Arial"/>
              </w:rPr>
              <w:t>dihasilkan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industri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karakteristiknya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723196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92593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764450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279206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19A54E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E772DC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2E2D6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88F9257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6EE04F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3FD565D6" w14:textId="77777777" w:rsidTr="005A465F">
        <w:tc>
          <w:tcPr>
            <w:tcW w:w="4957" w:type="dxa"/>
          </w:tcPr>
          <w:p w14:paraId="5708E263" w14:textId="0989421D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memahami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jenis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tahapan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pengolahan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AE1E070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6BCE7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DC009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0FB9DC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5A035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3DFE76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57CC02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D3A4C1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08595E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5488829C" w14:textId="77777777" w:rsidTr="005A465F">
        <w:tc>
          <w:tcPr>
            <w:tcW w:w="4957" w:type="dxa"/>
          </w:tcPr>
          <w:p w14:paraId="69CFE74E" w14:textId="06B0D295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memahami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cara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mengolah</w:t>
            </w:r>
            <w:proofErr w:type="spellEnd"/>
            <w:r w:rsidRPr="0007538D">
              <w:rPr>
                <w:rFonts w:ascii="Arial" w:hAnsi="Arial" w:cs="Arial"/>
              </w:rPr>
              <w:t xml:space="preserve"> air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dengan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metode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fisika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kimia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7E9986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88143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7D2ED2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79ECC7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7D7ADE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DF51C3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50B21B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3CD90D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03AA2E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2C12C8E2" w14:textId="77777777" w:rsidTr="005A465F">
        <w:tc>
          <w:tcPr>
            <w:tcW w:w="4957" w:type="dxa"/>
          </w:tcPr>
          <w:p w14:paraId="7AEBB8AB" w14:textId="6483FDB9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memahami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prinsip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dasar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metode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pengolahan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secara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biologi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cara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mengolah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lumpur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hasil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samping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pengolahan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kimia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fisika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biologis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018757A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5F9ED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5C751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03EF6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0447A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3D36C5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6AF563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54BE4A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15094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22464042" w14:textId="77777777" w:rsidTr="005A465F">
        <w:tc>
          <w:tcPr>
            <w:tcW w:w="4957" w:type="dxa"/>
          </w:tcPr>
          <w:p w14:paraId="2A3878BB" w14:textId="09CA4A0A" w:rsidR="009F056D" w:rsidRPr="0007538D" w:rsidRDefault="009F056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menjelaskan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karakteristik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tahapan</w:t>
            </w:r>
            <w:proofErr w:type="spellEnd"/>
            <w:r w:rsidRPr="0007538D">
              <w:rPr>
                <w:rFonts w:ascii="Arial" w:hAnsi="Arial" w:cs="Arial"/>
              </w:rPr>
              <w:t xml:space="preserve"> proses </w:t>
            </w:r>
            <w:proofErr w:type="spellStart"/>
            <w:r w:rsidRPr="0007538D">
              <w:rPr>
                <w:rFonts w:ascii="Arial" w:hAnsi="Arial" w:cs="Arial"/>
              </w:rPr>
              <w:t>industri</w:t>
            </w:r>
            <w:proofErr w:type="spellEnd"/>
            <w:r w:rsidRPr="0007538D">
              <w:rPr>
                <w:rFonts w:ascii="Arial" w:hAnsi="Arial" w:cs="Arial"/>
              </w:rPr>
              <w:t xml:space="preserve"> yang </w:t>
            </w:r>
            <w:proofErr w:type="spellStart"/>
            <w:r w:rsidRPr="0007538D">
              <w:rPr>
                <w:rFonts w:ascii="Arial" w:hAnsi="Arial" w:cs="Arial"/>
              </w:rPr>
              <w:t>menghasilkan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padat</w:t>
            </w:r>
            <w:proofErr w:type="spellEnd"/>
            <w:r w:rsidRPr="0007538D">
              <w:rPr>
                <w:rFonts w:ascii="Arial" w:hAnsi="Arial" w:cs="Arial"/>
              </w:rPr>
              <w:t xml:space="preserve">, gas, dan </w:t>
            </w:r>
            <w:proofErr w:type="spellStart"/>
            <w:r w:rsidRPr="0007538D">
              <w:rPr>
                <w:rFonts w:ascii="Arial" w:hAnsi="Arial" w:cs="Arial"/>
              </w:rPr>
              <w:t>cair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37C6E42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9EA906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C73D3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8478B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17E97B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650E3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DE470A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8583148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679183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32D42B22" w14:textId="77777777" w:rsidTr="005A465F">
        <w:tc>
          <w:tcPr>
            <w:tcW w:w="4957" w:type="dxa"/>
          </w:tcPr>
          <w:p w14:paraId="7FF6DC9D" w14:textId="66C2DB3B" w:rsidR="009F056D" w:rsidRPr="0007538D" w:rsidRDefault="0007538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="00561C53">
              <w:rPr>
                <w:rFonts w:ascii="Arial" w:hAnsi="Arial" w:cs="Arial"/>
              </w:rPr>
              <w:t>memahami</w:t>
            </w:r>
            <w:proofErr w:type="spellEnd"/>
            <w:r w:rsidR="00561C53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menjelaskan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sumber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emisi</w:t>
            </w:r>
            <w:proofErr w:type="spellEnd"/>
            <w:r w:rsidRPr="0007538D">
              <w:rPr>
                <w:rFonts w:ascii="Arial" w:hAnsi="Arial" w:cs="Arial"/>
              </w:rPr>
              <w:t xml:space="preserve"> gas di </w:t>
            </w:r>
            <w:proofErr w:type="spellStart"/>
            <w:r w:rsidRPr="0007538D">
              <w:rPr>
                <w:rFonts w:ascii="Arial" w:hAnsi="Arial" w:cs="Arial"/>
              </w:rPr>
              <w:t>industri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teknik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pengolahan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emisi</w:t>
            </w:r>
            <w:proofErr w:type="spellEnd"/>
            <w:r w:rsidRPr="0007538D">
              <w:rPr>
                <w:rFonts w:ascii="Arial" w:hAnsi="Arial" w:cs="Arial"/>
              </w:rPr>
              <w:t xml:space="preserve"> gas dan </w:t>
            </w:r>
            <w:proofErr w:type="spellStart"/>
            <w:r w:rsidRPr="0007538D">
              <w:rPr>
                <w:rFonts w:ascii="Arial" w:hAnsi="Arial" w:cs="Arial"/>
              </w:rPr>
              <w:t>kebisingan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C7A786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6A1F73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F45474F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CD74F2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0C3A2F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2107DA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36E37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C0A7E4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F5ABFE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4A00F969" w14:textId="77777777" w:rsidTr="005A465F">
        <w:tc>
          <w:tcPr>
            <w:tcW w:w="4957" w:type="dxa"/>
          </w:tcPr>
          <w:p w14:paraId="1074C22C" w14:textId="63721947" w:rsidR="009F056D" w:rsidRPr="0007538D" w:rsidRDefault="0007538D" w:rsidP="009F05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="00561C53">
              <w:rPr>
                <w:rFonts w:ascii="Arial" w:hAnsi="Arial" w:cs="Arial"/>
              </w:rPr>
              <w:t>mengidentifikasi</w:t>
            </w:r>
            <w:proofErr w:type="spellEnd"/>
            <w:r w:rsidR="00561C53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karakteristik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B3 yang </w:t>
            </w:r>
            <w:proofErr w:type="spellStart"/>
            <w:r w:rsidRPr="0007538D">
              <w:rPr>
                <w:rFonts w:ascii="Arial" w:hAnsi="Arial" w:cs="Arial"/>
              </w:rPr>
              <w:t>dihasilkan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industri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prinsip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pengelolaan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limbah</w:t>
            </w:r>
            <w:proofErr w:type="spellEnd"/>
            <w:r w:rsidRPr="0007538D">
              <w:rPr>
                <w:rFonts w:ascii="Arial" w:hAnsi="Arial" w:cs="Arial"/>
              </w:rPr>
              <w:t xml:space="preserve"> B3 </w:t>
            </w:r>
            <w:proofErr w:type="spellStart"/>
            <w:r w:rsidRPr="0007538D">
              <w:rPr>
                <w:rFonts w:ascii="Arial" w:hAnsi="Arial" w:cs="Arial"/>
              </w:rPr>
              <w:t>sesuai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peraturan</w:t>
            </w:r>
            <w:proofErr w:type="spellEnd"/>
            <w:r w:rsidRPr="0007538D">
              <w:rPr>
                <w:rFonts w:ascii="Arial" w:hAnsi="Arial" w:cs="Arial"/>
              </w:rPr>
              <w:t xml:space="preserve"> yang </w:t>
            </w:r>
            <w:proofErr w:type="spellStart"/>
            <w:r w:rsidRPr="0007538D">
              <w:rPr>
                <w:rFonts w:ascii="Arial" w:hAnsi="Arial" w:cs="Arial"/>
              </w:rPr>
              <w:t>berlaku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A49C023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5CFAB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0B5649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FA0882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2542D6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81DCE5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03E5CD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593D48C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4DC811" w14:textId="77777777" w:rsidR="009F056D" w:rsidRPr="00205749" w:rsidRDefault="009F056D" w:rsidP="009F05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35FE6EC" w14:textId="77777777" w:rsidR="009F056D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12AB863" w14:textId="77777777" w:rsidR="009F056D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8B678A" w14:textId="0D9A2304" w:rsidR="009F056D" w:rsidRPr="00561C53" w:rsidRDefault="009F056D" w:rsidP="00561C53">
      <w:pPr>
        <w:tabs>
          <w:tab w:val="left" w:pos="2268"/>
          <w:tab w:val="left" w:pos="2552"/>
        </w:tabs>
        <w:spacing w:after="0" w:line="276" w:lineRule="auto"/>
        <w:jc w:val="both"/>
        <w:rPr>
          <w:rFonts w:ascii="Arial" w:hAnsi="Arial" w:cs="Arial"/>
          <w:b/>
          <w:bCs/>
          <w:lang w:eastAsia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 w:rsidR="0007538D" w:rsidRPr="00561C53">
        <w:rPr>
          <w:rFonts w:ascii="Arial" w:hAnsi="Arial" w:cs="Arial"/>
          <w:b/>
          <w:bCs/>
          <w:lang w:eastAsia="en-ID"/>
        </w:rPr>
        <w:t>Ekologi</w:t>
      </w:r>
      <w:proofErr w:type="spellEnd"/>
      <w:r w:rsidR="0007538D" w:rsidRPr="00561C53">
        <w:rPr>
          <w:rFonts w:ascii="Arial" w:hAnsi="Arial" w:cs="Arial"/>
          <w:b/>
          <w:bCs/>
          <w:lang w:eastAsia="en-ID"/>
        </w:rPr>
        <w:t xml:space="preserve"> </w:t>
      </w:r>
      <w:proofErr w:type="spellStart"/>
      <w:r w:rsidR="0007538D" w:rsidRPr="00561C53">
        <w:rPr>
          <w:rFonts w:ascii="Arial" w:hAnsi="Arial" w:cs="Arial"/>
          <w:b/>
          <w:bCs/>
          <w:lang w:eastAsia="en-ID"/>
        </w:rPr>
        <w:t>Lanskap</w:t>
      </w:r>
      <w:proofErr w:type="spellEnd"/>
      <w:r w:rsidR="0007538D" w:rsidRPr="00561C53">
        <w:rPr>
          <w:rFonts w:ascii="Arial" w:hAnsi="Arial" w:cs="Arial"/>
          <w:b/>
          <w:bCs/>
          <w:lang w:eastAsia="en-ID"/>
        </w:rPr>
        <w:t xml:space="preserve"> Kawasan</w:t>
      </w:r>
    </w:p>
    <w:p w14:paraId="498CDDF8" w14:textId="77777777" w:rsidR="0007538D" w:rsidRPr="00C24375" w:rsidRDefault="0007538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9F056D" w:rsidRPr="00205749" w14:paraId="75C4B45D" w14:textId="77777777" w:rsidTr="005A465F">
        <w:tc>
          <w:tcPr>
            <w:tcW w:w="4957" w:type="dxa"/>
            <w:vMerge w:val="restart"/>
            <w:vAlign w:val="center"/>
          </w:tcPr>
          <w:p w14:paraId="4E0FCBD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F0C8FA3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FEF3C74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7EEF8A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9F056D" w:rsidRPr="00205749" w14:paraId="7ED9FE8A" w14:textId="77777777" w:rsidTr="005A465F">
        <w:tc>
          <w:tcPr>
            <w:tcW w:w="4957" w:type="dxa"/>
            <w:vMerge/>
            <w:vAlign w:val="center"/>
          </w:tcPr>
          <w:p w14:paraId="1648545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FD941EF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CC358F8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D3918B4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2759FE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584847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7DB76E4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96CED9A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2E438E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868282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9F056D" w:rsidRPr="00205749" w14:paraId="6CE5773F" w14:textId="77777777" w:rsidTr="005A465F">
        <w:tc>
          <w:tcPr>
            <w:tcW w:w="4957" w:type="dxa"/>
          </w:tcPr>
          <w:p w14:paraId="0C06FD2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32B89B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84F915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F88931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5800FA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F056D" w:rsidRPr="00205749" w14:paraId="1C9DDB9D" w14:textId="77777777" w:rsidTr="005A465F">
        <w:tc>
          <w:tcPr>
            <w:tcW w:w="4957" w:type="dxa"/>
            <w:vAlign w:val="center"/>
          </w:tcPr>
          <w:p w14:paraId="3A1C9636" w14:textId="16AE6036" w:rsidR="009F056D" w:rsidRPr="0007538D" w:rsidRDefault="0007538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menganalisis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pembangunan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penataan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ruang</w:t>
            </w:r>
            <w:proofErr w:type="spellEnd"/>
            <w:r w:rsidRPr="0007538D">
              <w:rPr>
                <w:rFonts w:ascii="Arial" w:hAnsi="Arial" w:cs="Arial"/>
              </w:rPr>
              <w:t xml:space="preserve"> yang </w:t>
            </w:r>
            <w:proofErr w:type="spellStart"/>
            <w:r w:rsidRPr="0007538D">
              <w:rPr>
                <w:rFonts w:ascii="Arial" w:hAnsi="Arial" w:cs="Arial"/>
              </w:rPr>
              <w:t>berimbang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5BB65DD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3FBDBB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5E7EE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3676AC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7384EB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BEFC71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E7696B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0C41D1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E9BDDEE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056D" w:rsidRPr="00205749" w14:paraId="711A954A" w14:textId="77777777" w:rsidTr="005A465F">
        <w:tc>
          <w:tcPr>
            <w:tcW w:w="4957" w:type="dxa"/>
          </w:tcPr>
          <w:p w14:paraId="6EFEDBF1" w14:textId="5FA08BE3" w:rsidR="009F056D" w:rsidRPr="0007538D" w:rsidRDefault="0007538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menganalisis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permasalahan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hubungan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antara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ekologi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geografi</w:t>
            </w:r>
            <w:proofErr w:type="spellEnd"/>
            <w:r w:rsidRPr="0007538D">
              <w:rPr>
                <w:rFonts w:ascii="Arial" w:hAnsi="Arial" w:cs="Arial"/>
              </w:rPr>
              <w:t xml:space="preserve"> dan </w:t>
            </w:r>
            <w:proofErr w:type="spellStart"/>
            <w:r w:rsidRPr="0007538D">
              <w:rPr>
                <w:rFonts w:ascii="Arial" w:hAnsi="Arial" w:cs="Arial"/>
              </w:rPr>
              <w:t>sumberdaya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alam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2489873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0D3CD4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E39509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D97C92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8CC21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FE7FB0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755788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BABD905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AB15BC6" w14:textId="77777777" w:rsidR="009F056D" w:rsidRPr="00205749" w:rsidRDefault="009F056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538D" w:rsidRPr="00205749" w14:paraId="6B3D2467" w14:textId="77777777" w:rsidTr="005A465F">
        <w:tc>
          <w:tcPr>
            <w:tcW w:w="4957" w:type="dxa"/>
          </w:tcPr>
          <w:p w14:paraId="5090C5B0" w14:textId="418270EC" w:rsidR="0007538D" w:rsidRPr="0007538D" w:rsidRDefault="0007538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menganalisis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resiko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kebencanaan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dalam</w:t>
            </w:r>
            <w:proofErr w:type="spellEnd"/>
            <w:r w:rsidRPr="0007538D">
              <w:rPr>
                <w:rFonts w:ascii="Arial" w:hAnsi="Arial" w:cs="Arial"/>
              </w:rPr>
              <w:t xml:space="preserve"> Pembangunan. </w:t>
            </w:r>
          </w:p>
        </w:tc>
        <w:tc>
          <w:tcPr>
            <w:tcW w:w="945" w:type="dxa"/>
          </w:tcPr>
          <w:p w14:paraId="5CFCC53B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274F88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231236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7E7A7C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2DAADC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007C2A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A7FA3F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D383C6D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172C6B0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538D" w:rsidRPr="00205749" w14:paraId="2A334AEB" w14:textId="77777777" w:rsidTr="005A465F">
        <w:tc>
          <w:tcPr>
            <w:tcW w:w="4957" w:type="dxa"/>
          </w:tcPr>
          <w:p w14:paraId="4AF5628E" w14:textId="47EE4CD8" w:rsidR="0007538D" w:rsidRPr="0007538D" w:rsidRDefault="0007538D" w:rsidP="005A46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38D">
              <w:rPr>
                <w:rFonts w:ascii="Arial" w:hAnsi="Arial" w:cs="Arial"/>
              </w:rPr>
              <w:t xml:space="preserve">Mampu </w:t>
            </w:r>
            <w:proofErr w:type="spellStart"/>
            <w:r w:rsidRPr="0007538D">
              <w:rPr>
                <w:rFonts w:ascii="Arial" w:hAnsi="Arial" w:cs="Arial"/>
              </w:rPr>
              <w:t>menganalisis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spasial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terintegrasi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neraca</w:t>
            </w:r>
            <w:proofErr w:type="spellEnd"/>
            <w:r w:rsidRPr="0007538D">
              <w:rPr>
                <w:rFonts w:ascii="Arial" w:hAnsi="Arial" w:cs="Arial"/>
              </w:rPr>
              <w:t xml:space="preserve"> </w:t>
            </w:r>
            <w:proofErr w:type="spellStart"/>
            <w:r w:rsidRPr="0007538D">
              <w:rPr>
                <w:rFonts w:ascii="Arial" w:hAnsi="Arial" w:cs="Arial"/>
              </w:rPr>
              <w:t>sumberdaya</w:t>
            </w:r>
            <w:proofErr w:type="spellEnd"/>
            <w:r w:rsidRPr="0007538D">
              <w:rPr>
                <w:rFonts w:ascii="Arial" w:hAnsi="Arial" w:cs="Arial"/>
              </w:rPr>
              <w:t xml:space="preserve">, </w:t>
            </w:r>
            <w:proofErr w:type="spellStart"/>
            <w:r w:rsidRPr="0007538D">
              <w:rPr>
                <w:rFonts w:ascii="Arial" w:hAnsi="Arial" w:cs="Arial"/>
              </w:rPr>
              <w:t>lingkungan</w:t>
            </w:r>
            <w:proofErr w:type="spellEnd"/>
            <w:r w:rsidRPr="0007538D">
              <w:rPr>
                <w:rFonts w:ascii="Arial" w:hAnsi="Arial" w:cs="Arial"/>
              </w:rPr>
              <w:t xml:space="preserve">, dan </w:t>
            </w:r>
            <w:proofErr w:type="spellStart"/>
            <w:r w:rsidRPr="0007538D">
              <w:rPr>
                <w:rFonts w:ascii="Arial" w:hAnsi="Arial" w:cs="Arial"/>
              </w:rPr>
              <w:t>bencana</w:t>
            </w:r>
            <w:proofErr w:type="spellEnd"/>
            <w:r w:rsidRPr="0007538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2D2C3E4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B1E7A8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10EC1B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3E73A4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E73E62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510D59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79B757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7B84A9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9D2222" w14:textId="77777777" w:rsidR="0007538D" w:rsidRPr="00205749" w:rsidRDefault="0007538D" w:rsidP="005A465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3DE3A56" w14:textId="77777777" w:rsidR="009F056D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F70B1DD" w14:textId="77777777" w:rsidR="009F056D" w:rsidRDefault="009F056D" w:rsidP="009F05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97B4C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AF5401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D6B7EE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64950F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7DA37A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B7910F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873AF7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BB2FC8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A19E01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60F328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EB8F52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591136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1ADEC0" w14:textId="77777777" w:rsidR="009F056D" w:rsidRDefault="009F056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4C8388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74F861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B66E8B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F40CA0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B98D3E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BEEE0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77A30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562F8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9C2431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60459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F021F6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0194C3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62A2F0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78BF15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5D09FB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28338F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3B1144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4B5CC5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A09035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125782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279831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6823C9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1D321E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02EB53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647F1A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3E3539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CB859A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CBCCFF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BF351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259B67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900165" w14:textId="77777777" w:rsidR="00C24375" w:rsidRDefault="00C2437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C24375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553808D8" w14:textId="68999808" w:rsidR="005F5229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Keterangan</w:t>
      </w:r>
      <w:proofErr w:type="spellEnd"/>
      <w:r w:rsidR="00B85765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649"/>
      </w:tblGrid>
      <w:tr w:rsidR="00785C67" w14:paraId="56EA05B1" w14:textId="77777777" w:rsidTr="00785C67">
        <w:tc>
          <w:tcPr>
            <w:tcW w:w="1129" w:type="dxa"/>
          </w:tcPr>
          <w:p w14:paraId="4F320812" w14:textId="109C403A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1:</w:t>
            </w:r>
          </w:p>
        </w:tc>
        <w:tc>
          <w:tcPr>
            <w:tcW w:w="7649" w:type="dxa"/>
          </w:tcPr>
          <w:p w14:paraId="4D6C82FD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Program Studi,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diharapkan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785C67" w14:paraId="59D665EB" w14:textId="77777777" w:rsidTr="00785C67">
        <w:tc>
          <w:tcPr>
            <w:tcW w:w="1129" w:type="dxa"/>
          </w:tcPr>
          <w:p w14:paraId="6AE932B6" w14:textId="5558AE23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2:</w:t>
            </w:r>
          </w:p>
        </w:tc>
        <w:tc>
          <w:tcPr>
            <w:tcW w:w="7649" w:type="dxa"/>
          </w:tcPr>
          <w:p w14:paraId="0F4B610A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pelamar</w:t>
            </w:r>
            <w:proofErr w:type="spellEnd"/>
            <w:r>
              <w:rPr>
                <w:rFonts w:ascii="Arial" w:hAnsi="Arial" w:cs="Arial"/>
              </w:rPr>
              <w:t xml:space="preserve"> RPL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Tingkat </w:t>
            </w:r>
            <w:proofErr w:type="spellStart"/>
            <w:r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dikuasainya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785C67" w14:paraId="157CB093" w14:textId="77777777" w:rsidTr="00785C67">
        <w:tc>
          <w:tcPr>
            <w:tcW w:w="1129" w:type="dxa"/>
          </w:tcPr>
          <w:p w14:paraId="1110C56F" w14:textId="461D4FFA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3:</w:t>
            </w:r>
          </w:p>
        </w:tc>
        <w:tc>
          <w:tcPr>
            <w:tcW w:w="7649" w:type="dxa"/>
          </w:tcPr>
          <w:p w14:paraId="4B72FDBA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2 dan </w:t>
            </w:r>
            <w:proofErr w:type="spellStart"/>
            <w:r>
              <w:rPr>
                <w:rFonts w:ascii="Arial" w:hAnsi="Arial" w:cs="Arial"/>
              </w:rPr>
              <w:t>melampirkan</w:t>
            </w:r>
            <w:proofErr w:type="spellEnd"/>
            <w:r>
              <w:rPr>
                <w:rFonts w:ascii="Arial" w:hAnsi="Arial" w:cs="Arial"/>
              </w:rPr>
              <w:t xml:space="preserve"> BUKTI (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) yang </w:t>
            </w:r>
            <w:proofErr w:type="spellStart"/>
            <w:r>
              <w:rPr>
                <w:rFonts w:ascii="Arial" w:hAnsi="Arial" w:cs="Arial"/>
              </w:rPr>
              <w:t>disebutkan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5 dan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dinyatakan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785C67" w14:paraId="5860A61F" w14:textId="77777777" w:rsidTr="00785C67">
        <w:tc>
          <w:tcPr>
            <w:tcW w:w="1129" w:type="dxa"/>
          </w:tcPr>
          <w:p w14:paraId="6B8EAF5F" w14:textId="6D920CCC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4:</w:t>
            </w:r>
          </w:p>
        </w:tc>
        <w:tc>
          <w:tcPr>
            <w:tcW w:w="7649" w:type="dxa"/>
          </w:tcPr>
          <w:p w14:paraId="5BEAC3A6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BUKTI 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785C67" w14:paraId="7A6BB218" w14:textId="77777777" w:rsidTr="00785C67">
        <w:tc>
          <w:tcPr>
            <w:tcW w:w="1129" w:type="dxa"/>
          </w:tcPr>
          <w:p w14:paraId="0ED1E5E8" w14:textId="77777777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5:</w:t>
            </w:r>
          </w:p>
        </w:tc>
        <w:tc>
          <w:tcPr>
            <w:tcW w:w="7649" w:type="dxa"/>
          </w:tcPr>
          <w:p w14:paraId="256DA550" w14:textId="38E5633D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BUKT</w:t>
            </w:r>
            <w:r w:rsidR="004A711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mendukung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beber</w:t>
            </w:r>
            <w:r w:rsidR="00543AD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</w:tbl>
    <w:p w14:paraId="05274941" w14:textId="77777777" w:rsidR="00785C67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411BDD" w14:textId="77777777" w:rsidR="00785C67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8D46C0" w14:textId="5562219E" w:rsidR="00785C67" w:rsidRDefault="001C6DF2" w:rsidP="001C6DF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r w:rsidRPr="001C6DF2">
        <w:rPr>
          <w:rFonts w:ascii="Arial" w:hAnsi="Arial" w:cs="Arial"/>
          <w:b/>
          <w:bCs/>
          <w:lang w:val="en-ID"/>
        </w:rPr>
        <w:t xml:space="preserve">Saya </w:t>
      </w:r>
      <w:proofErr w:type="spellStart"/>
      <w:r w:rsidRPr="001C6DF2">
        <w:rPr>
          <w:rFonts w:ascii="Arial" w:hAnsi="Arial" w:cs="Arial"/>
          <w:b/>
          <w:bCs/>
          <w:lang w:val="en-ID"/>
        </w:rPr>
        <w:t>telah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membaca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dan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Formulir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Evaluasi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Diri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untuk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mengikuti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asesmen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RPL dan</w:t>
      </w:r>
      <w:r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dengan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saya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menyatakan</w:t>
      </w:r>
      <w:proofErr w:type="spellEnd"/>
      <w:r w:rsidRPr="001C6DF2">
        <w:rPr>
          <w:rFonts w:ascii="Arial" w:hAnsi="Arial" w:cs="Arial"/>
          <w:b/>
          <w:bCs/>
          <w:lang w:val="en-ID"/>
        </w:rPr>
        <w:t>:</w:t>
      </w:r>
    </w:p>
    <w:p w14:paraId="7F8BA14B" w14:textId="57B9E6B8" w:rsidR="001C6DF2" w:rsidRDefault="0047043C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47043C">
        <w:rPr>
          <w:rFonts w:ascii="Arial" w:hAnsi="Arial" w:cs="Arial"/>
          <w:lang w:val="en-ID"/>
        </w:rPr>
        <w:t>Semua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tuliskan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sepenuhnya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bertanggung-jawab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seluruh</w:t>
      </w:r>
      <w:proofErr w:type="spellEnd"/>
      <w:r w:rsidRPr="0047043C">
        <w:rPr>
          <w:rFonts w:ascii="Arial" w:hAnsi="Arial" w:cs="Arial"/>
          <w:lang w:val="en-ID"/>
        </w:rPr>
        <w:t xml:space="preserve"> data </w:t>
      </w:r>
      <w:proofErr w:type="spellStart"/>
      <w:r w:rsidRPr="0047043C">
        <w:rPr>
          <w:rFonts w:ascii="Arial" w:hAnsi="Arial" w:cs="Arial"/>
          <w:lang w:val="en-ID"/>
        </w:rPr>
        <w:t>dalam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formulir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ini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apabila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dikemudian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hari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ternyata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sampaikan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tersebut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tidak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, </w:t>
      </w:r>
      <w:proofErr w:type="spellStart"/>
      <w:r w:rsidRPr="0047043C">
        <w:rPr>
          <w:rFonts w:ascii="Arial" w:hAnsi="Arial" w:cs="Arial"/>
          <w:lang w:val="en-ID"/>
        </w:rPr>
        <w:t>maka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bersedia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menerima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sangsi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sesuai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dengan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ketentuan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berlaku</w:t>
      </w:r>
      <w:proofErr w:type="spellEnd"/>
      <w:r w:rsidRPr="0047043C">
        <w:rPr>
          <w:rFonts w:ascii="Arial" w:hAnsi="Arial" w:cs="Arial"/>
          <w:lang w:val="en-ID"/>
        </w:rPr>
        <w:t>;</w:t>
      </w:r>
    </w:p>
    <w:p w14:paraId="4369B736" w14:textId="6019817D" w:rsidR="0047043C" w:rsidRDefault="006C7820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6C7820">
        <w:rPr>
          <w:rFonts w:ascii="Arial" w:hAnsi="Arial" w:cs="Arial"/>
          <w:lang w:val="en-ID"/>
        </w:rPr>
        <w:t xml:space="preserve">Saya </w:t>
      </w:r>
      <w:proofErr w:type="spellStart"/>
      <w:r w:rsidRPr="006C7820">
        <w:rPr>
          <w:rFonts w:ascii="Arial" w:hAnsi="Arial" w:cs="Arial"/>
          <w:lang w:val="en-ID"/>
        </w:rPr>
        <w:t>memberikan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ijin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pengelola</w:t>
      </w:r>
      <w:proofErr w:type="spellEnd"/>
      <w:r w:rsidRPr="006C7820">
        <w:rPr>
          <w:rFonts w:ascii="Arial" w:hAnsi="Arial" w:cs="Arial"/>
          <w:lang w:val="en-ID"/>
        </w:rPr>
        <w:t xml:space="preserve"> program RPL, </w:t>
      </w:r>
      <w:proofErr w:type="spellStart"/>
      <w:r w:rsidRPr="006C7820">
        <w:rPr>
          <w:rFonts w:ascii="Arial" w:hAnsi="Arial" w:cs="Arial"/>
          <w:lang w:val="en-ID"/>
        </w:rPr>
        <w:t>untuk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melakukan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kebenaran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informasi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dalam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formulir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evaluasi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diri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seluruh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terkait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dengan</w:t>
      </w:r>
      <w:proofErr w:type="spellEnd"/>
      <w:r w:rsidRPr="006C7820">
        <w:rPr>
          <w:rFonts w:ascii="Arial" w:hAnsi="Arial" w:cs="Arial"/>
          <w:lang w:val="en-ID"/>
        </w:rPr>
        <w:t xml:space="preserve"> data </w:t>
      </w:r>
      <w:proofErr w:type="spellStart"/>
      <w:r w:rsidRPr="006C7820">
        <w:rPr>
          <w:rFonts w:ascii="Arial" w:hAnsi="Arial" w:cs="Arial"/>
          <w:lang w:val="en-ID"/>
        </w:rPr>
        <w:t>akademik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perusahaan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tempat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atau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>; dan</w:t>
      </w:r>
    </w:p>
    <w:p w14:paraId="7953EBB2" w14:textId="0F64FE1C" w:rsidR="006C7820" w:rsidRDefault="00276D4B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276D4B">
        <w:rPr>
          <w:rFonts w:ascii="Arial" w:hAnsi="Arial" w:cs="Arial"/>
          <w:lang w:val="en-ID"/>
        </w:rPr>
        <w:t xml:space="preserve">Saya </w:t>
      </w:r>
      <w:proofErr w:type="spellStart"/>
      <w:r w:rsidRPr="00276D4B">
        <w:rPr>
          <w:rFonts w:ascii="Arial" w:hAnsi="Arial" w:cs="Arial"/>
          <w:lang w:val="en-ID"/>
        </w:rPr>
        <w:t>bersedia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mengikuti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asesmen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lanjutan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membuktikan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kompetensi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saya</w:t>
      </w:r>
      <w:proofErr w:type="spellEnd"/>
      <w:r w:rsidRPr="00276D4B">
        <w:rPr>
          <w:rFonts w:ascii="Arial" w:hAnsi="Arial" w:cs="Arial"/>
          <w:lang w:val="en-ID"/>
        </w:rPr>
        <w:t xml:space="preserve">, </w:t>
      </w:r>
      <w:proofErr w:type="spellStart"/>
      <w:r w:rsidRPr="00276D4B">
        <w:rPr>
          <w:rFonts w:ascii="Arial" w:hAnsi="Arial" w:cs="Arial"/>
          <w:lang w:val="en-ID"/>
        </w:rPr>
        <w:t>sesuai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waktu</w:t>
      </w:r>
      <w:proofErr w:type="spellEnd"/>
      <w:r w:rsidRPr="00276D4B">
        <w:rPr>
          <w:rFonts w:ascii="Arial" w:hAnsi="Arial" w:cs="Arial"/>
          <w:lang w:val="en-ID"/>
        </w:rPr>
        <w:t xml:space="preserve"> dan </w:t>
      </w:r>
      <w:proofErr w:type="spellStart"/>
      <w:r w:rsidRPr="00276D4B">
        <w:rPr>
          <w:rFonts w:ascii="Arial" w:hAnsi="Arial" w:cs="Arial"/>
          <w:lang w:val="en-ID"/>
        </w:rPr>
        <w:t>tempat</w:t>
      </w:r>
      <w:proofErr w:type="spellEnd"/>
      <w:r w:rsidRPr="00276D4B">
        <w:rPr>
          <w:rFonts w:ascii="Arial" w:hAnsi="Arial" w:cs="Arial"/>
          <w:lang w:val="en-ID"/>
        </w:rPr>
        <w:t>/</w:t>
      </w:r>
      <w:r w:rsidRPr="00E14824">
        <w:rPr>
          <w:rFonts w:ascii="Arial" w:hAnsi="Arial" w:cs="Arial"/>
          <w:i/>
          <w:iCs/>
          <w:lang w:val="en-ID"/>
        </w:rPr>
        <w:t>platform</w:t>
      </w:r>
      <w:r w:rsidRPr="00276D4B">
        <w:rPr>
          <w:rFonts w:ascii="Arial" w:hAnsi="Arial" w:cs="Arial"/>
          <w:lang w:val="en-ID"/>
        </w:rPr>
        <w:t xml:space="preserve"> daring yang </w:t>
      </w:r>
      <w:proofErr w:type="spellStart"/>
      <w:r w:rsidRPr="00276D4B">
        <w:rPr>
          <w:rFonts w:ascii="Arial" w:hAnsi="Arial" w:cs="Arial"/>
          <w:lang w:val="en-ID"/>
        </w:rPr>
        <w:t>ditentukan</w:t>
      </w:r>
      <w:proofErr w:type="spellEnd"/>
      <w:r w:rsidRPr="00276D4B">
        <w:rPr>
          <w:rFonts w:ascii="Arial" w:hAnsi="Arial" w:cs="Arial"/>
          <w:lang w:val="en-ID"/>
        </w:rPr>
        <w:t xml:space="preserve"> oleh unit RPL</w:t>
      </w:r>
      <w:r>
        <w:rPr>
          <w:rFonts w:ascii="Arial" w:hAnsi="Arial" w:cs="Arial"/>
          <w:lang w:val="en-ID"/>
        </w:rPr>
        <w:t>.</w:t>
      </w:r>
    </w:p>
    <w:p w14:paraId="22CEFDDA" w14:textId="77777777" w:rsidR="001E593F" w:rsidRDefault="001E593F" w:rsidP="001E59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731A3AD3" w14:textId="77777777" w:rsidR="001E593F" w:rsidRPr="001E593F" w:rsidRDefault="001E593F" w:rsidP="001E59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0F56BB72" w14:textId="77777777" w:rsidR="00A26F12" w:rsidRDefault="00A26F12" w:rsidP="00A26F12">
      <w:pPr>
        <w:spacing w:line="276" w:lineRule="auto"/>
        <w:ind w:left="538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>:</w:t>
      </w:r>
    </w:p>
    <w:p w14:paraId="0D61ABAE" w14:textId="4E1A201F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Tanda Tangan Calon </w:t>
      </w:r>
      <w:proofErr w:type="spellStart"/>
      <w:r>
        <w:rPr>
          <w:rFonts w:ascii="Arial" w:hAnsi="Arial" w:cs="Arial"/>
        </w:rPr>
        <w:t>Peserta</w:t>
      </w:r>
      <w:proofErr w:type="spellEnd"/>
    </w:p>
    <w:p w14:paraId="7703EC94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6C97D6B5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1814E228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7434CA81" w14:textId="1070C365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(…………………………………..)</w:t>
      </w:r>
    </w:p>
    <w:p w14:paraId="3717FDD6" w14:textId="77777777" w:rsidR="00785C67" w:rsidRDefault="00785C67" w:rsidP="00A26F12">
      <w:pPr>
        <w:tabs>
          <w:tab w:val="left" w:pos="3686"/>
          <w:tab w:val="left" w:pos="3969"/>
        </w:tabs>
        <w:spacing w:after="0" w:line="276" w:lineRule="auto"/>
        <w:ind w:left="5387"/>
        <w:jc w:val="both"/>
        <w:rPr>
          <w:rFonts w:ascii="Arial" w:hAnsi="Arial" w:cs="Arial"/>
        </w:rPr>
      </w:pPr>
    </w:p>
    <w:p w14:paraId="469788B2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1C066DEC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35781309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54D806DB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5A27E14C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446DA5D4" w14:textId="77777777" w:rsidR="00841276" w:rsidRDefault="00841276" w:rsidP="00841276">
      <w:pPr>
        <w:spacing w:after="0" w:line="276" w:lineRule="auto"/>
        <w:jc w:val="both"/>
        <w:rPr>
          <w:rFonts w:ascii="Arial" w:hAnsi="Arial" w:cs="Arial"/>
        </w:rPr>
      </w:pPr>
    </w:p>
    <w:sectPr w:rsidR="00841276" w:rsidSect="00F927E4"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C4CE" w14:textId="77777777" w:rsidR="008E1093" w:rsidRDefault="008E1093" w:rsidP="00EB4BF7">
      <w:pPr>
        <w:spacing w:after="0" w:line="240" w:lineRule="auto"/>
      </w:pPr>
      <w:r>
        <w:separator/>
      </w:r>
    </w:p>
  </w:endnote>
  <w:endnote w:type="continuationSeparator" w:id="0">
    <w:p w14:paraId="68985C75" w14:textId="77777777" w:rsidR="008E1093" w:rsidRDefault="008E1093" w:rsidP="00EB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32001613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624A6DF" w14:textId="0B00938D" w:rsidR="00B615E5" w:rsidRDefault="00B615E5">
        <w:pPr>
          <w:pStyle w:val="Footer"/>
          <w:jc w:val="right"/>
        </w:pPr>
        <w:r w:rsidRPr="00B615E5">
          <w:rPr>
            <w:rFonts w:ascii="Arial" w:hAnsi="Arial" w:cs="Arial"/>
          </w:rPr>
          <w:t xml:space="preserve">Form-03 |   </w:t>
        </w:r>
        <w:r w:rsidRPr="00B615E5">
          <w:rPr>
            <w:rFonts w:ascii="Arial" w:hAnsi="Arial" w:cs="Arial"/>
          </w:rPr>
          <w:fldChar w:fldCharType="begin"/>
        </w:r>
        <w:r w:rsidRPr="00B615E5">
          <w:rPr>
            <w:rFonts w:ascii="Arial" w:hAnsi="Arial" w:cs="Arial"/>
          </w:rPr>
          <w:instrText xml:space="preserve"> PAGE   \* MERGEFORMAT </w:instrText>
        </w:r>
        <w:r w:rsidRPr="00B615E5">
          <w:rPr>
            <w:rFonts w:ascii="Arial" w:hAnsi="Arial" w:cs="Arial"/>
          </w:rPr>
          <w:fldChar w:fldCharType="separate"/>
        </w:r>
        <w:r w:rsidRPr="00B615E5">
          <w:rPr>
            <w:rFonts w:ascii="Arial" w:hAnsi="Arial" w:cs="Arial"/>
            <w:noProof/>
          </w:rPr>
          <w:t>2</w:t>
        </w:r>
        <w:r w:rsidRPr="00B615E5">
          <w:rPr>
            <w:rFonts w:ascii="Arial" w:hAnsi="Arial" w:cs="Arial"/>
            <w:noProof/>
          </w:rPr>
          <w:fldChar w:fldCharType="end"/>
        </w:r>
      </w:p>
    </w:sdtContent>
  </w:sdt>
  <w:p w14:paraId="3172792D" w14:textId="77777777" w:rsidR="00EB4BF7" w:rsidRDefault="00EB4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4021" w14:textId="77777777" w:rsidR="008E1093" w:rsidRDefault="008E1093" w:rsidP="00EB4BF7">
      <w:pPr>
        <w:spacing w:after="0" w:line="240" w:lineRule="auto"/>
      </w:pPr>
      <w:r>
        <w:separator/>
      </w:r>
    </w:p>
  </w:footnote>
  <w:footnote w:type="continuationSeparator" w:id="0">
    <w:p w14:paraId="4FA03427" w14:textId="77777777" w:rsidR="008E1093" w:rsidRDefault="008E1093" w:rsidP="00EB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492"/>
    <w:multiLevelType w:val="hybridMultilevel"/>
    <w:tmpl w:val="9A1A7160"/>
    <w:lvl w:ilvl="0" w:tplc="405682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2BF"/>
    <w:multiLevelType w:val="hybridMultilevel"/>
    <w:tmpl w:val="9F4002FA"/>
    <w:lvl w:ilvl="0" w:tplc="3A0E9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B3F"/>
    <w:multiLevelType w:val="hybridMultilevel"/>
    <w:tmpl w:val="4B185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1ACC"/>
    <w:multiLevelType w:val="hybridMultilevel"/>
    <w:tmpl w:val="303A95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0604CC"/>
    <w:multiLevelType w:val="hybridMultilevel"/>
    <w:tmpl w:val="C6A0675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649BD"/>
    <w:multiLevelType w:val="hybridMultilevel"/>
    <w:tmpl w:val="CD247C5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25C57"/>
    <w:multiLevelType w:val="hybridMultilevel"/>
    <w:tmpl w:val="94F62C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0731"/>
    <w:multiLevelType w:val="hybridMultilevel"/>
    <w:tmpl w:val="A710887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324B0"/>
    <w:multiLevelType w:val="hybridMultilevel"/>
    <w:tmpl w:val="5C06A71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13AE6"/>
    <w:multiLevelType w:val="hybridMultilevel"/>
    <w:tmpl w:val="83F48A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79DE"/>
    <w:multiLevelType w:val="hybridMultilevel"/>
    <w:tmpl w:val="3C026D9A"/>
    <w:lvl w:ilvl="0" w:tplc="39D2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969F2"/>
    <w:multiLevelType w:val="hybridMultilevel"/>
    <w:tmpl w:val="89E8FFC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14BF8"/>
    <w:multiLevelType w:val="hybridMultilevel"/>
    <w:tmpl w:val="9E464AD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E25A0"/>
    <w:multiLevelType w:val="hybridMultilevel"/>
    <w:tmpl w:val="A9D4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5E06"/>
    <w:multiLevelType w:val="hybridMultilevel"/>
    <w:tmpl w:val="CC2C5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C4178"/>
    <w:multiLevelType w:val="hybridMultilevel"/>
    <w:tmpl w:val="8EE683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5676"/>
    <w:multiLevelType w:val="hybridMultilevel"/>
    <w:tmpl w:val="60E4A45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C266E"/>
    <w:multiLevelType w:val="hybridMultilevel"/>
    <w:tmpl w:val="0F5477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E2CEB"/>
    <w:multiLevelType w:val="hybridMultilevel"/>
    <w:tmpl w:val="6F36CA9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824312">
    <w:abstractNumId w:val="6"/>
  </w:num>
  <w:num w:numId="2" w16cid:durableId="1711760764">
    <w:abstractNumId w:val="1"/>
  </w:num>
  <w:num w:numId="3" w16cid:durableId="1357123187">
    <w:abstractNumId w:val="2"/>
  </w:num>
  <w:num w:numId="4" w16cid:durableId="1233078525">
    <w:abstractNumId w:val="10"/>
  </w:num>
  <w:num w:numId="5" w16cid:durableId="194537040">
    <w:abstractNumId w:val="0"/>
  </w:num>
  <w:num w:numId="6" w16cid:durableId="248119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676388">
    <w:abstractNumId w:val="16"/>
  </w:num>
  <w:num w:numId="8" w16cid:durableId="761947675">
    <w:abstractNumId w:val="3"/>
  </w:num>
  <w:num w:numId="9" w16cid:durableId="778725274">
    <w:abstractNumId w:val="12"/>
  </w:num>
  <w:num w:numId="10" w16cid:durableId="916792282">
    <w:abstractNumId w:val="4"/>
  </w:num>
  <w:num w:numId="11" w16cid:durableId="1570731174">
    <w:abstractNumId w:val="9"/>
  </w:num>
  <w:num w:numId="12" w16cid:durableId="580600135">
    <w:abstractNumId w:val="18"/>
  </w:num>
  <w:num w:numId="13" w16cid:durableId="87506914">
    <w:abstractNumId w:val="17"/>
  </w:num>
  <w:num w:numId="14" w16cid:durableId="853417820">
    <w:abstractNumId w:val="11"/>
  </w:num>
  <w:num w:numId="15" w16cid:durableId="900754088">
    <w:abstractNumId w:val="8"/>
  </w:num>
  <w:num w:numId="16" w16cid:durableId="616177153">
    <w:abstractNumId w:val="7"/>
  </w:num>
  <w:num w:numId="17" w16cid:durableId="682975445">
    <w:abstractNumId w:val="5"/>
  </w:num>
  <w:num w:numId="18" w16cid:durableId="1151411949">
    <w:abstractNumId w:val="13"/>
  </w:num>
  <w:num w:numId="19" w16cid:durableId="173346817">
    <w:abstractNumId w:val="14"/>
  </w:num>
  <w:num w:numId="20" w16cid:durableId="30836350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7"/>
    <w:rsid w:val="00004BD7"/>
    <w:rsid w:val="00005384"/>
    <w:rsid w:val="0000693A"/>
    <w:rsid w:val="00010F97"/>
    <w:rsid w:val="000117A0"/>
    <w:rsid w:val="00011D1C"/>
    <w:rsid w:val="00012B5E"/>
    <w:rsid w:val="000131B2"/>
    <w:rsid w:val="00015F93"/>
    <w:rsid w:val="00024AD1"/>
    <w:rsid w:val="0003230F"/>
    <w:rsid w:val="000365BF"/>
    <w:rsid w:val="000374EF"/>
    <w:rsid w:val="00056FDA"/>
    <w:rsid w:val="000630A0"/>
    <w:rsid w:val="00063566"/>
    <w:rsid w:val="000728AC"/>
    <w:rsid w:val="0007538D"/>
    <w:rsid w:val="00077058"/>
    <w:rsid w:val="00094A32"/>
    <w:rsid w:val="00095D43"/>
    <w:rsid w:val="000979B0"/>
    <w:rsid w:val="000A24F5"/>
    <w:rsid w:val="000B50EE"/>
    <w:rsid w:val="000B5CFA"/>
    <w:rsid w:val="000C0596"/>
    <w:rsid w:val="000C07A5"/>
    <w:rsid w:val="000C677E"/>
    <w:rsid w:val="000C756C"/>
    <w:rsid w:val="000D4C03"/>
    <w:rsid w:val="000D5943"/>
    <w:rsid w:val="000E0B39"/>
    <w:rsid w:val="000E2BB5"/>
    <w:rsid w:val="000E464D"/>
    <w:rsid w:val="000E53D6"/>
    <w:rsid w:val="000F2748"/>
    <w:rsid w:val="000F7596"/>
    <w:rsid w:val="0010000F"/>
    <w:rsid w:val="001219BA"/>
    <w:rsid w:val="001244C0"/>
    <w:rsid w:val="00125C8D"/>
    <w:rsid w:val="001327FC"/>
    <w:rsid w:val="00145922"/>
    <w:rsid w:val="00150746"/>
    <w:rsid w:val="00150AD9"/>
    <w:rsid w:val="001537D3"/>
    <w:rsid w:val="001602F5"/>
    <w:rsid w:val="00162D6B"/>
    <w:rsid w:val="0016425E"/>
    <w:rsid w:val="0016454E"/>
    <w:rsid w:val="00165E54"/>
    <w:rsid w:val="00167B35"/>
    <w:rsid w:val="00171C2A"/>
    <w:rsid w:val="001826B7"/>
    <w:rsid w:val="00182E2D"/>
    <w:rsid w:val="00182F86"/>
    <w:rsid w:val="00190803"/>
    <w:rsid w:val="001930F2"/>
    <w:rsid w:val="001A3DEA"/>
    <w:rsid w:val="001A4699"/>
    <w:rsid w:val="001A78CF"/>
    <w:rsid w:val="001B0F2F"/>
    <w:rsid w:val="001B2A25"/>
    <w:rsid w:val="001B6FBD"/>
    <w:rsid w:val="001B70AF"/>
    <w:rsid w:val="001C19A5"/>
    <w:rsid w:val="001C2E1E"/>
    <w:rsid w:val="001C3C09"/>
    <w:rsid w:val="001C6DF2"/>
    <w:rsid w:val="001D3B46"/>
    <w:rsid w:val="001D4874"/>
    <w:rsid w:val="001D6C8F"/>
    <w:rsid w:val="001E2E07"/>
    <w:rsid w:val="001E593F"/>
    <w:rsid w:val="001E5E2C"/>
    <w:rsid w:val="001F28A7"/>
    <w:rsid w:val="001F3EE7"/>
    <w:rsid w:val="00205749"/>
    <w:rsid w:val="002064B6"/>
    <w:rsid w:val="00207F68"/>
    <w:rsid w:val="00212332"/>
    <w:rsid w:val="00214F84"/>
    <w:rsid w:val="00216B8D"/>
    <w:rsid w:val="002173F3"/>
    <w:rsid w:val="00233C83"/>
    <w:rsid w:val="002340A3"/>
    <w:rsid w:val="0023566B"/>
    <w:rsid w:val="0023716E"/>
    <w:rsid w:val="00240E31"/>
    <w:rsid w:val="00245096"/>
    <w:rsid w:val="002507E5"/>
    <w:rsid w:val="00255A75"/>
    <w:rsid w:val="002658E9"/>
    <w:rsid w:val="00276D4B"/>
    <w:rsid w:val="002801CD"/>
    <w:rsid w:val="0028064A"/>
    <w:rsid w:val="00290664"/>
    <w:rsid w:val="00292811"/>
    <w:rsid w:val="00293D43"/>
    <w:rsid w:val="00296292"/>
    <w:rsid w:val="002A1536"/>
    <w:rsid w:val="002A2974"/>
    <w:rsid w:val="002A31A2"/>
    <w:rsid w:val="002C3746"/>
    <w:rsid w:val="002D58CD"/>
    <w:rsid w:val="002D5C23"/>
    <w:rsid w:val="002E6FEF"/>
    <w:rsid w:val="002F5E1A"/>
    <w:rsid w:val="00300BB6"/>
    <w:rsid w:val="003057B1"/>
    <w:rsid w:val="003107DC"/>
    <w:rsid w:val="00311844"/>
    <w:rsid w:val="003118D1"/>
    <w:rsid w:val="00325B8A"/>
    <w:rsid w:val="0033053C"/>
    <w:rsid w:val="00330CC8"/>
    <w:rsid w:val="00341399"/>
    <w:rsid w:val="00341C05"/>
    <w:rsid w:val="00346144"/>
    <w:rsid w:val="00355E43"/>
    <w:rsid w:val="00357D9B"/>
    <w:rsid w:val="003642DC"/>
    <w:rsid w:val="0036576F"/>
    <w:rsid w:val="003663E7"/>
    <w:rsid w:val="00366BC7"/>
    <w:rsid w:val="00367A77"/>
    <w:rsid w:val="00375E6C"/>
    <w:rsid w:val="003772B5"/>
    <w:rsid w:val="0037746F"/>
    <w:rsid w:val="003818ED"/>
    <w:rsid w:val="00381910"/>
    <w:rsid w:val="00381A29"/>
    <w:rsid w:val="003826CA"/>
    <w:rsid w:val="00382711"/>
    <w:rsid w:val="00393180"/>
    <w:rsid w:val="00393CBB"/>
    <w:rsid w:val="00394412"/>
    <w:rsid w:val="00395293"/>
    <w:rsid w:val="003A4DB2"/>
    <w:rsid w:val="003B002B"/>
    <w:rsid w:val="003B3386"/>
    <w:rsid w:val="003B3B2C"/>
    <w:rsid w:val="003B641F"/>
    <w:rsid w:val="003C0C69"/>
    <w:rsid w:val="003C3EC2"/>
    <w:rsid w:val="003C7F27"/>
    <w:rsid w:val="003D040B"/>
    <w:rsid w:val="003D3870"/>
    <w:rsid w:val="003E17B3"/>
    <w:rsid w:val="003E1B12"/>
    <w:rsid w:val="003E3AAC"/>
    <w:rsid w:val="003E4060"/>
    <w:rsid w:val="003E56B9"/>
    <w:rsid w:val="003F1BA8"/>
    <w:rsid w:val="003F4FE2"/>
    <w:rsid w:val="003F6EDF"/>
    <w:rsid w:val="00406DF4"/>
    <w:rsid w:val="00411067"/>
    <w:rsid w:val="004123B7"/>
    <w:rsid w:val="00424218"/>
    <w:rsid w:val="00435C7C"/>
    <w:rsid w:val="0044052E"/>
    <w:rsid w:val="00443E6C"/>
    <w:rsid w:val="0044432C"/>
    <w:rsid w:val="00445556"/>
    <w:rsid w:val="004457BE"/>
    <w:rsid w:val="00451AAB"/>
    <w:rsid w:val="0045428E"/>
    <w:rsid w:val="00454C31"/>
    <w:rsid w:val="00457D28"/>
    <w:rsid w:val="004618A3"/>
    <w:rsid w:val="0047043C"/>
    <w:rsid w:val="00471DF4"/>
    <w:rsid w:val="004829E3"/>
    <w:rsid w:val="00482B52"/>
    <w:rsid w:val="00485F1B"/>
    <w:rsid w:val="00485F33"/>
    <w:rsid w:val="00490578"/>
    <w:rsid w:val="0049067B"/>
    <w:rsid w:val="00490F8A"/>
    <w:rsid w:val="00491D0A"/>
    <w:rsid w:val="004A14A4"/>
    <w:rsid w:val="004A23DD"/>
    <w:rsid w:val="004A7112"/>
    <w:rsid w:val="004A7212"/>
    <w:rsid w:val="004B72B4"/>
    <w:rsid w:val="004C0F9C"/>
    <w:rsid w:val="004C5E3F"/>
    <w:rsid w:val="004C6326"/>
    <w:rsid w:val="004D2DB8"/>
    <w:rsid w:val="004D58C4"/>
    <w:rsid w:val="004E085A"/>
    <w:rsid w:val="004E1C8C"/>
    <w:rsid w:val="004E28DA"/>
    <w:rsid w:val="004E6662"/>
    <w:rsid w:val="00503ADD"/>
    <w:rsid w:val="00504F8B"/>
    <w:rsid w:val="005076D9"/>
    <w:rsid w:val="00512D2D"/>
    <w:rsid w:val="00513244"/>
    <w:rsid w:val="00514F2A"/>
    <w:rsid w:val="00520052"/>
    <w:rsid w:val="00522F16"/>
    <w:rsid w:val="005351D0"/>
    <w:rsid w:val="00543ADA"/>
    <w:rsid w:val="00557119"/>
    <w:rsid w:val="00560129"/>
    <w:rsid w:val="00561C53"/>
    <w:rsid w:val="00562A1F"/>
    <w:rsid w:val="005637C7"/>
    <w:rsid w:val="00566BAF"/>
    <w:rsid w:val="00570DF4"/>
    <w:rsid w:val="00570E4C"/>
    <w:rsid w:val="0058121A"/>
    <w:rsid w:val="00581B48"/>
    <w:rsid w:val="00582843"/>
    <w:rsid w:val="00582B22"/>
    <w:rsid w:val="0059022B"/>
    <w:rsid w:val="00590708"/>
    <w:rsid w:val="0059173A"/>
    <w:rsid w:val="00596F99"/>
    <w:rsid w:val="005A29E2"/>
    <w:rsid w:val="005A36C1"/>
    <w:rsid w:val="005C5D34"/>
    <w:rsid w:val="005D5B7C"/>
    <w:rsid w:val="005E1D30"/>
    <w:rsid w:val="005E41C8"/>
    <w:rsid w:val="005F0BCE"/>
    <w:rsid w:val="005F4570"/>
    <w:rsid w:val="005F5229"/>
    <w:rsid w:val="006042ED"/>
    <w:rsid w:val="006119D3"/>
    <w:rsid w:val="00613194"/>
    <w:rsid w:val="006154E6"/>
    <w:rsid w:val="006240DE"/>
    <w:rsid w:val="006255F6"/>
    <w:rsid w:val="00630D86"/>
    <w:rsid w:val="00633593"/>
    <w:rsid w:val="00644AD7"/>
    <w:rsid w:val="0065269C"/>
    <w:rsid w:val="00662123"/>
    <w:rsid w:val="00674424"/>
    <w:rsid w:val="006816BE"/>
    <w:rsid w:val="006825B0"/>
    <w:rsid w:val="00683439"/>
    <w:rsid w:val="006834D0"/>
    <w:rsid w:val="006843F4"/>
    <w:rsid w:val="00686C9D"/>
    <w:rsid w:val="00690BF7"/>
    <w:rsid w:val="006A4CA0"/>
    <w:rsid w:val="006C0521"/>
    <w:rsid w:val="006C4254"/>
    <w:rsid w:val="006C7820"/>
    <w:rsid w:val="006D1409"/>
    <w:rsid w:val="006D2F18"/>
    <w:rsid w:val="006E1038"/>
    <w:rsid w:val="006F208A"/>
    <w:rsid w:val="006F5237"/>
    <w:rsid w:val="0070071B"/>
    <w:rsid w:val="007031BA"/>
    <w:rsid w:val="0072085A"/>
    <w:rsid w:val="007230FD"/>
    <w:rsid w:val="007261D9"/>
    <w:rsid w:val="00730F35"/>
    <w:rsid w:val="007330BB"/>
    <w:rsid w:val="0073763F"/>
    <w:rsid w:val="00744E1F"/>
    <w:rsid w:val="00753960"/>
    <w:rsid w:val="00754065"/>
    <w:rsid w:val="007644C6"/>
    <w:rsid w:val="00764573"/>
    <w:rsid w:val="00773497"/>
    <w:rsid w:val="007737CF"/>
    <w:rsid w:val="00775B2A"/>
    <w:rsid w:val="00780BB5"/>
    <w:rsid w:val="00782C13"/>
    <w:rsid w:val="00785C67"/>
    <w:rsid w:val="00786BF3"/>
    <w:rsid w:val="00786E84"/>
    <w:rsid w:val="00790190"/>
    <w:rsid w:val="007927D5"/>
    <w:rsid w:val="007931A6"/>
    <w:rsid w:val="007965EE"/>
    <w:rsid w:val="007A03E6"/>
    <w:rsid w:val="007B2542"/>
    <w:rsid w:val="007B5993"/>
    <w:rsid w:val="007C29F8"/>
    <w:rsid w:val="007C3606"/>
    <w:rsid w:val="007C5F63"/>
    <w:rsid w:val="007C6527"/>
    <w:rsid w:val="007C7930"/>
    <w:rsid w:val="007E420D"/>
    <w:rsid w:val="0080192C"/>
    <w:rsid w:val="008028A6"/>
    <w:rsid w:val="00805B83"/>
    <w:rsid w:val="00811441"/>
    <w:rsid w:val="00812A00"/>
    <w:rsid w:val="00816068"/>
    <w:rsid w:val="00826341"/>
    <w:rsid w:val="0083209F"/>
    <w:rsid w:val="008337B5"/>
    <w:rsid w:val="00833BAC"/>
    <w:rsid w:val="008353D9"/>
    <w:rsid w:val="00841276"/>
    <w:rsid w:val="008502A4"/>
    <w:rsid w:val="00850CCF"/>
    <w:rsid w:val="00853C82"/>
    <w:rsid w:val="00856BF7"/>
    <w:rsid w:val="0085793B"/>
    <w:rsid w:val="0087516E"/>
    <w:rsid w:val="00876123"/>
    <w:rsid w:val="00876E47"/>
    <w:rsid w:val="008809A7"/>
    <w:rsid w:val="00886A88"/>
    <w:rsid w:val="0088776A"/>
    <w:rsid w:val="008928CF"/>
    <w:rsid w:val="00897F40"/>
    <w:rsid w:val="008A4509"/>
    <w:rsid w:val="008A4A73"/>
    <w:rsid w:val="008A57EB"/>
    <w:rsid w:val="008B51BA"/>
    <w:rsid w:val="008C402C"/>
    <w:rsid w:val="008C732B"/>
    <w:rsid w:val="008D03E0"/>
    <w:rsid w:val="008D3B87"/>
    <w:rsid w:val="008D4556"/>
    <w:rsid w:val="008D5F44"/>
    <w:rsid w:val="008E1093"/>
    <w:rsid w:val="008E2DE5"/>
    <w:rsid w:val="008E3862"/>
    <w:rsid w:val="008E57AF"/>
    <w:rsid w:val="008E5FED"/>
    <w:rsid w:val="008F0C9B"/>
    <w:rsid w:val="008F185B"/>
    <w:rsid w:val="008F6C47"/>
    <w:rsid w:val="00910EEA"/>
    <w:rsid w:val="009129E9"/>
    <w:rsid w:val="009139F8"/>
    <w:rsid w:val="00922B8A"/>
    <w:rsid w:val="009272C3"/>
    <w:rsid w:val="00937182"/>
    <w:rsid w:val="00940501"/>
    <w:rsid w:val="009501EB"/>
    <w:rsid w:val="00950462"/>
    <w:rsid w:val="009528DE"/>
    <w:rsid w:val="009533CC"/>
    <w:rsid w:val="0095663E"/>
    <w:rsid w:val="009601BA"/>
    <w:rsid w:val="00967806"/>
    <w:rsid w:val="009721ED"/>
    <w:rsid w:val="009731C3"/>
    <w:rsid w:val="00973E2A"/>
    <w:rsid w:val="00983420"/>
    <w:rsid w:val="00987869"/>
    <w:rsid w:val="009900C0"/>
    <w:rsid w:val="00990E5B"/>
    <w:rsid w:val="00990F68"/>
    <w:rsid w:val="0099115A"/>
    <w:rsid w:val="00991657"/>
    <w:rsid w:val="00992345"/>
    <w:rsid w:val="009925F2"/>
    <w:rsid w:val="009946FC"/>
    <w:rsid w:val="009948FB"/>
    <w:rsid w:val="00996746"/>
    <w:rsid w:val="009A32CE"/>
    <w:rsid w:val="009A34D9"/>
    <w:rsid w:val="009B080E"/>
    <w:rsid w:val="009C1E48"/>
    <w:rsid w:val="009C66C4"/>
    <w:rsid w:val="009D411A"/>
    <w:rsid w:val="009E3AF7"/>
    <w:rsid w:val="009E5CFB"/>
    <w:rsid w:val="009F056D"/>
    <w:rsid w:val="00A03BD1"/>
    <w:rsid w:val="00A1317F"/>
    <w:rsid w:val="00A14A11"/>
    <w:rsid w:val="00A2274E"/>
    <w:rsid w:val="00A26D5C"/>
    <w:rsid w:val="00A26F12"/>
    <w:rsid w:val="00A30B69"/>
    <w:rsid w:val="00A3242F"/>
    <w:rsid w:val="00A33E9C"/>
    <w:rsid w:val="00A345D6"/>
    <w:rsid w:val="00A376D6"/>
    <w:rsid w:val="00A46150"/>
    <w:rsid w:val="00A465A4"/>
    <w:rsid w:val="00A47096"/>
    <w:rsid w:val="00A50C11"/>
    <w:rsid w:val="00A537C9"/>
    <w:rsid w:val="00A77516"/>
    <w:rsid w:val="00A77A1D"/>
    <w:rsid w:val="00A77BA2"/>
    <w:rsid w:val="00A80892"/>
    <w:rsid w:val="00A911A7"/>
    <w:rsid w:val="00A946EB"/>
    <w:rsid w:val="00AA2871"/>
    <w:rsid w:val="00AA29F9"/>
    <w:rsid w:val="00AA6288"/>
    <w:rsid w:val="00AB6450"/>
    <w:rsid w:val="00AB65D4"/>
    <w:rsid w:val="00AB796E"/>
    <w:rsid w:val="00AF1FDE"/>
    <w:rsid w:val="00AF4210"/>
    <w:rsid w:val="00AF4260"/>
    <w:rsid w:val="00AF5B67"/>
    <w:rsid w:val="00AF699F"/>
    <w:rsid w:val="00B01272"/>
    <w:rsid w:val="00B11EDB"/>
    <w:rsid w:val="00B34857"/>
    <w:rsid w:val="00B35E4E"/>
    <w:rsid w:val="00B378A5"/>
    <w:rsid w:val="00B43756"/>
    <w:rsid w:val="00B46C60"/>
    <w:rsid w:val="00B55484"/>
    <w:rsid w:val="00B615E5"/>
    <w:rsid w:val="00B63B65"/>
    <w:rsid w:val="00B73981"/>
    <w:rsid w:val="00B833CE"/>
    <w:rsid w:val="00B85765"/>
    <w:rsid w:val="00B86F7D"/>
    <w:rsid w:val="00B951E0"/>
    <w:rsid w:val="00BA3B9B"/>
    <w:rsid w:val="00BA4D3C"/>
    <w:rsid w:val="00BA6048"/>
    <w:rsid w:val="00BB4D42"/>
    <w:rsid w:val="00BC023F"/>
    <w:rsid w:val="00BC030C"/>
    <w:rsid w:val="00BC5F91"/>
    <w:rsid w:val="00BD2473"/>
    <w:rsid w:val="00BD31CC"/>
    <w:rsid w:val="00BF18F5"/>
    <w:rsid w:val="00BF76CB"/>
    <w:rsid w:val="00BF7C1E"/>
    <w:rsid w:val="00C026C1"/>
    <w:rsid w:val="00C032F2"/>
    <w:rsid w:val="00C113D7"/>
    <w:rsid w:val="00C15816"/>
    <w:rsid w:val="00C20336"/>
    <w:rsid w:val="00C205CC"/>
    <w:rsid w:val="00C21435"/>
    <w:rsid w:val="00C23453"/>
    <w:rsid w:val="00C24375"/>
    <w:rsid w:val="00C27C58"/>
    <w:rsid w:val="00C3229A"/>
    <w:rsid w:val="00C337BE"/>
    <w:rsid w:val="00C44AFF"/>
    <w:rsid w:val="00C529E6"/>
    <w:rsid w:val="00C568CF"/>
    <w:rsid w:val="00C57887"/>
    <w:rsid w:val="00C57DCB"/>
    <w:rsid w:val="00C63D81"/>
    <w:rsid w:val="00C72E1D"/>
    <w:rsid w:val="00C76A71"/>
    <w:rsid w:val="00C81B3B"/>
    <w:rsid w:val="00C94BD4"/>
    <w:rsid w:val="00C95792"/>
    <w:rsid w:val="00CA6B7B"/>
    <w:rsid w:val="00CB282A"/>
    <w:rsid w:val="00CC4C9D"/>
    <w:rsid w:val="00CC4D31"/>
    <w:rsid w:val="00CC674F"/>
    <w:rsid w:val="00CD2CE1"/>
    <w:rsid w:val="00CD45FE"/>
    <w:rsid w:val="00CE039E"/>
    <w:rsid w:val="00CE1A9F"/>
    <w:rsid w:val="00CE1C03"/>
    <w:rsid w:val="00CE4434"/>
    <w:rsid w:val="00CF5FD5"/>
    <w:rsid w:val="00D0244F"/>
    <w:rsid w:val="00D0648B"/>
    <w:rsid w:val="00D11F3B"/>
    <w:rsid w:val="00D141B6"/>
    <w:rsid w:val="00D16C6D"/>
    <w:rsid w:val="00D2694C"/>
    <w:rsid w:val="00D31525"/>
    <w:rsid w:val="00D37BE8"/>
    <w:rsid w:val="00D51589"/>
    <w:rsid w:val="00D53C5C"/>
    <w:rsid w:val="00D554CB"/>
    <w:rsid w:val="00D55B2C"/>
    <w:rsid w:val="00D645C0"/>
    <w:rsid w:val="00D67E25"/>
    <w:rsid w:val="00D87EDB"/>
    <w:rsid w:val="00D90159"/>
    <w:rsid w:val="00DA0B81"/>
    <w:rsid w:val="00DA3AE8"/>
    <w:rsid w:val="00DA4C4B"/>
    <w:rsid w:val="00DA55E8"/>
    <w:rsid w:val="00DC34E8"/>
    <w:rsid w:val="00DC36F4"/>
    <w:rsid w:val="00DD016B"/>
    <w:rsid w:val="00DD54AB"/>
    <w:rsid w:val="00DD616C"/>
    <w:rsid w:val="00DE0D4D"/>
    <w:rsid w:val="00DE5FD6"/>
    <w:rsid w:val="00DE6CD5"/>
    <w:rsid w:val="00DF3278"/>
    <w:rsid w:val="00DF5D3D"/>
    <w:rsid w:val="00E108FF"/>
    <w:rsid w:val="00E14824"/>
    <w:rsid w:val="00E15309"/>
    <w:rsid w:val="00E16533"/>
    <w:rsid w:val="00E27A60"/>
    <w:rsid w:val="00E27C03"/>
    <w:rsid w:val="00E30EF4"/>
    <w:rsid w:val="00E41A70"/>
    <w:rsid w:val="00E473A5"/>
    <w:rsid w:val="00E50089"/>
    <w:rsid w:val="00E52ED5"/>
    <w:rsid w:val="00E53C9B"/>
    <w:rsid w:val="00E577E4"/>
    <w:rsid w:val="00E60C92"/>
    <w:rsid w:val="00E621C3"/>
    <w:rsid w:val="00E64220"/>
    <w:rsid w:val="00E708B9"/>
    <w:rsid w:val="00E71425"/>
    <w:rsid w:val="00E722AC"/>
    <w:rsid w:val="00E73709"/>
    <w:rsid w:val="00E771C2"/>
    <w:rsid w:val="00E77AED"/>
    <w:rsid w:val="00E8340D"/>
    <w:rsid w:val="00E838E4"/>
    <w:rsid w:val="00E862BB"/>
    <w:rsid w:val="00EA5303"/>
    <w:rsid w:val="00EA5EC8"/>
    <w:rsid w:val="00EA6CE5"/>
    <w:rsid w:val="00EB22D5"/>
    <w:rsid w:val="00EB4BF7"/>
    <w:rsid w:val="00EB7173"/>
    <w:rsid w:val="00EC3697"/>
    <w:rsid w:val="00EE3ADC"/>
    <w:rsid w:val="00EE4149"/>
    <w:rsid w:val="00EE51EF"/>
    <w:rsid w:val="00EE7AE5"/>
    <w:rsid w:val="00F050D3"/>
    <w:rsid w:val="00F066D9"/>
    <w:rsid w:val="00F11448"/>
    <w:rsid w:val="00F1170F"/>
    <w:rsid w:val="00F167A9"/>
    <w:rsid w:val="00F25FE3"/>
    <w:rsid w:val="00F26B05"/>
    <w:rsid w:val="00F34DFE"/>
    <w:rsid w:val="00F37ACB"/>
    <w:rsid w:val="00F41145"/>
    <w:rsid w:val="00F51188"/>
    <w:rsid w:val="00F6131B"/>
    <w:rsid w:val="00F62047"/>
    <w:rsid w:val="00F6262A"/>
    <w:rsid w:val="00F709B3"/>
    <w:rsid w:val="00F72D5A"/>
    <w:rsid w:val="00F7300A"/>
    <w:rsid w:val="00F75BD2"/>
    <w:rsid w:val="00F76661"/>
    <w:rsid w:val="00F769A6"/>
    <w:rsid w:val="00F769F3"/>
    <w:rsid w:val="00F84D2A"/>
    <w:rsid w:val="00F84DB3"/>
    <w:rsid w:val="00F86F04"/>
    <w:rsid w:val="00F90C12"/>
    <w:rsid w:val="00F91640"/>
    <w:rsid w:val="00F92232"/>
    <w:rsid w:val="00F927E4"/>
    <w:rsid w:val="00F97728"/>
    <w:rsid w:val="00FA01C9"/>
    <w:rsid w:val="00FA1445"/>
    <w:rsid w:val="00FA1704"/>
    <w:rsid w:val="00FA5413"/>
    <w:rsid w:val="00FA54CE"/>
    <w:rsid w:val="00FB53FC"/>
    <w:rsid w:val="00FC3D2C"/>
    <w:rsid w:val="00FC4A86"/>
    <w:rsid w:val="00FC56B5"/>
    <w:rsid w:val="00FD495F"/>
    <w:rsid w:val="00FE05EF"/>
    <w:rsid w:val="00FE0EC3"/>
    <w:rsid w:val="00FE21FD"/>
    <w:rsid w:val="00FE2C20"/>
    <w:rsid w:val="00FE2F34"/>
    <w:rsid w:val="00FE2FEC"/>
    <w:rsid w:val="00FE345E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9F2"/>
  <w15:chartTrackingRefBased/>
  <w15:docId w15:val="{20B89CCB-3F4E-400B-A72C-623F8C3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B7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F7"/>
  </w:style>
  <w:style w:type="paragraph" w:styleId="Footer">
    <w:name w:val="footer"/>
    <w:basedOn w:val="Normal"/>
    <w:link w:val="Foot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F7"/>
  </w:style>
  <w:style w:type="table" w:styleId="TableGrid">
    <w:name w:val="Table Grid"/>
    <w:basedOn w:val="TableNormal"/>
    <w:uiPriority w:val="59"/>
    <w:rsid w:val="00A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816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C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D" w:eastAsia="en-ID"/>
      <w14:ligatures w14:val="standardContextual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3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EC7D-8D27-47F8-B78B-410548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Theresia</dc:creator>
  <cp:keywords/>
  <dc:description/>
  <cp:lastModifiedBy>ASUS</cp:lastModifiedBy>
  <cp:revision>2</cp:revision>
  <dcterms:created xsi:type="dcterms:W3CDTF">2024-05-24T07:29:00Z</dcterms:created>
  <dcterms:modified xsi:type="dcterms:W3CDTF">2024-05-24T07:29:00Z</dcterms:modified>
</cp:coreProperties>
</file>